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p>
      <w:pPr>
        <w:spacing w:after="40" w:line="360"/>
        <w:jc w:val="center"/>
      </w:pPr>
      <w:r>
        <w:rPr>
          <w:sz w:val="24"/>
          <w:szCs w:val="24"/>
        </w:rPr>
        <w:t xml:space="preserve">24L31A4318</w:t>
      </w:r>
    </w:p>
    <w:p>
      <w:pPr>
        <w:spacing w:after="40" w:line="360"/>
        <w:jc w:val="center"/>
      </w:pPr>
      <w:r>
        <w:rPr>
          <w:sz w:val="24"/>
          <w:szCs w:val="24"/>
        </w:rPr>
        <w:t xml:space="preserve">24L31A4340</w:t>
      </w:r>
    </w:p>
    <w:p>
      <w:pPr>
        <w:spacing w:after="40" w:line="360"/>
        <w:jc w:val="center"/>
      </w:pPr>
      <w:r>
        <w:rPr>
          <w:sz w:val="24"/>
          <w:szCs w:val="24"/>
        </w:rPr>
        <w:t xml:space="preserve">24L31A4357</w:t>
      </w:r>
    </w:p>
    <w:p>
      <w:pPr>
        <w:spacing w:after="0" w:line="360"/>
        <w:jc w:val="center"/>
      </w:pPr>
      <w:r>
        <w:rPr>
          <w:sz w:val="24"/>
          <w:szCs w:val="24"/>
        </w:rPr>
        <w:t xml:space="preserve">24L31A4359</w:t>
      </w:r>
    </w:p>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22</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32</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2"/>
        <w:keepNext/>
      </w:pPr>
      <w:r>
        <w:t xml:space="preserve">Key Activities Carried Out</w:t>
      </w:r>
    </w:p>
    <w:p>
      <w:pPr>
        <w:pStyle w:val="ListParagraph"/>
        <w:numPr>
          <w:ilvl w:val="0"/>
          <w:numId w:val="2"/>
        </w:numPr>
        <w:spacing w:after="100" w:line="360"/>
        <w:jc w:val="both"/>
      </w:pPr>
      <w:r>
        <w:t xml:space="preserve">Formed the project team, divided roles (research, design, development and field work) and agreed on a weekly working schedule.</w:t>
      </w:r>
    </w:p>
    <w:p>
      <w:pPr>
        <w:pStyle w:val="ListParagraph"/>
        <w:numPr>
          <w:ilvl w:val="0"/>
          <w:numId w:val="2"/>
        </w:numPr>
        <w:spacing w:after="100" w:line="360"/>
        <w:jc w:val="both"/>
      </w:pPr>
      <w:r>
        <w:t xml:space="preserve">Studied how citizens currently find out about AP welfare schemes through the Grama / Ward Sachivalayam, and listed the main difficulties they face.</w:t>
      </w:r>
    </w:p>
    <w:p>
      <w:pPr>
        <w:pStyle w:val="ListParagraph"/>
        <w:numPr>
          <w:ilvl w:val="0"/>
          <w:numId w:val="2"/>
        </w:numPr>
        <w:spacing w:after="100" w:line="360"/>
        <w:jc w:val="both"/>
      </w:pPr>
      <w:r>
        <w:t xml:space="preserve">Reviewed existing government portals and e-governance applications to understand what information they provide and where citizens get stuck.</w:t>
      </w:r>
    </w:p>
    <w:p>
      <w:pPr>
        <w:pStyle w:val="ListParagraph"/>
        <w:numPr>
          <w:ilvl w:val="0"/>
          <w:numId w:val="2"/>
        </w:numPr>
        <w:spacing w:after="100" w:line="360"/>
        <w:jc w:val="both"/>
      </w:pPr>
      <w:r>
        <w:t xml:space="preserve">Wrote down the core requirements: a Telugu / English interface, a one-time family questionnaire, an eligibility check across all schemes, online applications and a staff review panel.</w:t>
      </w:r>
    </w:p>
    <w:p>
      <w:pPr>
        <w:pStyle w:val="ListParagraph"/>
        <w:numPr>
          <w:ilvl w:val="0"/>
          <w:numId w:val="2"/>
        </w:numPr>
        <w:spacing w:after="100" w:line="360"/>
        <w:jc w:val="both"/>
      </w:pPr>
      <w:r>
        <w:t xml:space="preserve">Studied the chosen technologies — React for the web application, Supabase for the database, sign-in and file storage, and the Web Speech API for voice read-out.</w:t>
      </w:r>
    </w:p>
    <w:p>
      <w:pPr>
        <w:pStyle w:val="Heading2"/>
        <w:keepNext/>
      </w:pPr>
      <w:r>
        <w:t xml:space="preserve">Outcomes of the Week</w:t>
      </w:r>
    </w:p>
    <w:p>
      <w:pPr>
        <w:spacing w:after="160" w:line="360"/>
        <w:jc w:val="both"/>
      </w:pPr>
      <w:r>
        <w:t xml:space="preserve">By the end of the week the team had a clear problem statement, an agreed list of features and a technology plan. The main goal was fixed as helping a family see, in one place and in their own language, every scheme they are likely eligible for together with the documents they need.</w:t>
      </w:r>
    </w:p>
    <w:p>
      <w:pPr>
        <w:pStyle w:val="Heading2"/>
        <w:keepNext/>
      </w:pPr>
      <w:r>
        <w:t xml:space="preserve">Challenges Faced and Solutions</w:t>
      </w:r>
    </w:p>
    <w:p>
      <w:pPr>
        <w:pStyle w:val="ListParagraph"/>
        <w:numPr>
          <w:ilvl w:val="0"/>
          <w:numId w:val="2"/>
        </w:numPr>
        <w:spacing w:after="100" w:line="360"/>
        <w:jc w:val="both"/>
      </w:pPr>
      <w:r>
        <w:t xml:space="preserve">Scheme rules are spread across many separate government notices. The team decided to keep all scheme data in a single structured catalogue so that it can be checked and updated easily.</w:t>
      </w:r>
    </w:p>
    <w:p>
      <w:pPr>
        <w:pStyle w:val="ListParagraph"/>
        <w:numPr>
          <w:ilvl w:val="0"/>
          <w:numId w:val="2"/>
        </w:numPr>
        <w:spacing w:after="100" w:line="360"/>
        <w:jc w:val="both"/>
      </w:pPr>
      <w:r>
        <w:t xml:space="preserve">Many citizens are more comfortable in Telugu than in English. Bilingual text and voice read-out were therefore made core requirements rather than optional extras.</w:t>
      </w:r>
    </w:p>
    <w:p>
      <w:pPr>
        <w:pStyle w:val="Heading2"/>
        <w:keepNext/>
      </w:pPr>
      <w:r>
        <w:t xml:space="preserve">Plan for the Next Week</w:t>
      </w:r>
    </w:p>
    <w:p>
      <w:pPr>
        <w:spacing w:after="160" w:line="360"/>
        <w:jc w:val="both"/>
      </w:pPr>
      <w:r>
        <w:t xml:space="preserve">Design the system architecture, the scheme data model, the eligibility-matching engine and the bilingual screens of the application.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2"/>
        <w:keepNext/>
      </w:pPr>
      <w:r>
        <w:t xml:space="preserve">Key Activities Carried Out</w:t>
      </w:r>
    </w:p>
    <w:p>
      <w:pPr>
        <w:pStyle w:val="ListParagraph"/>
        <w:numPr>
          <w:ilvl w:val="0"/>
          <w:numId w:val="2"/>
        </w:numPr>
        <w:spacing w:after="100" w:line="360"/>
        <w:jc w:val="both"/>
      </w:pPr>
      <w:r>
        <w:t xml:space="preserve">Prepared the architecture: a React single-page application hosted on Vercel, Supabase for the database, sign-in, document storage and live updates, and small Vercel server functions for the AI assistant and centre search.</w:t>
      </w:r>
    </w:p>
    <w:p>
      <w:pPr>
        <w:pStyle w:val="ListParagraph"/>
        <w:numPr>
          <w:ilvl w:val="0"/>
          <w:numId w:val="2"/>
        </w:numPr>
        <w:spacing w:after="100" w:line="360"/>
        <w:jc w:val="both"/>
      </w:pPr>
      <w:r>
        <w:t xml:space="preserve">Designed the scheme record: name in Telugu and English, category, benefit, eligibility rules, required documents, application steps, fees and time limits.</w:t>
      </w:r>
    </w:p>
    <w:p>
      <w:pPr>
        <w:pStyle w:val="ListParagraph"/>
        <w:numPr>
          <w:ilvl w:val="0"/>
          <w:numId w:val="2"/>
        </w:numPr>
        <w:spacing w:after="100" w:line="360"/>
        <w:jc w:val="both"/>
      </w:pPr>
      <w:r>
        <w:t xml:space="preserve">Planned the family questionnaire so that a single set of answers (age, income, caste category, occupation, land, rice card and so on) can be matched against every scheme at once.</w:t>
      </w:r>
    </w:p>
    <w:p>
      <w:pPr>
        <w:pStyle w:val="ListParagraph"/>
        <w:numPr>
          <w:ilvl w:val="0"/>
          <w:numId w:val="2"/>
        </w:numPr>
        <w:spacing w:after="100" w:line="360"/>
        <w:jc w:val="both"/>
      </w:pPr>
      <w:r>
        <w:t xml:space="preserve">Sketched the main screens: home, eligible schemes, scheme details, apply, track application, nearest centre and the staff panel.</w:t>
      </w:r>
    </w:p>
    <w:p>
      <w:pPr>
        <w:pStyle w:val="ListParagraph"/>
        <w:numPr>
          <w:ilvl w:val="0"/>
          <w:numId w:val="2"/>
        </w:numPr>
        <w:spacing w:after="100" w:line="360"/>
        <w:jc w:val="both"/>
      </w:pPr>
      <w:r>
        <w:t xml:space="preserve">Planned the security model: citizens see only their own applications, staff accounts need a staff key, and only the last four digits of Aadhaar are collected.</w:t>
      </w:r>
    </w:p>
    <w:p>
      <w:pPr>
        <w:pStyle w:val="Heading2"/>
        <w:keepNext/>
      </w:pPr>
      <w:r>
        <w:t xml:space="preserve">Outcomes of the Week</w:t>
      </w:r>
    </w:p>
    <w:p>
      <w:pPr>
        <w:spacing w:after="160" w:line="360"/>
        <w:jc w:val="both"/>
      </w:pPr>
      <w:r>
        <w:t xml:space="preserve">The design of SachiSeva was completed. Each scheme is described once in a single catalogue that drives the eligibility check, the document checklist and the application form, so that updating one entry updates every screen that uses it.</w:t>
      </w:r>
    </w:p>
    <w:p>
      <w:pPr>
        <w:pStyle w:val="Heading2"/>
        <w:keepNext/>
      </w:pPr>
      <w:r>
        <w:t xml:space="preserve">Challenges Faced and Solutions</w:t>
      </w:r>
    </w:p>
    <w:p>
      <w:pPr>
        <w:pStyle w:val="ListParagraph"/>
        <w:numPr>
          <w:ilvl w:val="0"/>
          <w:numId w:val="2"/>
        </w:numPr>
        <w:spacing w:after="100" w:line="360"/>
        <w:jc w:val="both"/>
      </w:pPr>
      <w:r>
        <w:t xml:space="preserve">Some eligibility rules cannot be decided from a short questionnaire. The engine was designed to give three results — eligible, likely eligible and not eligible — so that citizens are not wrongly turned away.</w:t>
      </w:r>
    </w:p>
    <w:p>
      <w:pPr>
        <w:pStyle w:val="ListParagraph"/>
        <w:numPr>
          <w:ilvl w:val="0"/>
          <w:numId w:val="2"/>
        </w:numPr>
        <w:spacing w:after="100" w:line="360"/>
        <w:jc w:val="both"/>
      </w:pPr>
      <w:r>
        <w:t xml:space="preserve">Citizens may apply for several schemes together. The design combines the document lists and removes duplicates so that the family collects each document only once.</w:t>
      </w:r>
    </w:p>
    <w:p>
      <w:pPr>
        <w:pStyle w:val="Heading2"/>
        <w:keepNext/>
      </w:pPr>
      <w:r>
        <w:t xml:space="preserve">Plan for the Next Week</w:t>
      </w:r>
    </w:p>
    <w:p>
      <w:pPr>
        <w:spacing w:after="160" w:line="360"/>
        <w:jc w:val="both"/>
      </w:pPr>
      <w:r>
        <w:t xml:space="preserve">Prepare the survey questionnaire, visit Dungalavanipalem, NAD Junction, and introduce the SachiSeva idea to citizens.</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2"/>
        <w:keepNext/>
      </w:pPr>
      <w:r>
        <w:t xml:space="preserve">Key Activities Carried Out</w:t>
      </w:r>
    </w:p>
    <w:p>
      <w:pPr>
        <w:pStyle w:val="ListParagraph"/>
        <w:numPr>
          <w:ilvl w:val="0"/>
          <w:numId w:val="2"/>
        </w:numPr>
        <w:spacing w:after="100" w:line="360"/>
        <w:jc w:val="both"/>
      </w:pPr>
      <w:r>
        <w:t xml:space="preserve">Prepared a short survey on scheme awareness, preferred language, source of scheme information and repeat visits caused by missing documents.</w:t>
      </w:r>
    </w:p>
    <w:p>
      <w:pPr>
        <w:pStyle w:val="ListParagraph"/>
        <w:numPr>
          <w:ilvl w:val="0"/>
          <w:numId w:val="2"/>
        </w:numPr>
        <w:spacing w:after="100" w:line="360"/>
        <w:jc w:val="both"/>
      </w:pPr>
      <w:r>
        <w:t xml:space="preserve">Visited Dungalavanipalem, NAD Junction and spoke with citizens and Sachivalayam visitors about how they currently learn about schemes.</w:t>
      </w:r>
    </w:p>
    <w:p>
      <w:pPr>
        <w:pStyle w:val="ListParagraph"/>
        <w:numPr>
          <w:ilvl w:val="0"/>
          <w:numId w:val="2"/>
        </w:numPr>
        <w:spacing w:after="100" w:line="360"/>
        <w:jc w:val="both"/>
      </w:pPr>
      <w:r>
        <w:t xml:space="preserve">Recorded survey responses and noted common questions about pensions, rice cards, certificates and education support.</w:t>
      </w:r>
    </w:p>
    <w:p>
      <w:pPr>
        <w:pStyle w:val="ListParagraph"/>
        <w:numPr>
          <w:ilvl w:val="0"/>
          <w:numId w:val="2"/>
        </w:numPr>
        <w:spacing w:after="100" w:line="360"/>
        <w:jc w:val="both"/>
      </w:pPr>
      <w:r>
        <w:t xml:space="preserve">Conducted awareness sessions showing how to answer the family questions once and see all eligible schemes with their document lists.</w:t>
      </w:r>
    </w:p>
    <w:p>
      <w:pPr>
        <w:pStyle w:val="ListParagraph"/>
        <w:numPr>
          <w:ilvl w:val="0"/>
          <w:numId w:val="2"/>
        </w:numPr>
        <w:spacing w:after="100" w:line="360"/>
        <w:jc w:val="both"/>
      </w:pPr>
      <w:r>
        <w:t xml:space="preserve">Demonstrated the application on mobile phones, including the Telugu interface and the voice read-out feature.</w:t>
      </w:r>
    </w:p>
    <w:p>
      <w:pPr>
        <w:pStyle w:val="Heading2"/>
        <w:keepNext/>
      </w:pPr>
      <w:r>
        <w:t xml:space="preserve">Outcomes of the Week</w:t>
      </w:r>
    </w:p>
    <w:p>
      <w:pPr>
        <w:spacing w:after="160" w:line="360"/>
        <w:jc w:val="both"/>
      </w:pPr>
      <w:r>
        <w:t xml:space="preserve">The survey confirmed the problem identified in the first week: citizens usually learn about schemes one at a time and often make extra trips because of missing documents. Citizens responded well to seeing all their schemes and the combined document checklist on a single screen in Telugu.</w:t>
      </w:r>
    </w:p>
    <w:p>
      <w:pPr>
        <w:pStyle w:val="Heading2"/>
        <w:keepNext/>
      </w:pPr>
      <w:r>
        <w:t xml:space="preserve">Challenges Faced and Solutions</w:t>
      </w:r>
    </w:p>
    <w:p>
      <w:pPr>
        <w:pStyle w:val="ListParagraph"/>
        <w:numPr>
          <w:ilvl w:val="0"/>
          <w:numId w:val="2"/>
        </w:numPr>
        <w:spacing w:after="100" w:line="360"/>
        <w:jc w:val="both"/>
      </w:pPr>
      <w:r>
        <w:t xml:space="preserve">Some citizens were hesitant to share personal details. The team explained that the app asks only for the last four digits of Aadhaar and that family answers are used only for the eligibility check.</w:t>
      </w:r>
    </w:p>
    <w:p>
      <w:pPr>
        <w:pStyle w:val="ListParagraph"/>
        <w:numPr>
          <w:ilvl w:val="0"/>
          <w:numId w:val="2"/>
        </w:numPr>
        <w:spacing w:after="100" w:line="360"/>
        <w:jc w:val="both"/>
      </w:pPr>
      <w:r>
        <w:t xml:space="preserve">A few elderly citizens found typing difficult. The voice read-out and the simple Telugu screens helped them follow the results.</w:t>
      </w:r>
    </w:p>
    <w:p>
      <w:pPr>
        <w:pStyle w:val="Heading2"/>
        <w:keepNext/>
      </w:pPr>
      <w:r>
        <w:t xml:space="preserve">Plan for the Next Week</w:t>
      </w:r>
    </w:p>
    <w:p>
      <w:pPr>
        <w:spacing w:after="160" w:line="360"/>
        <w:jc w:val="both"/>
      </w:pPr>
      <w:r>
        <w:t xml:space="preserve">Test the complete application, verify scheme information against current government sources, gather feedback in a follow-up session and prepare the final community report.</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2"/>
        <w:keepNext/>
      </w:pPr>
      <w:r>
        <w:t xml:space="preserve">Key Activities Carried Out</w:t>
      </w:r>
    </w:p>
    <w:p>
      <w:pPr>
        <w:pStyle w:val="ListParagraph"/>
        <w:numPr>
          <w:ilvl w:val="0"/>
          <w:numId w:val="2"/>
        </w:numPr>
        <w:spacing w:after="100" w:line="360"/>
        <w:jc w:val="both"/>
      </w:pPr>
      <w:r>
        <w:t xml:space="preserve">Tested the eligibility engine with sample family profiles covering farmers, students, elderly citizens, widows and auto drivers.</w:t>
      </w:r>
    </w:p>
    <w:p>
      <w:pPr>
        <w:pStyle w:val="ListParagraph"/>
        <w:numPr>
          <w:ilvl w:val="0"/>
          <w:numId w:val="2"/>
        </w:numPr>
        <w:spacing w:after="100" w:line="360"/>
        <w:jc w:val="both"/>
      </w:pPr>
      <w:r>
        <w:t xml:space="preserve">Checked scheme names, benefit amounts and document lists against current official AP government sources and corrected outdated entries.</w:t>
      </w:r>
    </w:p>
    <w:p>
      <w:pPr>
        <w:pStyle w:val="ListParagraph"/>
        <w:numPr>
          <w:ilvl w:val="0"/>
          <w:numId w:val="2"/>
        </w:numPr>
        <w:spacing w:after="100" w:line="360"/>
        <w:jc w:val="both"/>
      </w:pPr>
      <w:r>
        <w:t xml:space="preserve">Tested the full application flow: sign-up, the family questionnaire, applying online, uploading documents, tracking by application number and staff review.</w:t>
      </w:r>
    </w:p>
    <w:p>
      <w:pPr>
        <w:pStyle w:val="ListParagraph"/>
        <w:numPr>
          <w:ilvl w:val="0"/>
          <w:numId w:val="2"/>
        </w:numPr>
        <w:spacing w:after="100" w:line="360"/>
        <w:jc w:val="both"/>
      </w:pPr>
      <w:r>
        <w:t xml:space="preserve">Tested the nearest-centre map, the Telugu voice read-out and the SachiBot assistant on mobile phones.</w:t>
      </w:r>
    </w:p>
    <w:p>
      <w:pPr>
        <w:pStyle w:val="ListParagraph"/>
        <w:numPr>
          <w:ilvl w:val="0"/>
          <w:numId w:val="2"/>
        </w:numPr>
        <w:spacing w:after="100" w:line="360"/>
        <w:jc w:val="both"/>
      </w:pPr>
      <w:r>
        <w:t xml:space="preserve">Held a follow-up session with citizens, collected their feedback and compiled the survey findings into the final report.</w:t>
      </w:r>
    </w:p>
    <w:p>
      <w:pPr>
        <w:pStyle w:val="Heading2"/>
        <w:keepNext/>
      </w:pPr>
      <w:r>
        <w:t xml:space="preserve">Outcomes of the Week</w:t>
      </w:r>
    </w:p>
    <w:p>
      <w:pPr>
        <w:spacing w:after="160" w:line="360"/>
        <w:jc w:val="both"/>
      </w:pPr>
      <w:r>
        <w:t xml:space="preserve">SachiSeva was deployed online and demonstrated to the community. Citizens could answer the family questions, see their eligible schemes with combined document lists, apply online and track the status of their applications, while staff could review applications and update their status from the staff panel.</w:t>
      </w:r>
    </w:p>
    <w:p>
      <w:pPr>
        <w:pStyle w:val="Heading2"/>
        <w:keepNext/>
      </w:pPr>
      <w:r>
        <w:t xml:space="preserve">Challenges Faced and Solutions</w:t>
      </w:r>
    </w:p>
    <w:p>
      <w:pPr>
        <w:pStyle w:val="ListParagraph"/>
        <w:numPr>
          <w:ilvl w:val="0"/>
          <w:numId w:val="2"/>
        </w:numPr>
        <w:spacing w:after="100" w:line="360"/>
        <w:jc w:val="both"/>
      </w:pPr>
      <w:r>
        <w:t xml:space="preserve">Benefit amounts and scheme status change over time. Each scheme was marked as open, announced or not currently accepting applications, so that citizens are not misled.</w:t>
      </w:r>
    </w:p>
    <w:p>
      <w:pPr>
        <w:pStyle w:val="ListParagraph"/>
        <w:numPr>
          <w:ilvl w:val="0"/>
          <w:numId w:val="2"/>
        </w:numPr>
        <w:spacing w:after="100" w:line="360"/>
        <w:jc w:val="both"/>
      </w:pPr>
      <w:r>
        <w:t xml:space="preserve">Exact locations were not available for every Sachivalayam. The app combines its own list of centres with a live map search to show the nearest centres.</w:t>
      </w:r>
    </w:p>
    <w:p>
      <w:pPr>
        <w:pStyle w:val="Heading2"/>
        <w:keepNext/>
      </w:pPr>
      <w:r>
        <w:t xml:space="preserve">Plan for the Next Week</w:t>
      </w:r>
    </w:p>
    <w:p>
      <w:pPr>
        <w:spacing w:after="160" w:line="360"/>
        <w:jc w:val="both"/>
      </w:pPr>
      <w:r>
        <w:t xml:space="preserve">Prepare the outcomes chapter, the mini-project report and the recommendations, and submit the final Community Service Project report.</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2"/>
        <w:keepNext/>
      </w:pPr>
      <w:r>
        <w:t xml:space="preserve">4.7 Feedback Received from Citizens</w:t>
      </w:r>
    </w:p>
    <w:p>
      <w:pPr>
        <w:pStyle w:val="ListParagraph"/>
        <w:numPr>
          <w:ilvl w:val="0"/>
          <w:numId w:val="2"/>
        </w:numPr>
        <w:spacing w:after="100" w:line="360"/>
        <w:jc w:val="both"/>
      </w:pPr>
      <w:r>
        <w:t xml:space="preserve">Citizens found it useful to see all the schemes they may be eligible for on one screen instead of asking about each scheme separately.</w:t>
      </w:r>
    </w:p>
    <w:p>
      <w:pPr>
        <w:pStyle w:val="ListParagraph"/>
        <w:numPr>
          <w:ilvl w:val="0"/>
          <w:numId w:val="2"/>
        </w:numPr>
        <w:spacing w:after="100" w:line="360"/>
        <w:jc w:val="both"/>
      </w:pPr>
      <w:r>
        <w:t xml:space="preserve">The combined document checklist was appreciated, as it shows in advance everything the family needs to carry to the Sachivalayam.</w:t>
      </w:r>
    </w:p>
    <w:p>
      <w:pPr>
        <w:pStyle w:val="ListParagraph"/>
        <w:numPr>
          <w:ilvl w:val="0"/>
          <w:numId w:val="2"/>
        </w:numPr>
        <w:spacing w:after="100" w:line="360"/>
        <w:jc w:val="both"/>
      </w:pPr>
      <w:r>
        <w:t xml:space="preserve">Elderly citizens and those more comfortable in Telugu preferred the Telugu screens and the voice read-out.</w:t>
      </w:r>
    </w:p>
    <w:p>
      <w:pPr>
        <w:pStyle w:val="ListParagraph"/>
        <w:numPr>
          <w:ilvl w:val="0"/>
          <w:numId w:val="2"/>
        </w:numPr>
        <w:spacing w:after="100" w:line="360"/>
        <w:jc w:val="both"/>
      </w:pPr>
      <w:r>
        <w:t xml:space="preserve">Citizens liked being able to track an application by its number without visiting the Sachivalayam again.</w:t>
      </w:r>
    </w:p>
    <w:p>
      <w:pPr>
        <w:pStyle w:val="ListParagraph"/>
        <w:numPr>
          <w:ilvl w:val="0"/>
          <w:numId w:val="2"/>
        </w:numPr>
        <w:spacing w:after="100" w:line="360"/>
        <w:jc w:val="both"/>
      </w:pPr>
      <w:r>
        <w:t xml:space="preserve">Some citizens asked for more schemes and services to be added over time, which has been included in the long-term action plan.</w:t>
      </w:r>
    </w:p>
    <w:p>
      <w:pPr>
        <w:pStyle w:val="Heading2"/>
        <w:keepNext/>
      </w:pPr>
      <w:r>
        <w:t xml:space="preserve">4.8 Impact of the Project</w:t>
      </w:r>
    </w:p>
    <w:p>
      <w:pPr>
        <w:spacing w:after="160" w:line="360"/>
        <w:jc w:val="both"/>
      </w:pPr>
      <w:r>
        <w:t xml:space="preserve">The project showed that a simple, bilingual tool can make welfare information easier to reach for ordinary citizens. By answering a few family questions once, a citizen can see the schemes that suit the family, the benefits involved and the documents required, all in Telugu or English. This helps citizens prepare before visiting the Sachivalayam and can reduce repeat visits caused by missing documents.</w:t>
      </w:r>
    </w:p>
    <w:p>
      <w:pPr>
        <w:spacing w:after="160" w:line="360"/>
        <w:jc w:val="both"/>
      </w:pPr>
      <w:r>
        <w:t xml:space="preserve">For Sachivalayam staff, the application brings citizen requests into a single panel where applications can be reviewed, documents requested and status updated, while citizens follow the progress from their phones. The project also gave the team first-hand experience of how technology can serve the community when it is designed around the real needs of the people who use it.</w:t>
      </w:r>
    </w:p>
    <w:p>
      <w:pPr>
        <w:spacing w:after="160" w:line="360"/>
        <w:jc w:val="both"/>
      </w:pPr>
      <w:r>
        <w:t xml:space="preserve">Because the scheme catalogue is kept in one place, the information can be updated whenever a scheme changes, so the tool can continue to help the community after the project period. The team hopes that the local Sachivalayam and volunteers will continue to share the application with citizens who need it.</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combining the app’s own list of centres with a live OpenStreetMap search,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family's income together with the government's six-step check: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land-owning farmer family with two school-going children is shown Annadata Sukhibhava at ₹20,000 a year (₹14,000 from the State and ₹6,000 PM-Kisan)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i4axftbfk5i9wlfue6iju">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rlxa3_paagr1yi7a48bjq">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ttqigxwk_krr9ktyfhey1">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27x3lw2zxplpmcmt__8m2">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hp73x3nnwff1-poqypuet">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tcwsvdz4ebkjwmdwgx5eq">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gjylqq7d0cu3b87zrbivt">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a1lschjmczik1gchphuk2">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wdj_nmirgkfwc3xbteqlx">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rfuxwmab7y3yjood7iv9d">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w1wg0sel8daghmc_ugici">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kyf4s_a-4uag1igwyuf8g">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fcpxjb4shsk3hva3flw4b">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gnw1ocnybpbugu9lrcpsc">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i4axftbfk5i9wlfue6iju" Type="http://schemas.openxmlformats.org/officeDocument/2006/relationships/hyperlink" Target="https://gramawardsachivalayam.ap.gov.in" TargetMode="External"/><Relationship Id="rIdrlxa3_paagr1yi7a48bjq" Type="http://schemas.openxmlformats.org/officeDocument/2006/relationships/hyperlink" Target="https://www.ap.gov.in" TargetMode="External"/><Relationship Id="rIdttqigxwk_krr9ktyfhey1" Type="http://schemas.openxmlformats.org/officeDocument/2006/relationships/hyperlink" Target="https://sspensions.ap.gov.in" TargetMode="External"/><Relationship Id="rId27x3lw2zxplpmcmt__8m2" Type="http://schemas.openxmlformats.org/officeDocument/2006/relationships/hyperlink" Target="https://pmkisan.gov.in" TargetMode="External"/><Relationship Id="rIdhp73x3nnwff1-poqypuet" Type="http://schemas.openxmlformats.org/officeDocument/2006/relationships/hyperlink" Target="https://www.theweek.in/wire-updates/national/2025/06/11/mes8-ap-scheme-cm.html" TargetMode="External"/><Relationship Id="rIdtcwsvdz4ebkjwmdwgx5eq" Type="http://schemas.openxmlformats.org/officeDocument/2006/relationships/hyperlink" Target="https://www.thehansindia.com/news/cities/amaravati/super-six-bill-mounts-as-ap-expands-free-travel-farm-education-support-1121009" TargetMode="External"/><Relationship Id="rIdgjylqq7d0cu3b87zrbivt" Type="http://schemas.openxmlformats.org/officeDocument/2006/relationships/hyperlink" Target="https://www.adb.org/publications/public-service-delivery-role-information-and-communication-technology-improving-governance" TargetMode="External"/><Relationship Id="rIda1lschjmczik1gchphuk2" Type="http://schemas.openxmlformats.org/officeDocument/2006/relationships/hyperlink" Target="https://doi.org/10.5220/0006353703440351" TargetMode="External"/><Relationship Id="rIdwdj_nmirgkfwc3xbteqlx" Type="http://schemas.openxmlformats.org/officeDocument/2006/relationships/hyperlink" Target="https://react.dev" TargetMode="External"/><Relationship Id="rIdrfuxwmab7y3yjood7iv9d" Type="http://schemas.openxmlformats.org/officeDocument/2006/relationships/hyperlink" Target="https://supabase.com/docs/guides/database/postgres/row-level-security" TargetMode="External"/><Relationship Id="rIdw1wg0sel8daghmc_ugici" Type="http://schemas.openxmlformats.org/officeDocument/2006/relationships/hyperlink" Target="https://vercel.com/docs/functions" TargetMode="External"/><Relationship Id="rIdkyf4s_a-4uag1igwyuf8g" Type="http://schemas.openxmlformats.org/officeDocument/2006/relationships/hyperlink" Target="https://developer.mozilla.org/en-US/docs/Web/API/Web_Speech_API" TargetMode="External"/><Relationship Id="rIdfcpxjb4shsk3hva3flw4b" Type="http://schemas.openxmlformats.org/officeDocument/2006/relationships/hyperlink" Target="https://www.w3.org/TR/appmanifest/" TargetMode="External"/><Relationship Id="rIdgnw1ocnybpbugu9lrcpsc"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2026-10-15T01:31:17.657Z</dcterms:created>
  <dcterms:modified xsi:type="dcterms:W3CDTF">2026-10-15T01:31:17.657Z</dcterms:modified>
</cp:coreProperties>
</file>

<file path=docProps/custom.xml><?xml version="1.0" encoding="utf-8"?>
<Properties xmlns="http://schemas.openxmlformats.org/officeDocument/2006/custom-properties" xmlns:vt="http://schemas.openxmlformats.org/officeDocument/2006/docPropsVTypes"/>
</file>