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 w:lineRule="auto"/>
        <w:ind w:left="11" w:right="148" w:firstLine="0"/>
        <w:jc w:val="center"/>
        <w:rPr>
          <w:b w:val="1"/>
          <w:bCs w:val="1"/>
          <w:sz w:val="26"/>
          <w:szCs w:val="26"/>
        </w:rPr>
      </w:pPr>
      <w:r>
        <w:rPr/>
        <w:drawing>
          <wp:inline distB="0" distT="0" distL="0" distR="0">
            <wp:extent cx="5993130" cy="691514"/>
            <wp:effectExtent b="0" l="0" r="0" t="0"/>
            <wp:docPr id="15"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5993130" cy="691514"/>
                    </a:xfrm>
                    <a:prstGeom prst="rect"/>
                    <a:ln/>
                  </pic:spPr>
                </pic:pic>
              </a:graphicData>
            </a:graphic>
          </wp:inline>
        </w:drawing>
      </w:r>
      <w:r>
        <w:rPr>
          <w:b w:val="1"/>
          <w:bCs w:val="1"/>
          <w:sz w:val="26"/>
          <w:szCs w:val="26"/>
          <w:rtl w:val="0"/>
        </w:rPr>
        <w:t xml:space="preserve">A</w:t>
      </w:r>
    </w:p>
    <w:p w:rsidR="00000000" w:rsidDel="00000000" w:rsidP="00000000" w:rsidRDefault="00000000" w:rsidRPr="00000000" w14:paraId="00000002">
      <w:pPr>
        <w:pStyle w:val="Title"/>
        <w:ind w:firstLine="16"/>
        <w:rPr/>
      </w:pPr>
      <w:r>
        <w:rPr>
          <w:rtl w:val="0"/>
        </w:rPr>
        <w:t xml:space="preserve">Community Service Project</w:t>
      </w:r>
    </w:p>
    <w:p w:rsidR="00000000" w:rsidDel="00000000" w:rsidP="00000000" w:rsidRDefault="00000000" w:rsidRPr="00000000" w14:paraId="00000003">
      <w:pPr>
        <w:spacing w:before="566" w:lineRule="auto"/>
        <w:ind w:left="514" w:firstLine="0"/>
        <w:rPr>
          <w:sz w:val="24"/>
          <w:szCs w:val="24"/>
        </w:rPr>
      </w:pPr>
      <w:r>
        <w:rPr>
          <w:b w:val="1"/>
          <w:bCs w:val="1"/>
          <w:sz w:val="24"/>
          <w:szCs w:val="24"/>
          <w:rtl w:val="0"/>
        </w:rPr>
        <w:t xml:space="preserve">Name of the Students: </w:t>
      </w:r>
      <w:r>
        <w:rPr>
          <w:sz w:val="24"/>
          <w:szCs w:val="24"/>
          <w:rtl w:val="0"/>
        </w:rPr>
        <w:t xml:space="preserve">B.Maithreya, D.Abhilash, J.Mounika ,K.Yogitha</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05">
      <w:pPr>
        <w:ind w:left="514" w:firstLine="0"/>
        <w:rPr>
          <w:sz w:val="24"/>
          <w:szCs w:val="24"/>
        </w:rPr>
      </w:pPr>
      <w:r>
        <w:rPr>
          <w:b w:val="1"/>
          <w:bCs w:val="1"/>
          <w:sz w:val="24"/>
          <w:szCs w:val="24"/>
          <w:rtl w:val="0"/>
        </w:rPr>
        <w:t xml:space="preserve">Name of the College: </w:t>
      </w:r>
      <w:r>
        <w:rPr>
          <w:sz w:val="24"/>
          <w:szCs w:val="24"/>
          <w:rtl w:val="0"/>
        </w:rPr>
        <w:t xml:space="preserve">Vignan's Institute of Information Technology (A)</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07">
      <w:pPr>
        <w:spacing w:before="1" w:lineRule="auto"/>
        <w:ind w:left="514" w:firstLine="0"/>
        <w:rPr>
          <w:sz w:val="24"/>
          <w:szCs w:val="24"/>
        </w:rPr>
      </w:pPr>
      <w:r>
        <w:rPr>
          <w:b w:val="1"/>
          <w:bCs w:val="1"/>
          <w:sz w:val="24"/>
          <w:szCs w:val="24"/>
          <w:rtl w:val="0"/>
        </w:rPr>
        <w:t xml:space="preserve">Registration Numbers: </w:t>
      </w:r>
      <w:r>
        <w:rPr>
          <w:sz w:val="24"/>
          <w:szCs w:val="24"/>
          <w:rtl w:val="0"/>
        </w:rPr>
        <w:t xml:space="preserve">24L31A4318, 24L31A4340, 24L31A4357, 24L31A4359</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09">
      <w:pPr>
        <w:ind w:left="514" w:firstLine="0"/>
        <w:rPr>
          <w:sz w:val="24"/>
          <w:szCs w:val="24"/>
        </w:rPr>
      </w:pPr>
      <w:r>
        <w:rPr>
          <w:b w:val="1"/>
          <w:bCs w:val="1"/>
          <w:sz w:val="24"/>
          <w:szCs w:val="24"/>
          <w:rtl w:val="0"/>
        </w:rPr>
        <w:t xml:space="preserve">Period of Community Service Project: </w:t>
      </w:r>
      <w:r>
        <w:rPr>
          <w:sz w:val="24"/>
          <w:szCs w:val="24"/>
          <w:rtl w:val="0"/>
        </w:rPr>
        <w:t xml:space="preserve">11 May 2026 – 20 June 2026</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0B">
      <w:pPr>
        <w:ind w:left="514" w:firstLine="0"/>
        <w:rPr>
          <w:sz w:val="24"/>
          <w:szCs w:val="24"/>
        </w:rPr>
      </w:pPr>
      <w:r>
        <w:rPr>
          <w:b w:val="1"/>
          <w:bCs w:val="1"/>
          <w:sz w:val="24"/>
          <w:szCs w:val="24"/>
          <w:rtl w:val="0"/>
        </w:rPr>
        <w:t xml:space="preserve">Year: </w:t>
      </w:r>
      <w:r>
        <w:rPr>
          <w:sz w:val="24"/>
          <w:szCs w:val="24"/>
          <w:rtl w:val="0"/>
        </w:rPr>
        <w:t xml:space="preserve">II B. Tech</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ts4rf11fh9ow" w:id="0"/>
    <w:bookmarkEnd w:id="0"/>
    <w:p w:rsidR="00000000" w:rsidDel="00000000" w:rsidP="00000000" w:rsidRDefault="00000000" w:rsidRPr="00000000" w14:paraId="0000000D">
      <w:pPr>
        <w:spacing w:line="237" w:lineRule="auto"/>
        <w:ind w:left="514" w:right="655" w:firstLine="0"/>
        <w:rPr>
          <w:sz w:val="24"/>
          <w:szCs w:val="24"/>
        </w:rPr>
        <w:sectPr>
          <w:pgSz w:h="16840" w:w="11910" w:orient="portrait"/>
          <w:pgMar w:bottom="280" w:top="1420" w:left="566" w:right="425" w:header="720" w:footer="720"/>
          <w:pgNumType w:start="1"/>
        </w:sectPr>
      </w:pPr>
      <w:r>
        <w:rPr>
          <w:b w:val="1"/>
          <w:bCs w:val="1"/>
          <w:sz w:val="24"/>
          <w:szCs w:val="24"/>
          <w:rtl w:val="0"/>
        </w:rPr>
        <w:t xml:space="preserve">Name and Address of the Habitation for Community Service Project (CSP):</w:t>
      </w:r>
      <w:r>
        <w:rPr>
          <w:sz w:val="24"/>
          <w:szCs w:val="24"/>
          <w:rtl w:val="0"/>
        </w:rPr>
        <w:t xml:space="preserve">Dungalavanipalem, NAD Junction , Visakhapatnam, Andhra Pradesh.</w:t>
      </w:r>
    </w:p>
    <w:p w:rsidR="00000000" w:rsidDel="00000000" w:rsidP="00000000" w:rsidRDefault="00000000" w:rsidRPr="00000000" w14:paraId="0000000E">
      <w:pPr>
        <w:pStyle w:val="Heading4"/>
        <w:spacing w:before="59" w:lineRule="auto"/>
        <w:ind w:left="0" w:right="148" w:firstLine="0"/>
        <w:rPr/>
      </w:pPr>
      <w:r>
        <w:rPr>
          <w:rtl w:val="0"/>
        </w:rPr>
        <w:t xml:space="preserve">Community Service Project Report</w:t>
      </w:r>
    </w:p>
    <w:p w:rsidR="00000000" w:rsidDel="00000000" w:rsidP="00000000" w:rsidRDefault="00000000" w:rsidRPr="00000000" w14:paraId="0000000F">
      <w:pPr>
        <w:spacing w:before="154" w:lineRule="auto"/>
        <w:ind w:left="14" w:right="148" w:firstLine="0"/>
        <w:jc w:val="center"/>
        <w:rPr>
          <w:sz w:val="28"/>
          <w:szCs w:val="28"/>
        </w:rPr>
      </w:pPr>
      <w:r>
        <w:rPr>
          <w:sz w:val="28"/>
          <w:szCs w:val="28"/>
          <w:rtl w:val="0"/>
        </w:rPr>
        <w:t xml:space="preserve">on</w:t>
      </w:r>
    </w:p>
    <w:p w:rsidR="00000000" w:rsidDel="00000000" w:rsidP="00000000" w:rsidRDefault="00000000" w:rsidRPr="00000000" w14:paraId="00000010">
      <w:pPr>
        <w:pStyle w:val="Heading4"/>
        <w:spacing w:before="149" w:lineRule="auto"/>
        <w:ind w:left="6" w:right="148" w:firstLine="0"/>
        <w:rPr/>
      </w:pPr>
      <w:r>
        <w:rPr>
          <w:rtl w:val="0"/>
        </w:rPr>
        <w:t xml:space="preserve">SachiSeva — Welfare Eligibility Platform</w:t>
      </w:r>
    </w:p>
    <w:p w:rsidR="00000000" w:rsidDel="00000000" w:rsidP="00000000" w:rsidRDefault="00000000" w:rsidRPr="00000000" w14:paraId="00000011">
      <w:pPr>
        <w:spacing w:before="153" w:lineRule="auto"/>
        <w:ind w:left="374" w:right="522" w:firstLine="0"/>
        <w:jc w:val="center"/>
        <w:rPr>
          <w:i w:val="1"/>
          <w:iCs w:val="1"/>
          <w:sz w:val="28"/>
          <w:szCs w:val="28"/>
        </w:rPr>
      </w:pPr>
      <w:r>
        <w:rPr>
          <w:i w:val="1"/>
          <w:iCs w:val="1"/>
          <w:sz w:val="28"/>
          <w:szCs w:val="28"/>
          <w:rtl w:val="0"/>
        </w:rPr>
        <w:t xml:space="preserve">Submitted in partial fulfilment of the requirements for the award of the Community Service Project of</w:t>
      </w:r>
    </w:p>
    <w:p w:rsidR="00000000" w:rsidDel="00000000" w:rsidP="00000000" w:rsidRDefault="00000000" w:rsidRPr="00000000" w14:paraId="00000012">
      <w:pPr>
        <w:pStyle w:val="Heading4"/>
        <w:spacing w:before="143" w:lineRule="auto"/>
        <w:ind w:left="5" w:right="148" w:firstLine="0"/>
        <w:rPr/>
      </w:pPr>
      <w:r>
        <w:rPr>
          <w:rtl w:val="0"/>
        </w:rPr>
        <w:t xml:space="preserve">Bachelor of Technology</w:t>
      </w:r>
    </w:p>
    <w:p w:rsidR="00000000" w:rsidDel="00000000" w:rsidP="00000000" w:rsidRDefault="00000000" w:rsidRPr="00000000" w14:paraId="00000013">
      <w:pPr>
        <w:spacing w:before="159" w:lineRule="auto"/>
        <w:ind w:left="9" w:right="148" w:firstLine="0"/>
        <w:jc w:val="center"/>
        <w:rPr>
          <w:sz w:val="28"/>
          <w:szCs w:val="28"/>
        </w:rPr>
      </w:pPr>
      <w:r>
        <w:rPr>
          <w:sz w:val="28"/>
          <w:szCs w:val="28"/>
          <w:rtl w:val="0"/>
        </w:rPr>
        <w:t xml:space="preserve">in</w:t>
      </w:r>
    </w:p>
    <w:p w:rsidR="00000000" w:rsidDel="00000000" w:rsidP="00000000" w:rsidRDefault="00000000" w:rsidRPr="00000000" w14:paraId="00000014">
      <w:pPr>
        <w:pStyle w:val="Heading4"/>
        <w:spacing w:before="143" w:lineRule="auto"/>
        <w:ind w:left="3" w:right="148" w:firstLine="0"/>
        <w:rPr/>
      </w:pPr>
      <w:r>
        <w:rPr>
          <w:rtl w:val="0"/>
        </w:rPr>
        <w:t xml:space="preserve">Department of Computer Science Engineering – Artificial Intelligence</w:t>
      </w:r>
    </w:p>
    <w:p w:rsidR="00000000" w:rsidDel="00000000" w:rsidP="00000000" w:rsidRDefault="00000000" w:rsidRPr="00000000" w14:paraId="00000015">
      <w:pPr>
        <w:spacing w:before="154" w:lineRule="auto"/>
        <w:ind w:left="16" w:right="148" w:firstLine="0"/>
        <w:jc w:val="center"/>
        <w:rPr>
          <w:sz w:val="28"/>
          <w:szCs w:val="28"/>
        </w:rPr>
      </w:pPr>
      <w:r>
        <w:rPr>
          <w:sz w:val="28"/>
          <w:szCs w:val="28"/>
          <w:rtl w:val="0"/>
        </w:rPr>
        <w:t xml:space="preserve">By</w:t>
      </w:r>
    </w:p>
    <w:p w:rsidR="00000000" w:rsidDel="00000000" w:rsidP="00000000" w:rsidRDefault="00000000" w:rsidRPr="00000000" w14:paraId="00000016">
      <w:pPr>
        <w:pStyle w:val="Heading4"/>
        <w:tabs>
          <w:tab w:val="left" w:leader="none" w:pos="5870"/>
          <w:tab w:val="left" w:leader="none" w:pos="5931"/>
          <w:tab w:val="left" w:leader="none" w:pos="5979"/>
          <w:tab w:val="left" w:leader="none" w:pos="6146"/>
        </w:tabs>
        <w:spacing w:before="148" w:line="357" w:lineRule="auto"/>
        <w:ind w:left="2041" w:right="2192" w:firstLine="0"/>
        <w:rPr>
          <w:b w:val="0"/>
          <w:bCs w:val="0"/>
        </w:rPr>
      </w:pPr>
      <w:r>
        <w:rPr>
          <w:rtl w:val="0"/>
        </w:rPr>
        <w:t xml:space="preserve">Name of Student: B. Maithreya</w:t>
        <w:tab/>
        <w:tab/>
        <w:tab/>
        <w:tab/>
        <w:t xml:space="preserve">Roll No: 24L31A4318 Name of Student: D. Abhilash</w:t>
        <w:tab/>
        <w:tab/>
        <w:tab/>
        <w:t xml:space="preserve">Roll No: 24L31A4340 Name of Student: J. Mounika</w:t>
        <w:tab/>
        <w:tab/>
        <w:t xml:space="preserve">Roll No: 24L31A4357 Name of Student: K. Yogitha</w:t>
        <w:tab/>
        <w:t xml:space="preserve">Roll No: 24L31A4359 </w:t>
      </w:r>
      <w:r>
        <w:rPr>
          <w:b w:val="0"/>
          <w:bCs w:val="0"/>
          <w:rtl w:val="0"/>
        </w:rPr>
        <w:t xml:space="preserve">Under the Faculty Guidance of</w:t>
      </w:r>
    </w:p>
    <w:p w:rsidR="00000000" w:rsidDel="00000000" w:rsidP="00000000" w:rsidRDefault="00000000" w:rsidRPr="00000000" w14:paraId="00000017">
      <w:pPr>
        <w:spacing w:line="357" w:lineRule="auto"/>
        <w:ind w:left="4240" w:right="4382" w:hanging="3.9999999999997726"/>
        <w:jc w:val="center"/>
        <w:rPr>
          <w:b w:val="1"/>
          <w:bCs w:val="1"/>
          <w:sz w:val="28"/>
          <w:szCs w:val="28"/>
        </w:rPr>
      </w:pPr>
      <w:r>
        <w:rPr>
          <w:b w:val="1"/>
          <w:bCs w:val="1"/>
          <w:sz w:val="28"/>
          <w:szCs w:val="28"/>
          <w:rtl w:val="0"/>
        </w:rPr>
        <w:t xml:space="preserve">Mrs. K. Swathi Assistant Professor</w:t>
      </w:r>
      <w:r>
        <w:drawing>
          <wp:anchor allowOverlap="1" behindDoc="0" distB="0" distT="0" distL="0" distR="0" hidden="0" layoutInCell="1" locked="0" relativeHeight="0" simplePos="0">
            <wp:simplePos x="0" y="0"/>
            <wp:positionH relativeFrom="column">
              <wp:posOffset>2696844</wp:posOffset>
            </wp:positionH>
            <wp:positionV relativeFrom="paragraph">
              <wp:posOffset>631666</wp:posOffset>
            </wp:positionV>
            <wp:extent cx="1444273" cy="1348739"/>
            <wp:effectExtent b="0" l="0" r="0" t="0"/>
            <wp:wrapTopAndBottom distB="0" distT="0"/>
            <wp:docPr id="12"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1444273" cy="1348739"/>
                    </a:xfrm>
                    <a:prstGeom prst="rect"/>
                    <a:ln/>
                  </pic:spPr>
                </pic:pic>
              </a:graphicData>
            </a:graphic>
          </wp:anchor>
        </w:drawing>
      </w:r>
    </w:p>
    <w:p w:rsidR="00000000" w:rsidDel="00000000" w:rsidP="00000000" w:rsidRDefault="00000000" w:rsidRPr="00000000" w14:paraId="00000018">
      <w:pPr>
        <w:spacing w:before="206" w:line="362" w:lineRule="auto"/>
        <w:ind w:left="717" w:right="861" w:firstLine="0"/>
        <w:jc w:val="center"/>
        <w:rPr>
          <w:b w:val="1"/>
          <w:bCs w:val="1"/>
          <w:sz w:val="28"/>
          <w:szCs w:val="28"/>
        </w:rPr>
      </w:pPr>
      <w:r>
        <w:rPr>
          <w:b w:val="1"/>
          <w:bCs w:val="1"/>
          <w:sz w:val="28"/>
          <w:szCs w:val="28"/>
          <w:rtl w:val="0"/>
        </w:rPr>
        <w:t xml:space="preserve">Department of Computer Science Engineering – Artificial Intelligence Vignan's Institute of Information Technology (A)</w:t>
      </w:r>
    </w:p>
    <w:p w:rsidR="00000000" w:rsidDel="00000000" w:rsidP="00000000" w:rsidRDefault="00000000" w:rsidRPr="00000000" w14:paraId="00000019">
      <w:pPr>
        <w:spacing w:line="357" w:lineRule="auto"/>
        <w:ind w:left="3574" w:right="3714" w:firstLine="0"/>
        <w:jc w:val="center"/>
        <w:rPr>
          <w:b w:val="1"/>
          <w:bCs w:val="1"/>
          <w:sz w:val="28"/>
          <w:szCs w:val="28"/>
        </w:rPr>
        <w:sectPr>
          <w:type w:val="nextPage"/>
          <w:pgSz w:h="16840" w:w="11910" w:orient="portrait"/>
          <w:pgMar w:bottom="280" w:top="1360" w:left="566" w:right="425" w:header="720" w:footer="720"/>
        </w:sectPr>
      </w:pPr>
      <w:r>
        <w:rPr>
          <w:b w:val="1"/>
          <w:bCs w:val="1"/>
          <w:sz w:val="28"/>
          <w:szCs w:val="28"/>
          <w:rtl w:val="0"/>
        </w:rPr>
        <w:t xml:space="preserve">Duvvada, Visakhapatnam June 2026</w:t>
      </w:r>
    </w:p>
    <w:p w:rsidR="00000000" w:rsidDel="00000000" w:rsidP="00000000" w:rsidRDefault="00000000" w:rsidRPr="00000000" w14:paraId="0000001A">
      <w:pPr>
        <w:spacing w:before="59" w:line="357" w:lineRule="auto"/>
        <w:ind w:right="3437"/>
        <w:rPr>
          <w:b w:val="1"/>
          <w:bCs w:val="1"/>
          <w:sz w:val="28"/>
          <w:szCs w:val="28"/>
        </w:rPr>
      </w:pPr>
      <w:r>
        <w:rPr>
          <w:rtl w:val="0"/>
        </w:rPr>
      </w:r>
    </w:p>
    <w:p w:rsidR="00000000" w:rsidDel="00000000" w:rsidP="00000000" w:rsidRDefault="00000000" w:rsidRPr="00000000" w14:paraId="0000001B">
      <w:pPr>
        <w:spacing w:after="7" w:before="6" w:line="357" w:lineRule="auto"/>
        <w:ind w:left="1205" w:right="1161" w:firstLine="1238"/>
        <w:rPr>
          <w:b w:val="1"/>
          <w:bCs w:val="1"/>
          <w:sz w:val="28"/>
          <w:szCs w:val="28"/>
        </w:rPr>
      </w:pPr>
      <w:r>
        <w:rPr>
          <w:b w:val="1"/>
          <w:bCs w:val="1"/>
          <w:sz w:val="28"/>
          <w:szCs w:val="28"/>
          <w:rtl w:val="0"/>
        </w:rPr>
        <w:t xml:space="preserve">Vignan's Institute of Information Technology (A) Department of Computer Science Engineering – Artificial Intelligence</w:t>
      </w:r>
    </w:p>
    <w:p w:rsidR="00000000" w:rsidDel="00000000" w:rsidP="00000000" w:rsidRDefault="00000000" w:rsidRPr="00000000" w14:paraId="0000001C">
      <w:pPr>
        <w:ind w:left="4224" w:firstLine="0"/>
        <w:rPr>
          <w:sz w:val="20"/>
          <w:szCs w:val="20"/>
        </w:rPr>
      </w:pPr>
      <w:r>
        <w:rPr>
          <w:sz w:val="20"/>
          <w:szCs w:val="20"/>
        </w:rPr>
        <w:drawing>
          <wp:inline distB="0" distT="0" distL="0" distR="0">
            <wp:extent cx="1484112" cy="1348740"/>
            <wp:effectExtent b="0" l="0" r="0" t="0"/>
            <wp:docPr id="1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1484112" cy="1348740"/>
                    </a:xfrm>
                    <a:prstGeom prst="rect"/>
                    <a:ln/>
                  </pic:spPr>
                </pic:pic>
              </a:graphicData>
            </a:graphic>
          </wp:inline>
        </w:drawing>
      </w:r>
      <w:r>
        <w:rPr>
          <w:rtl w:val="0"/>
        </w:rPr>
      </w:r>
    </w:p>
    <w:p w:rsidR="00000000" w:rsidDel="00000000" w:rsidP="00000000" w:rsidRDefault="00000000" w:rsidRPr="00000000" w14:paraId="0000001D">
      <w:pPr>
        <w:pStyle w:val="Heading4"/>
        <w:spacing w:before="189" w:lineRule="auto"/>
        <w:ind w:left="4183" w:firstLine="0"/>
        <w:jc w:val="both"/>
        <w:rPr/>
      </w:pPr>
      <w:r>
        <w:rPr>
          <w:rtl w:val="0"/>
        </w:rPr>
        <w:t xml:space="preserve">Student Declaration</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360" w:lineRule="auto"/>
        <w:ind w:left="514" w:right="65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B. Maithreya (Reg. No.: 24L31A4318), D. Abhilash (Reg. No.: 24L31A4340), J. Mounika (Reg. No.: 24L31A4357),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SachiSeva — Welfare Eligibility Platform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uniquely prepared by us after the successful completion of a summer Community Service Project from 11</w:t>
      </w:r>
      <w:r>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May 2026 – 20</w:t>
      </w:r>
      <w:r>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June 2026 at Dungalavanipalem, NAD Junction , Andhra Pradesh, under the faculty guidance of Mrs. K. Swathi, Assistant Professor, Dept. of CSE-AI, Vignan's Institute of Information Technology (A), Duvvada, Visakhapatnam, during the academic year 2025–26.</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362" w:lineRule="auto"/>
        <w:ind w:left="514" w:right="66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also confirm that the report is only prepared for our academic requirement, not for any other purpose. It might not be used in the interest of the opposite party of the corporation.</w:t>
      </w:r>
    </w:p>
    <w:p w:rsidR="00000000" w:rsidDel="00000000" w:rsidP="00000000" w:rsidRDefault="00000000" w:rsidRPr="00000000" w14:paraId="00000020">
      <w:pPr>
        <w:spacing w:before="156" w:lineRule="auto"/>
        <w:ind w:left="514" w:firstLine="0"/>
        <w:jc w:val="both"/>
        <w:rPr>
          <w:sz w:val="24"/>
          <w:szCs w:val="24"/>
        </w:rPr>
      </w:pPr>
      <w:r>
        <w:rPr>
          <w:b w:val="1"/>
          <w:bCs w:val="1"/>
          <w:sz w:val="24"/>
          <w:szCs w:val="24"/>
          <w:rtl w:val="0"/>
        </w:rPr>
        <w:t xml:space="preserve">Names of Students: </w:t>
      </w:r>
      <w:r>
        <w:rPr>
          <w:sz w:val="24"/>
          <w:szCs w:val="24"/>
          <w:rtl w:val="0"/>
        </w:rPr>
        <w:t xml:space="preserve">B. Maithreya, D. Abhilash, J. Mounika, K. Yogitha</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22">
      <w:pPr>
        <w:ind w:left="514" w:firstLine="0"/>
        <w:jc w:val="both"/>
        <w:rPr>
          <w:sz w:val="24"/>
          <w:szCs w:val="24"/>
        </w:rPr>
        <w:sectPr>
          <w:type w:val="nextPage"/>
          <w:pgSz w:h="16840" w:w="11910" w:orient="portrait"/>
          <w:pgMar w:bottom="280" w:top="1360" w:left="566" w:right="425" w:header="720" w:footer="720"/>
        </w:sectPr>
      </w:pPr>
      <w:r>
        <w:rPr>
          <w:b w:val="1"/>
          <w:bCs w:val="1"/>
          <w:sz w:val="24"/>
          <w:szCs w:val="24"/>
          <w:rtl w:val="0"/>
        </w:rPr>
        <w:t xml:space="preserve">Regd. Nos.: </w:t>
      </w:r>
      <w:r>
        <w:rPr>
          <w:sz w:val="24"/>
          <w:szCs w:val="24"/>
          <w:rtl w:val="0"/>
        </w:rPr>
        <w:t xml:space="preserve">24L31A4318, 24L31A4340, 24L31A4357, 24L31A4359</w:t>
      </w:r>
    </w:p>
    <w:p w:rsidR="00000000" w:rsidDel="00000000" w:rsidP="00000000" w:rsidRDefault="00000000" w:rsidRPr="00000000" w14:paraId="00000023">
      <w:pPr>
        <w:ind w:left="668" w:firstLine="0"/>
        <w:rPr>
          <w:sz w:val="20"/>
          <w:szCs w:val="20"/>
        </w:rPr>
      </w:pPr>
      <w:r>
        <w:rPr>
          <w:sz w:val="20"/>
          <w:szCs w:val="20"/>
        </w:rPr>
        <w:drawing>
          <wp:inline distB="0" distT="0" distL="0" distR="0">
            <wp:extent cx="5993130" cy="691515"/>
            <wp:effectExtent b="0" l="0" r="0" t="0"/>
            <wp:docPr id="1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5993130" cy="691515"/>
                    </a:xfrm>
                    <a:prstGeom prst="rect"/>
                    <a:ln/>
                  </pic:spPr>
                </pic:pic>
              </a:graphicData>
            </a:graphic>
          </wp:inline>
        </w:drawing>
      </w:r>
      <w:r>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tl w:val="0"/>
        </w:rPr>
      </w:r>
    </w:p>
    <w:p w:rsidR="00000000" w:rsidDel="00000000" w:rsidP="00000000" w:rsidRDefault="00000000" w:rsidRPr="00000000" w14:paraId="00000025">
      <w:pPr>
        <w:pStyle w:val="Heading4"/>
        <w:ind w:left="3" w:right="148" w:firstLine="0"/>
        <w:rPr/>
      </w:pPr>
      <w:r>
        <w:rPr>
          <w:rtl w:val="0"/>
        </w:rPr>
        <w:t xml:space="preserve">Department of Computer Science Engineering – Artificial Intelligence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1"/>
          <w:bCs w:val="1"/>
          <w:i w:val="0"/>
          <w:iCs w:val="0"/>
          <w:smallCaps w:val="0"/>
          <w:strike w:val="0"/>
          <w:color w:val="000000"/>
          <w:sz w:val="11"/>
          <w:szCs w:val="11"/>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2763519</wp:posOffset>
            </wp:positionH>
            <wp:positionV relativeFrom="paragraph">
              <wp:posOffset>101633</wp:posOffset>
            </wp:positionV>
            <wp:extent cx="1307768" cy="1298162"/>
            <wp:effectExtent b="0" l="0" r="0" t="0"/>
            <wp:wrapTopAndBottom distB="0" distT="0"/>
            <wp:docPr id="13"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1307768" cy="1298162"/>
                    </a:xfrm>
                    <a:prstGeom prst="rect"/>
                    <a:ln/>
                  </pic:spPr>
                </pic:pic>
              </a:graphicData>
            </a:graphic>
          </wp:anchor>
        </w:drawing>
      </w:r>
    </w:p>
    <w:p w:rsidR="00000000" w:rsidDel="00000000" w:rsidP="00000000" w:rsidRDefault="00000000" w:rsidRPr="00000000" w14:paraId="00000027">
      <w:pPr>
        <w:pStyle w:val="Heading1"/>
        <w:ind w:firstLine="5"/>
        <w:rPr/>
      </w:pPr>
      <w:r>
        <w:rPr>
          <w:rtl w:val="0"/>
        </w:rPr>
        <w:t xml:space="preserve">CERTIFICATE</w:t>
      </w:r>
    </w:p>
    <w:p w:rsidR="00000000" w:rsidDel="00000000" w:rsidP="00000000" w:rsidRDefault="00000000" w:rsidRPr="00000000" w14:paraId="00000028">
      <w:pPr>
        <w:spacing w:before="144" w:lineRule="auto"/>
        <w:ind w:left="514" w:firstLine="0"/>
        <w:jc w:val="both"/>
        <w:rPr>
          <w:sz w:val="24"/>
          <w:szCs w:val="24"/>
        </w:rPr>
      </w:pPr>
      <w:r>
        <w:rPr>
          <w:sz w:val="24"/>
          <w:szCs w:val="24"/>
          <w:rtl w:val="0"/>
        </w:rPr>
        <w:t xml:space="preserve">This is to certify that </w:t>
      </w:r>
      <w:r>
        <w:rPr>
          <w:b w:val="1"/>
          <w:bCs w:val="1"/>
          <w:sz w:val="24"/>
          <w:szCs w:val="24"/>
          <w:rtl w:val="0"/>
        </w:rPr>
        <w:t xml:space="preserve">B. Maithreya </w:t>
      </w:r>
      <w:r>
        <w:rPr>
          <w:sz w:val="24"/>
          <w:szCs w:val="24"/>
          <w:rtl w:val="0"/>
        </w:rPr>
        <w:t xml:space="preserve">(Reg. No.: 24L31A4318), </w:t>
      </w:r>
      <w:r>
        <w:rPr>
          <w:b w:val="1"/>
          <w:bCs w:val="1"/>
          <w:sz w:val="24"/>
          <w:szCs w:val="24"/>
          <w:rtl w:val="0"/>
        </w:rPr>
        <w:t xml:space="preserve">D. Abhilash </w:t>
      </w:r>
      <w:r>
        <w:rPr>
          <w:sz w:val="24"/>
          <w:szCs w:val="24"/>
          <w:rtl w:val="0"/>
        </w:rPr>
        <w:t xml:space="preserve">(Reg. No.: 24L31A4340),</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514" w:right="64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 Mounika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 No.: 24L31A4357),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 Yogitha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 No.: 24L31A4359) have completed the Community Service Project titled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SachiSeva —Welfare Eligibility Platform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 Dungalavanipalem, NAD Junction , Andhra Pradesh, from 11</w:t>
      </w:r>
      <w:r>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May 2026 – 20</w:t>
      </w:r>
      <w:r>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2B">
      <w:pPr>
        <w:pStyle w:val="Heading6"/>
        <w:tabs>
          <w:tab w:val="left" w:leader="none" w:pos="5733"/>
        </w:tabs>
        <w:ind w:firstLine="514"/>
        <w:rPr/>
      </w:pPr>
      <w:r>
        <w:rPr>
          <w:rtl w:val="0"/>
        </w:rPr>
        <w:t xml:space="preserve">Signature of Guide</w:t>
        <w:tab/>
        <w:t xml:space="preserve">Signature of Head of the Department</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72"/>
        </w:tabs>
        <w:spacing w:after="0" w:before="95" w:line="240" w:lineRule="auto"/>
        <w:ind w:left="51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42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Mrs. K. Swathi</w:t>
        <w:tab/>
        <w:t xml:space="preserve">Mrs. K. Swathi</w:t>
      </w:r>
    </w:p>
    <w:p w:rsidR="00000000" w:rsidDel="00000000" w:rsidP="00000000" w:rsidRDefault="00000000" w:rsidRPr="00000000" w14:paraId="0000002D">
      <w:pPr>
        <w:pStyle w:val="Heading3"/>
        <w:ind w:left="6" w:firstLine="0"/>
        <w:rPr/>
      </w:pPr>
      <w:r>
        <w:rPr>
          <w:rtl w:val="0"/>
        </w:rPr>
        <w:t xml:space="preserve">ABSTRACT</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14" w:right="65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360" w:lineRule="auto"/>
        <w:ind w:left="514" w:right="653"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360" w:lineRule="auto"/>
        <w:ind w:left="514" w:right="6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rsidR="00000000" w:rsidDel="00000000" w:rsidP="00000000" w:rsidRDefault="00000000" w:rsidRPr="00000000" w14:paraId="00000034">
      <w:pPr>
        <w:spacing w:before="139" w:line="360" w:lineRule="auto"/>
        <w:ind w:left="514" w:right="663" w:firstLine="0"/>
        <w:jc w:val="both"/>
        <w:rPr>
          <w:i w:val="1"/>
          <w:iCs w:val="1"/>
          <w:sz w:val="24"/>
          <w:szCs w:val="24"/>
        </w:rPr>
        <w:sectPr>
          <w:type w:val="nextPage"/>
          <w:pgSz w:h="16840" w:w="11910" w:orient="portrait"/>
          <w:pgMar w:bottom="280" w:top="1360" w:left="566" w:right="425" w:header="720" w:footer="720"/>
        </w:sectPr>
      </w:pPr>
      <w:r>
        <w:rPr>
          <w:i w:val="1"/>
          <w:iCs w:val="1"/>
          <w:sz w:val="24"/>
          <w:szCs w:val="24"/>
          <w:rtl w:val="0"/>
        </w:rPr>
        <w:t xml:space="preserve">Keywords: </w:t>
      </w:r>
      <w:r>
        <w:rPr>
          <w:i w:val="1"/>
          <w:iCs w:val="1"/>
          <w:sz w:val="24"/>
          <w:szCs w:val="24"/>
          <w:rtl w:val="0"/>
        </w:rPr>
        <w:t xml:space="preserve">Welfare Eligibility, AP Sachivalayam, Telugu Language, Bilingual Interface, React, Supabase, Row-Level Security, Community Service.</w:t>
      </w:r>
    </w:p>
    <w:p w:rsidR="00000000" w:rsidDel="00000000" w:rsidP="00000000" w:rsidRDefault="00000000" w:rsidRPr="00000000" w14:paraId="00000035">
      <w:pPr>
        <w:pStyle w:val="Heading3"/>
        <w:ind w:left="9" w:firstLine="0"/>
        <w:rPr/>
      </w:pPr>
      <w:r>
        <w:rPr>
          <w:rtl w:val="0"/>
        </w:rPr>
        <w:t xml:space="preserve">ACKNOWLEDGEMENTS</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tl w:val="0"/>
        </w:rPr>
      </w:r>
    </w:p>
    <w:p w:rsidR="00000000" w:rsidDel="00000000" w:rsidP="00000000" w:rsidRDefault="00000000" w:rsidRPr="00000000" w14:paraId="00000038">
      <w:pPr>
        <w:spacing w:before="1" w:line="360" w:lineRule="auto"/>
        <w:ind w:left="514" w:right="654" w:firstLine="0"/>
        <w:jc w:val="both"/>
        <w:rPr>
          <w:sz w:val="26"/>
          <w:szCs w:val="26"/>
        </w:rPr>
      </w:pPr>
      <w:r>
        <w:rPr>
          <w:sz w:val="26"/>
          <w:szCs w:val="26"/>
          <w:rtl w:val="0"/>
        </w:rPr>
        <w:t xml:space="preserve">We express our sincere thanks to </w:t>
      </w:r>
      <w:r>
        <w:rPr>
          <w:b w:val="1"/>
          <w:bCs w:val="1"/>
          <w:sz w:val="26"/>
          <w:szCs w:val="26"/>
          <w:rtl w:val="0"/>
        </w:rPr>
        <w:t xml:space="preserve">Mrs. K. Swathi</w:t>
      </w:r>
      <w:r>
        <w:rPr>
          <w:sz w:val="26"/>
          <w:szCs w:val="26"/>
          <w:rtl w:val="0"/>
        </w:rPr>
        <w:t xml:space="preserve">, Head of the Department, CSE-AI, Vignan’s Institute of Information Technology (A) Visakhapatnam, for her valuable guidance and encouragement for completion of this project.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tl w:val="0"/>
        </w:rPr>
      </w:r>
    </w:p>
    <w:p w:rsidR="00000000" w:rsidDel="00000000" w:rsidP="00000000" w:rsidRDefault="00000000" w:rsidRPr="00000000" w14:paraId="0000003A">
      <w:pPr>
        <w:spacing w:line="357" w:lineRule="auto"/>
        <w:ind w:left="514" w:right="652" w:firstLine="0"/>
        <w:jc w:val="both"/>
        <w:rPr>
          <w:sz w:val="26"/>
          <w:szCs w:val="26"/>
        </w:rPr>
      </w:pPr>
      <w:r>
        <w:rPr>
          <w:sz w:val="26"/>
          <w:szCs w:val="26"/>
          <w:rtl w:val="0"/>
        </w:rPr>
        <w:t xml:space="preserve">We express our sincere thanks to </w:t>
      </w:r>
      <w:r>
        <w:rPr>
          <w:b w:val="1"/>
          <w:bCs w:val="1"/>
          <w:sz w:val="26"/>
          <w:szCs w:val="26"/>
          <w:rtl w:val="0"/>
        </w:rPr>
        <w:t xml:space="preserve">Dr. J. Sudhakar</w:t>
      </w:r>
      <w:r>
        <w:rPr>
          <w:sz w:val="26"/>
          <w:szCs w:val="26"/>
          <w:rtl w:val="0"/>
        </w:rPr>
        <w:t xml:space="preserve">, Principal, Vignan’s Institute of Information Technology (A), Visakhapatnam, for his co-operation and encouragement on this project.</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tl w:val="0"/>
        </w:rPr>
      </w:r>
    </w:p>
    <w:p w:rsidR="00000000" w:rsidDel="00000000" w:rsidP="00000000" w:rsidRDefault="00000000" w:rsidRPr="00000000" w14:paraId="0000003C">
      <w:pPr>
        <w:spacing w:before="1" w:line="360" w:lineRule="auto"/>
        <w:ind w:left="514" w:right="651" w:firstLine="0"/>
        <w:jc w:val="both"/>
        <w:rPr>
          <w:sz w:val="26"/>
          <w:szCs w:val="26"/>
        </w:rPr>
      </w:pPr>
      <w:r>
        <w:rPr>
          <w:sz w:val="26"/>
          <w:szCs w:val="26"/>
          <w:rtl w:val="0"/>
        </w:rPr>
        <w:t xml:space="preserve">We express our sincere thanks to </w:t>
      </w:r>
      <w:r>
        <w:rPr>
          <w:b w:val="1"/>
          <w:bCs w:val="1"/>
          <w:sz w:val="26"/>
          <w:szCs w:val="26"/>
          <w:rtl w:val="0"/>
        </w:rPr>
        <w:t xml:space="preserve">Dr. V. Madhusudhan Rao</w:t>
      </w:r>
      <w:r>
        <w:rPr>
          <w:sz w:val="26"/>
          <w:szCs w:val="26"/>
          <w:rtl w:val="0"/>
        </w:rPr>
        <w:t xml:space="preserve">, Rector, </w:t>
      </w:r>
      <w:r>
        <w:rPr>
          <w:b w:val="1"/>
          <w:bCs w:val="1"/>
          <w:sz w:val="26"/>
          <w:szCs w:val="26"/>
          <w:rtl w:val="0"/>
        </w:rPr>
        <w:t xml:space="preserve">Mr. N. Srikanth</w:t>
      </w:r>
      <w:r>
        <w:rPr>
          <w:sz w:val="26"/>
          <w:szCs w:val="26"/>
          <w:rtl w:val="0"/>
        </w:rPr>
        <w:t xml:space="preserve">, CEO, Vignan Vizag Group, Visakhapatnam, for their co-operation and encouragement for completion of this project.</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tl w:val="0"/>
        </w:rPr>
      </w:r>
    </w:p>
    <w:p w:rsidR="00000000" w:rsidDel="00000000" w:rsidP="00000000" w:rsidRDefault="00000000" w:rsidRPr="00000000" w14:paraId="0000003E">
      <w:pPr>
        <w:spacing w:line="357" w:lineRule="auto"/>
        <w:ind w:left="514" w:right="652" w:firstLine="0"/>
        <w:jc w:val="both"/>
        <w:rPr>
          <w:sz w:val="26"/>
          <w:szCs w:val="26"/>
        </w:rPr>
      </w:pPr>
      <w:r>
        <w:rPr>
          <w:sz w:val="26"/>
          <w:szCs w:val="26"/>
          <w:rtl w:val="0"/>
        </w:rPr>
        <w:t xml:space="preserve">We express our sincere thanks to </w:t>
      </w:r>
      <w:r>
        <w:rPr>
          <w:b w:val="1"/>
          <w:bCs w:val="1"/>
          <w:sz w:val="26"/>
          <w:szCs w:val="26"/>
          <w:rtl w:val="0"/>
        </w:rPr>
        <w:t xml:space="preserve">Dr. L. Rathaiah</w:t>
      </w:r>
      <w:r>
        <w:rPr>
          <w:sz w:val="26"/>
          <w:szCs w:val="26"/>
          <w:rtl w:val="0"/>
        </w:rPr>
        <w:t xml:space="preserve">, Chairman, Vignan group of Institution, for his co-operation and providing facilities for doing this project.</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tl w:val="0"/>
        </w:rPr>
      </w:r>
    </w:p>
    <w:p w:rsidR="00000000" w:rsidDel="00000000" w:rsidP="00000000" w:rsidRDefault="00000000" w:rsidRPr="00000000" w14:paraId="00000040">
      <w:pPr>
        <w:spacing w:line="362" w:lineRule="auto"/>
        <w:ind w:left="514" w:right="653" w:firstLine="0"/>
        <w:jc w:val="both"/>
        <w:rPr>
          <w:sz w:val="26"/>
          <w:szCs w:val="26"/>
        </w:rPr>
      </w:pPr>
      <w:r>
        <w:rPr>
          <w:sz w:val="26"/>
          <w:szCs w:val="26"/>
          <w:rtl w:val="0"/>
        </w:rPr>
        <w:t xml:space="preserve">Lastly, we extend our gratitude to all our Teaching and Non-Teaching staff and all our friends, who directly or indirectly helped us in this endeavour.</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tl w:val="0"/>
        </w:rPr>
      </w:r>
    </w:p>
    <w:bookmarkStart w:colFirst="0" w:colLast="0" w:name="k9just19vvyr" w:id="1"/>
    <w:bookmarkEnd w:id="1"/>
    <w:p w:rsidR="00000000" w:rsidDel="00000000" w:rsidP="00000000" w:rsidRDefault="00000000" w:rsidRPr="00000000" w14:paraId="00000042">
      <w:pPr>
        <w:pStyle w:val="Heading5"/>
        <w:ind w:firstLine="514"/>
        <w:rPr/>
      </w:pPr>
      <w:r>
        <w:rPr>
          <w:rtl w:val="0"/>
        </w:rPr>
        <w:t xml:space="preserve">B. Maithreya, D. Abhilash, J. Mounika, K. Yogitha</w:t>
      </w:r>
    </w:p>
    <w:bookmarkStart w:colFirst="0" w:colLast="0" w:name="1h1zmkisb021" w:id="2"/>
    <w:bookmarkEnd w:id="2"/>
    <w:p w:rsidR="00000000" w:rsidDel="00000000" w:rsidP="00000000" w:rsidRDefault="00000000" w:rsidRPr="00000000" w14:paraId="00000043">
      <w:pPr>
        <w:spacing w:before="148" w:lineRule="auto"/>
        <w:ind w:left="514" w:firstLine="0"/>
        <w:jc w:val="both"/>
        <w:rPr>
          <w:sz w:val="26"/>
          <w:szCs w:val="26"/>
        </w:rPr>
        <w:sectPr>
          <w:type w:val="nextPage"/>
          <w:pgSz w:h="16840" w:w="11910" w:orient="portrait"/>
          <w:pgMar w:bottom="280" w:top="1360" w:left="566" w:right="425" w:header="720" w:footer="720"/>
        </w:sectPr>
      </w:pPr>
      <w:r>
        <w:rPr>
          <w:sz w:val="26"/>
          <w:szCs w:val="26"/>
          <w:rtl w:val="0"/>
        </w:rPr>
        <w:t xml:space="preserve">24L31A4318, 24L31A4340, 24L31A4357, 24L31A4359</w:t>
      </w:r>
    </w:p>
    <w:p w:rsidR="00000000" w:rsidDel="00000000" w:rsidP="00000000" w:rsidRDefault="00000000" w:rsidRPr="00000000" w14:paraId="00000044">
      <w:pPr>
        <w:pStyle w:val="Heading3"/>
        <w:ind w:left="7" w:firstLine="0"/>
        <w:rPr/>
      </w:pPr>
      <w:r>
        <w:rPr>
          <w:rtl w:val="0"/>
        </w:rPr>
        <w:t xml:space="preserve">TABLE OF CONTENTS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tl w:val="0"/>
        </w:rPr>
      </w:r>
    </w:p>
    <w:tbl>
      <w:tblPr>
        <w:tblStyle w:val="Table1"/>
        <w:tblW w:w="9902.0" w:type="dxa"/>
        <w:jc w:val="left"/>
        <w:tblInd w:w="524.0" w:type="dxa"/>
        <w:tblLayout w:type="fixed"/>
        <w:tblLook w:val="0000"/>
      </w:tblPr>
      <w:tblGrid>
        <w:gridCol w:w="1009"/>
        <w:gridCol w:w="7899"/>
        <w:gridCol w:w="994"/>
        <w:tblGridChange w:id="0">
          <w:tblGrid>
            <w:gridCol w:w="1009"/>
            <w:gridCol w:w="7899"/>
            <w:gridCol w:w="994"/>
          </w:tblGrid>
        </w:tblGridChange>
      </w:tblGrid>
      <w:tr>
        <w:trPr>
          <w:cantSplit w:val="0"/>
          <w:trHeight w:val="509" w:hRule="atLeast"/>
          <w:tblHeader w:val="0"/>
        </w:trPr>
        <w:tc>
          <w:tcPr>
            <w:shd w:fill="ffffff" w:val="cle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26" w:right="11" w:firstLine="0"/>
              <w:jc w:val="center"/>
              <w:rPr>
                <w:rFonts w:ascii="Cambria" w:cs="Cambria" w:eastAsia="Cambria" w:hAnsi="Cambria"/>
                <w:b w:val="1"/>
                <w:bCs w:val="1"/>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S.No.</w:t>
            </w:r>
          </w:p>
        </w:tc>
        <w:tc>
          <w:tcPr>
            <w:shd w:fill="ffffff"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15" w:right="0" w:firstLine="0"/>
              <w:jc w:val="center"/>
              <w:rPr>
                <w:rFonts w:ascii="Cambria" w:cs="Cambria" w:eastAsia="Cambria" w:hAnsi="Cambria"/>
                <w:b w:val="1"/>
                <w:bCs w:val="1"/>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Title</w:t>
            </w:r>
          </w:p>
        </w:tc>
        <w:tc>
          <w:tcPr>
            <w:shd w:fill="ffffff" w:val="clea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20" w:right="0" w:firstLine="0"/>
              <w:jc w:val="center"/>
              <w:rPr>
                <w:rFonts w:ascii="Cambria" w:cs="Cambria" w:eastAsia="Cambria" w:hAnsi="Cambria"/>
                <w:b w:val="1"/>
                <w:bCs w:val="1"/>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Page No.</w:t>
            </w:r>
          </w:p>
        </w:tc>
      </w:tr>
      <w:tr>
        <w:trPr>
          <w:cantSplit w:val="0"/>
          <w:trHeight w:val="551" w:hRule="atLeast"/>
          <w:tblHeader w:val="0"/>
        </w:trPr>
        <w:tc>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Executive Summary</w:t>
            </w:r>
          </w:p>
        </w:tc>
        <w:tc>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r>
      <w:tr>
        <w:trPr>
          <w:cantSplit w:val="0"/>
          <w:trHeight w:val="546" w:hRule="atLeast"/>
          <w:tblHeader w:val="0"/>
        </w:trPr>
        <w:tc>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Overview of the Community</w:t>
            </w:r>
          </w:p>
        </w:tc>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r>
        <w:trPr>
          <w:cantSplit w:val="0"/>
          <w:trHeight w:val="552" w:hRule="atLeast"/>
          <w:tblHeader w:val="0"/>
        </w:trPr>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6"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Community Service Part</w:t>
            </w:r>
          </w:p>
        </w:tc>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r>
      <w:tr>
        <w:trPr>
          <w:cantSplit w:val="0"/>
          <w:trHeight w:val="551" w:hRule="atLeast"/>
          <w:tblHeader w:val="0"/>
        </w:trPr>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Activity Log – Week 1</w:t>
            </w:r>
          </w:p>
        </w:tc>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r>
      <w:tr>
        <w:trPr>
          <w:cantSplit w:val="0"/>
          <w:trHeight w:val="546" w:hRule="atLeast"/>
          <w:tblHeader w:val="0"/>
        </w:trPr>
        <w:tc>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Weekly Report – Week 1</w:t>
            </w:r>
          </w:p>
        </w:tc>
        <w:tc>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r>
      <w:tr>
        <w:trPr>
          <w:cantSplit w:val="0"/>
          <w:trHeight w:val="552" w:hRule="atLeast"/>
          <w:tblHeader w:val="0"/>
        </w:trPr>
        <w:tc>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6"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Activity Log – Week 2</w:t>
            </w:r>
          </w:p>
        </w:tc>
        <w:tc>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r>
      <w:tr>
        <w:trPr>
          <w:cantSplit w:val="0"/>
          <w:trHeight w:val="551" w:hRule="atLeast"/>
          <w:tblHeader w:val="0"/>
        </w:trPr>
        <w:tc>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Weekly Report – Week 2</w:t>
            </w:r>
          </w:p>
        </w:tc>
        <w:tc>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r>
      <w:tr>
        <w:trPr>
          <w:cantSplit w:val="0"/>
          <w:trHeight w:val="546" w:hRule="atLeast"/>
          <w:tblHeader w:val="0"/>
        </w:trPr>
        <w:tc>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Activity Log – Week 3</w:t>
            </w:r>
          </w:p>
        </w:tc>
        <w:tc>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r>
      <w:tr>
        <w:trPr>
          <w:cantSplit w:val="0"/>
          <w:trHeight w:val="552" w:hRule="atLeast"/>
          <w:tblHeader w:val="0"/>
        </w:trPr>
        <w:tc>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6"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Weekly Report – Week 3</w:t>
            </w:r>
          </w:p>
        </w:tc>
        <w:tc>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11"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r>
      <w:tr>
        <w:trPr>
          <w:cantSplit w:val="0"/>
          <w:trHeight w:val="551" w:hRule="atLeast"/>
          <w:tblHeader w:val="0"/>
        </w:trPr>
        <w:tc>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8"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Activity Log – Week 4</w:t>
            </w:r>
          </w:p>
        </w:tc>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11"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r>
      <w:tr>
        <w:trPr>
          <w:cantSplit w:val="0"/>
          <w:trHeight w:val="546" w:hRule="atLeast"/>
          <w:tblHeader w:val="0"/>
        </w:trPr>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8"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Weekly Report – Week 4</w:t>
            </w:r>
          </w:p>
        </w:tc>
        <w:tc>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11"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r>
      <w:tr>
        <w:trPr>
          <w:cantSplit w:val="0"/>
          <w:trHeight w:val="552" w:hRule="atLeast"/>
          <w:tblHeader w:val="0"/>
        </w:trPr>
        <w:tc>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6" w:right="8"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Outcomes Description</w:t>
            </w:r>
          </w:p>
        </w:tc>
        <w:tc>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11"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rHeight w:val="551" w:hRule="atLeast"/>
          <w:tblHeader w:val="0"/>
        </w:trPr>
        <w:tc>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8"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Mini-Project Report: SachiSeva — Welfare Eligibility Platform</w:t>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12"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r>
      <w:tr>
        <w:trPr>
          <w:cantSplit w:val="0"/>
          <w:trHeight w:val="546" w:hRule="atLeast"/>
          <w:tblHeader w:val="0"/>
        </w:trPr>
        <w:tc>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6" w:right="8"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Recommendations and Conclusions</w:t>
            </w:r>
          </w:p>
        </w:tc>
        <w:tc>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12"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26</w:t>
            </w:r>
          </w:p>
        </w:tc>
      </w:tr>
      <w:tr>
        <w:trPr>
          <w:cantSplit w:val="0"/>
          <w:trHeight w:val="552" w:hRule="atLeast"/>
          <w:tblHeader w:val="0"/>
        </w:trPr>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6" w:right="8"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124"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References</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12"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27</w:t>
            </w:r>
          </w:p>
        </w:tc>
      </w:tr>
    </w:tbl>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sectPr>
          <w:type w:val="nextPage"/>
          <w:pgSz w:h="16840" w:w="11910" w:orient="portrait"/>
          <w:pgMar w:bottom="280" w:top="1360" w:left="566" w:right="425" w:header="720" w:footer="720"/>
        </w:sectPr>
      </w:pPr>
      <w:r>
        <w:rPr>
          <w:rtl w:val="0"/>
        </w:rPr>
      </w:r>
    </w:p>
    <w:p w:rsidR="00000000" w:rsidDel="00000000" w:rsidP="00000000" w:rsidRDefault="00000000" w:rsidRPr="00000000" w14:paraId="00000078">
      <w:pPr>
        <w:pStyle w:val="Heading3"/>
        <w:ind w:left="13" w:firstLine="0"/>
        <w:rPr/>
      </w:pPr>
      <w:r>
        <w:rPr>
          <w:rtl w:val="0"/>
        </w:rPr>
        <w:t xml:space="preserve">LIST OF FIGURES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8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tl w:val="0"/>
        </w:rPr>
      </w:r>
    </w:p>
    <w:tbl>
      <w:tblPr>
        <w:tblStyle w:val="Table2"/>
        <w:tblW w:w="9907.0" w:type="dxa"/>
        <w:jc w:val="left"/>
        <w:tblInd w:w="519.0" w:type="dxa"/>
        <w:tblLayout w:type="fixed"/>
        <w:tblLook w:val="0000"/>
      </w:tblPr>
      <w:tblGrid>
        <w:gridCol w:w="1743"/>
        <w:gridCol w:w="6747"/>
        <w:gridCol w:w="1417"/>
        <w:tblGridChange w:id="0">
          <w:tblGrid>
            <w:gridCol w:w="1743"/>
            <w:gridCol w:w="6747"/>
            <w:gridCol w:w="1417"/>
          </w:tblGrid>
        </w:tblGridChange>
      </w:tblGrid>
      <w:tr>
        <w:trPr>
          <w:cantSplit w:val="0"/>
          <w:trHeight w:val="561" w:hRule="atLeast"/>
          <w:tblHeader w:val="0"/>
        </w:trPr>
        <w:tc>
          <w:tcPr>
            <w:shd w:fill="ffffff" w:val="clea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0" w:lineRule="auto"/>
              <w:ind w:left="105"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Figure No:</w:t>
            </w:r>
          </w:p>
        </w:tc>
        <w:tc>
          <w:tcPr>
            <w:shd w:fill="ffffff" w:val="clea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0" w:lineRule="auto"/>
              <w:ind w:left="204"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Title</w:t>
            </w:r>
          </w:p>
        </w:tc>
        <w:tc>
          <w:tcPr>
            <w:shd w:fill="ffffff" w:val="clea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0" w:lineRule="auto"/>
              <w:ind w:left="0" w:right="197"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Page No</w:t>
            </w:r>
          </w:p>
        </w:tc>
      </w:tr>
      <w:tr>
        <w:trPr>
          <w:cantSplit w:val="0"/>
          <w:trHeight w:val="541" w:hRule="atLeast"/>
          <w:tblHeader w:val="0"/>
        </w:trPr>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Figure 13.1</w:t>
            </w:r>
          </w:p>
        </w:tc>
        <w:tc>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444"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System Architecture of SachiSeva</w:t>
            </w:r>
          </w:p>
        </w:tc>
        <w:tc>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68" w:right="197"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17</w:t>
            </w:r>
          </w:p>
        </w:tc>
      </w:tr>
      <w:tr>
        <w:trPr>
          <w:cantSplit w:val="0"/>
          <w:trHeight w:val="561" w:hRule="atLeast"/>
          <w:tblHeader w:val="0"/>
        </w:trPr>
        <w:tc>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Figure 13.2</w:t>
            </w:r>
          </w:p>
        </w:tc>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358"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Welfare Scheme Catalogue Screen (Telugu)</w:t>
            </w:r>
          </w:p>
        </w:tc>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68" w:right="197"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20</w:t>
            </w:r>
          </w:p>
        </w:tc>
      </w:tr>
      <w:tr>
        <w:trPr>
          <w:cantSplit w:val="0"/>
          <w:trHeight w:val="537" w:hRule="atLeast"/>
          <w:tblHeader w:val="0"/>
        </w:trPr>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Figure 13.3</w:t>
            </w:r>
          </w:p>
        </w:tc>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444"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My Schemes: Eligibility Results and Combined Document Checklist</w:t>
            </w:r>
          </w:p>
        </w:tc>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68" w:right="197"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w:t>
            </w:r>
          </w:p>
        </w:tc>
      </w:tr>
      <w:tr>
        <w:trPr>
          <w:cantSplit w:val="0"/>
          <w:trHeight w:val="537" w:hRule="atLeast"/>
          <w:tblHeader w:val="0"/>
        </w:trPr>
        <w:tc>
          <w:tcPr/>
          <w:p w:rsidR="00000000" w:rsidDel="00000000" w:rsidP="00000000" w:rsidRDefault="00000000" w:rsidRPr="00000000" w14:paraId="5C7FCE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Figure 13.4</w:t>
            </w:r>
          </w:p>
        </w:tc>
        <w:tc>
          <w:tcPr/>
          <w:p w:rsidR="00000000" w:rsidDel="00000000" w:rsidP="00000000" w:rsidRDefault="00000000" w:rsidRPr="00000000" w14:paraId="39810E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444"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Family Questionnaire (Answered Once)</w:t>
            </w:r>
          </w:p>
        </w:tc>
        <w:tc>
          <w:tcPr/>
          <w:p w:rsidR="00000000" w:rsidDel="00000000" w:rsidP="00000000" w:rsidRDefault="00000000" w:rsidRPr="00000000" w14:paraId="683EB8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68" w:right="197"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w:t>
            </w:r>
          </w:p>
        </w:tc>
      </w:tr>
      <w:tr>
        <w:trPr>
          <w:cantSplit w:val="0"/>
          <w:trHeight w:val="537" w:hRule="atLeast"/>
          <w:tblHeader w:val="0"/>
        </w:trPr>
        <w:tc>
          <w:tcPr/>
          <w:p w:rsidR="00000000" w:rsidDel="00000000" w:rsidP="00000000" w:rsidRDefault="00000000" w:rsidRPr="00000000" w14:paraId="3D30D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Figure 13.5</w:t>
            </w:r>
          </w:p>
        </w:tc>
        <w:tc>
          <w:tcPr/>
          <w:p w:rsidR="00000000" w:rsidDel="00000000" w:rsidP="00000000" w:rsidRDefault="00000000" w:rsidRPr="00000000" w14:paraId="551D9C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444"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Apply for All Screen</w:t>
            </w:r>
          </w:p>
        </w:tc>
        <w:tc>
          <w:tcPr/>
          <w:p w:rsidR="00000000" w:rsidDel="00000000" w:rsidP="00000000" w:rsidRDefault="00000000" w:rsidRPr="00000000" w14:paraId="3FDCE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68" w:right="197"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w:t>
            </w:r>
          </w:p>
        </w:tc>
      </w:tr>
      <w:tr>
        <w:trPr>
          <w:cantSplit w:val="0"/>
          <w:trHeight w:val="537" w:hRule="atLeast"/>
          <w:tblHeader w:val="0"/>
        </w:trPr>
        <w:tc>
          <w:tcPr/>
          <w:p w:rsidR="00000000" w:rsidDel="00000000" w:rsidP="00000000" w:rsidRDefault="00000000" w:rsidRPr="00000000" w14:paraId="2E40FF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Figure 13.6</w:t>
            </w:r>
          </w:p>
        </w:tc>
        <w:tc>
          <w:tcPr/>
          <w:p w:rsidR="00000000" w:rsidDel="00000000" w:rsidP="00000000" w:rsidRDefault="00000000" w:rsidRPr="00000000" w14:paraId="76F2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444"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Staff Panel: Application Review</w:t>
            </w:r>
          </w:p>
        </w:tc>
        <w:tc>
          <w:tcPr/>
          <w:p w:rsidR="00000000" w:rsidDel="00000000" w:rsidP="00000000" w:rsidRDefault="00000000" w:rsidRPr="00000000" w14:paraId="1C5B7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68" w:right="197"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w:t>
            </w:r>
          </w:p>
        </w:tc>
      </w:tr>
    </w:tbl>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tl w:val="0"/>
        </w:rPr>
      </w:r>
    </w:p>
    <w:p w:rsidR="00000000" w:rsidDel="00000000" w:rsidP="00000000" w:rsidRDefault="00000000" w:rsidRPr="00000000" w14:paraId="0000008A">
      <w:pPr>
        <w:pStyle w:val="Heading3"/>
        <w:spacing w:before="0" w:lineRule="auto"/>
        <w:ind w:left="12" w:firstLine="0"/>
        <w:rPr/>
      </w:pPr>
      <w:r>
        <w:rPr>
          <w:rtl w:val="0"/>
        </w:rPr>
        <w:t xml:space="preserve">LIST OF TABLES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tl w:val="0"/>
        </w:rPr>
      </w:r>
    </w:p>
    <w:tbl>
      <w:tblPr>
        <w:tblStyle w:val="Table3"/>
        <w:tblW w:w="9876.0" w:type="dxa"/>
        <w:jc w:val="left"/>
        <w:tblInd w:w="51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38"/>
        <w:gridCol w:w="6727"/>
        <w:gridCol w:w="1411"/>
        <w:tblGridChange w:id="0">
          <w:tblGrid>
            <w:gridCol w:w="1738"/>
            <w:gridCol w:w="6727"/>
            <w:gridCol w:w="1411"/>
          </w:tblGrid>
        </w:tblGridChange>
      </w:tblGrid>
      <w:tr>
        <w:trPr>
          <w:cantSplit w:val="0"/>
          <w:trHeight w:val="518" w:hRule="atLeast"/>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0" w:lineRule="auto"/>
              <w:ind w:left="105"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Table No:</w:t>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0" w:lineRule="auto"/>
              <w:ind w:left="215"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Title</w:t>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0" w:lineRule="auto"/>
              <w:ind w:left="0" w:right="199"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Page No</w:t>
            </w:r>
          </w:p>
        </w:tc>
      </w:tr>
      <w:tr>
        <w:trPr>
          <w:cantSplit w:val="0"/>
          <w:trHeight w:val="494"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Table 2.1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44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Survey respondent summary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64" w:right="199"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w:t>
            </w:r>
          </w:p>
        </w:tc>
      </w:tr>
    </w:tbl>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sectPr>
          <w:type w:val="nextPage"/>
          <w:pgSz w:h="16840" w:w="11910" w:orient="portrait"/>
          <w:pgMar w:bottom="280" w:top="1360" w:left="566" w:right="425" w:header="720" w:footer="720"/>
        </w:sectPr>
      </w:pPr>
      <w:r>
        <w:rPr>
          <w:rtl w:val="0"/>
        </w:rPr>
      </w:r>
    </w:p>
    <w:bookmarkStart w:colFirst="0" w:colLast="0" w:name="3lw8kxfgphq5" w:id="3"/>
    <w:bookmarkEnd w:id="3"/>
    <w:p w:rsidR="00000000" w:rsidDel="00000000" w:rsidP="00000000" w:rsidRDefault="00000000" w:rsidRPr="00000000" w14:paraId="00000094">
      <w:pPr>
        <w:pStyle w:val="Heading2"/>
        <w:ind w:firstLine="514"/>
        <w:rPr/>
      </w:pPr>
      <w:r>
        <w:rPr>
          <w:rtl w:val="0"/>
        </w:rPr>
        <w:t xml:space="preserve">CHAPTER 1: EXECUTIVE SUMMARY</w:t>
      </w:r>
    </w:p>
    <w:p w:rsidR="00000000" w:rsidDel="00000000" w:rsidP="00000000" w:rsidRDefault="00000000" w:rsidRPr="00000000" w14:paraId="00000095">
      <w:pPr>
        <w:pStyle w:val="Heading2"/>
        <w:ind w:firstLine="514"/>
        <w:rPr/>
      </w:pPr>
      <w:r>
        <w:rPr>
          <w:rtl w:val="0"/>
        </w:rPr>
      </w:r>
      <w:r>
        <mc:AlternateContent>
          <mc:Choice Requires="wps">
            <w:drawing>
              <wp:anchor allowOverlap="1" behindDoc="0" distB="0" distT="0" distL="114300" distR="114300" hidden="0" layoutInCell="1" locked="0" relativeHeight="0" simplePos="0">
                <wp:simplePos x="0" y="0"/>
                <wp:positionH relativeFrom="column">
                  <wp:posOffset>326390</wp:posOffset>
                </wp:positionH>
                <wp:positionV relativeFrom="paragraph">
                  <wp:posOffset>0</wp:posOffset>
                </wp:positionV>
                <wp:extent cx="6236970" cy="0"/>
                <wp:effectExtent b="95250" l="38100" r="68580" t="38100"/>
                <wp:wrapNone/>
                <wp:docPr id="6" name=""/>
                <a:graphic>
                  <a:graphicData uri="http://schemas.microsoft.com/office/word/2010/wordprocessingShape">
                    <wps:wsp>
                      <wps:cNvCnPr/>
                      <wps:spPr>
                        <a:xfrm>
                          <a:off x="0" y="0"/>
                          <a:ext cx="623697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326390</wp:posOffset>
                </wp:positionH>
                <wp:positionV relativeFrom="paragraph">
                  <wp:posOffset>0</wp:posOffset>
                </wp:positionV>
                <wp:extent cx="6343650" cy="133350"/>
                <wp:effectExtent b="0" l="0" r="0" t="0"/>
                <wp:wrapNone/>
                <wp:docPr id="6"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6343650" cy="133350"/>
                        </a:xfrm>
                        <a:prstGeom prst="rect"/>
                        <a:ln/>
                      </pic:spPr>
                    </pic:pic>
                  </a:graphicData>
                </a:graphic>
              </wp:anchor>
            </w:drawing>
          </mc:Fallback>
        </mc:AlternateConten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 w:line="362" w:lineRule="auto"/>
        <w:ind w:left="514" w:right="64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Community Service Project was carried out with the objective of designing and building a self-service digital tool to help citizens of Andhra Pradesh determine their eligibility for state and central government welfare schemes administered through the AP Sachivalayam network. During the project period, a survey conducted at Dungalavanipalem, NAD Junction, Andhra Pradesh showed that a majority of citizens lack a single, simple way to check which welfare schemes they personally qualify for.</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2" w:lineRule="auto"/>
        <w:ind w:left="514" w:right="65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362" w:lineRule="auto"/>
        <w:ind w:left="514" w:right="65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activities were undertaken during the project, including studying the welfare-scheme landscape administered through the Sachivalayam system, conducting a survey with citizens, designing the eligibility engine and scheme catalogue, building the application and its staff panel, and creating community awareness about the SachiSeva tool.</w:t>
      </w:r>
    </w:p>
    <w:bookmarkStart w:colFirst="0" w:colLast="0" w:name="ce5cd8dtza93" w:id="4"/>
    <w:bookmarkEnd w:id="4"/>
    <w:p w:rsidR="00000000" w:rsidDel="00000000" w:rsidP="00000000" w:rsidRDefault="00000000" w:rsidRPr="00000000" w14:paraId="00000099">
      <w:pPr>
        <w:pStyle w:val="Heading6"/>
        <w:spacing w:before="200" w:lineRule="auto"/>
        <w:ind w:firstLine="514"/>
        <w:rPr/>
      </w:pPr>
      <w:r>
        <w:rPr>
          <w:rtl w:val="0"/>
        </w:rPr>
        <w:t xml:space="preserve">Learning Objectives</w:t>
      </w:r>
    </w:p>
    <w:p w:rsidR="00000000" w:rsidDel="00000000" w:rsidP="00000000" w:rsidRDefault="00000000" w:rsidRPr="00000000" w14:paraId="0000009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67" w:line="362" w:lineRule="auto"/>
        <w:ind w:left="994" w:right="656"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design a single, bilingual (Telugu and English) self-service tool that allows a citizen to check, in one pass, which of the State's welfare schemes they are eligible for.</w:t>
      </w:r>
    </w:p>
    <w:p w:rsidR="00000000" w:rsidDel="00000000" w:rsidP="00000000" w:rsidRDefault="00000000" w:rsidRPr="00000000" w14:paraId="0000009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98" w:line="360" w:lineRule="auto"/>
        <w:ind w:left="994" w:right="649"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encode accurate, current eligibility rules for the 21 welfare schemes and 16 Sachivalayam services modelled in the application, grouped under 14 categories.</w:t>
      </w:r>
    </w:p>
    <w:p w:rsidR="00000000" w:rsidDel="00000000" w:rsidP="00000000" w:rsidRDefault="00000000" w:rsidRPr="00000000" w14:paraId="0000009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98" w:line="360" w:lineRule="auto"/>
        <w:ind w:left="994" w:right="654"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provide one combined document checklist for all the schemes a family qualifies for, with a Telugu/English voice read-out, so that citizens with limited reading ability can use the tool independently.</w:t>
      </w:r>
    </w:p>
    <w:p w:rsidR="00000000" w:rsidDel="00000000" w:rsidP="00000000" w:rsidRDefault="00000000" w:rsidRPr="00000000" w14:paraId="365D1E7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98" w:line="360" w:lineRule="auto"/>
        <w:ind w:left="994" w:right="654"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let citizens apply online for all their eligible schemes at once and track each application, while Sachivalayam staff review, request documents and decide in one panel.</w:t>
      </w:r>
    </w:p>
    <w:bookmarkStart w:colFirst="0" w:colLast="0" w:name="5giqr8f4dc10" w:id="5"/>
    <w:bookmarkEnd w:id="5"/>
    <w:p w:rsidR="00000000" w:rsidDel="00000000" w:rsidP="00000000" w:rsidRDefault="00000000" w:rsidRPr="00000000" w14:paraId="0000009D">
      <w:pPr>
        <w:pStyle w:val="Heading6"/>
        <w:spacing w:before="205" w:lineRule="auto"/>
        <w:ind w:firstLine="514"/>
        <w:jc w:val="left"/>
        <w:rPr/>
      </w:pPr>
      <w:r>
        <w:rPr>
          <w:rtl w:val="0"/>
        </w:rPr>
        <w:t xml:space="preserve">Learning Outcomes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0" w:line="360" w:lineRule="auto"/>
        <w:ind w:left="994" w:right="657"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Acquired practical knowledge of the AP Sachivalayam welfare-scheme ecosystem and the barriers citizens face in accessing it.</w:t>
      </w:r>
    </w:p>
    <w:p w:rsidR="00000000" w:rsidDel="00000000" w:rsidP="00000000" w:rsidRDefault="00000000" w:rsidRPr="00000000" w14:paraId="000000A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994" w:right="655"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Understood how a bilingual web application backed by a secure cloud database can bridge the digital-literacy and awareness divide.</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364" w:lineRule="auto"/>
        <w:ind w:left="51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60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successfully demonstrated how a simple, bilingual digital tool can close the awareness gap between citizens and the welfare schemes they are entitled to.</w:t>
      </w:r>
    </w:p>
    <w:bookmarkStart w:colFirst="0" w:colLast="0" w:name="65my0h2tpv8n" w:id="6"/>
    <w:bookmarkEnd w:id="6"/>
    <w:p w:rsidR="00000000" w:rsidDel="00000000" w:rsidP="00000000" w:rsidRDefault="00000000" w:rsidRPr="00000000" w14:paraId="000000A2">
      <w:pPr>
        <w:pStyle w:val="Heading2"/>
        <w:ind w:firstLine="514"/>
        <w:rPr/>
      </w:pPr>
      <w:r>
        <w:rPr>
          <w:rtl w:val="0"/>
        </w:rPr>
        <w:t xml:space="preserve">CHAPTER 2: OVERVIEW OF THE COMMUNITY</w:t>
      </w:r>
    </w:p>
    <w:p w:rsidR="00000000" w:rsidDel="00000000" w:rsidP="00000000" w:rsidRDefault="00000000" w:rsidRPr="00000000" w14:paraId="000000A3">
      <w:pPr>
        <w:pStyle w:val="Heading2"/>
        <w:ind w:firstLine="514"/>
        <w:rPr/>
      </w:pPr>
      <w:r>
        <w:rPr>
          <w:rtl w:val="0"/>
        </w:rPr>
      </w:r>
      <w:r>
        <mc:AlternateContent>
          <mc:Choice Requires="wps">
            <w:drawing>
              <wp:anchor allowOverlap="1" behindDoc="0" distB="0" distT="0" distL="114300" distR="114300" hidden="0" layoutInCell="1" locked="0" relativeHeight="0" simplePos="0">
                <wp:simplePos x="0" y="0"/>
                <wp:positionH relativeFrom="column">
                  <wp:posOffset>299176</wp:posOffset>
                </wp:positionH>
                <wp:positionV relativeFrom="paragraph">
                  <wp:posOffset>125639</wp:posOffset>
                </wp:positionV>
                <wp:extent cx="6232071" cy="0"/>
                <wp:effectExtent b="95250" l="38100" r="73660" t="38100"/>
                <wp:wrapNone/>
                <wp:docPr id="1" name=""/>
                <a:graphic>
                  <a:graphicData uri="http://schemas.microsoft.com/office/word/2010/wordprocessingShape">
                    <wps:wsp>
                      <wps:cNvCnPr/>
                      <wps:spPr>
                        <a:xfrm flipV="1">
                          <a:off x="0" y="0"/>
                          <a:ext cx="6232071"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299176</wp:posOffset>
                </wp:positionH>
                <wp:positionV relativeFrom="paragraph">
                  <wp:posOffset>125639</wp:posOffset>
                </wp:positionV>
                <wp:extent cx="6343831" cy="133350"/>
                <wp:effectExtent b="0" l="0" r="0" t="0"/>
                <wp:wrapNone/>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343831" cy="133350"/>
                        </a:xfrm>
                        <a:prstGeom prst="rect"/>
                        <a:ln/>
                      </pic:spPr>
                    </pic:pic>
                  </a:graphicData>
                </a:graphic>
              </wp:anchor>
            </w:drawing>
          </mc:Fallback>
        </mc:AlternateConten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 w:line="362" w:lineRule="auto"/>
        <w:ind w:left="514" w:right="65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Community Service Project survey was conducted at Dungalavanipalem, NAD Junction ,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2" w:lineRule="auto"/>
        <w:ind w:left="514" w:right="65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r>
        <w:rPr>
          <w:rtl w:val="0"/>
        </w:rPr>
      </w:r>
    </w:p>
    <w:tbl>
      <w:tblPr>
        <w:tblStyle w:val="Table4"/>
        <w:tblW w:w="9659.0" w:type="dxa"/>
        <w:jc w:val="left"/>
        <w:tblInd w:w="52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17"/>
        <w:gridCol w:w="2141"/>
        <w:gridCol w:w="3000"/>
        <w:gridCol w:w="3001"/>
        <w:tblGridChange w:id="0">
          <w:tblGrid>
            <w:gridCol w:w="1517"/>
            <w:gridCol w:w="2141"/>
            <w:gridCol w:w="3000"/>
            <w:gridCol w:w="3001"/>
          </w:tblGrid>
        </w:tblGridChange>
      </w:tblGrid>
      <w:tr>
        <w:trPr>
          <w:cantSplit w:val="0"/>
          <w:trHeight w:val="733" w:hRule="atLeast"/>
          <w:tblHeader w:val="0"/>
        </w:trPr>
        <w:tc>
          <w:tcPr>
            <w:shd w:fill="d9d9d9" w:val="clea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1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Respondent</w:t>
            </w:r>
          </w:p>
        </w:tc>
        <w:tc>
          <w:tcPr>
            <w:shd w:fill="d9d9d9"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1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 Group</w:t>
            </w:r>
          </w:p>
        </w:tc>
        <w:tc>
          <w:tcPr>
            <w:shd w:fill="d9d9d9"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101"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Schemes Correctly Named</w:t>
            </w:r>
          </w:p>
        </w:tc>
        <w:tc>
          <w:tcPr>
            <w:shd w:fill="d9d9d9"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10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Preferred Language</w:t>
            </w:r>
          </w:p>
        </w:tc>
      </w:tr>
      <w:tr>
        <w:trPr>
          <w:cantSplit w:val="0"/>
          <w:trHeight w:val="576" w:hRule="atLeast"/>
          <w:tblHeader w:val="0"/>
        </w:trPr>
        <w:tc>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Ramya</w:t>
            </w:r>
          </w:p>
        </w:tc>
        <w:tc>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18–29</w:t>
            </w:r>
          </w:p>
        </w:tc>
        <w:tc>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English</w:t>
            </w:r>
          </w:p>
        </w:tc>
      </w:tr>
      <w:tr>
        <w:trPr>
          <w:cantSplit w:val="0"/>
          <w:trHeight w:val="575" w:hRule="atLeast"/>
          <w:tblHeader w:val="0"/>
        </w:trPr>
        <w:tc>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Vinay</w:t>
            </w:r>
          </w:p>
        </w:tc>
        <w:tc>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30–45</w:t>
            </w:r>
          </w:p>
        </w:tc>
        <w:tc>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Telugu</w:t>
            </w:r>
          </w:p>
        </w:tc>
      </w:tr>
      <w:tr>
        <w:trPr>
          <w:cantSplit w:val="0"/>
          <w:trHeight w:val="570" w:hRule="atLeast"/>
          <w:tblHeader w:val="0"/>
        </w:trPr>
        <w:tc>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Raju</w:t>
            </w:r>
          </w:p>
        </w:tc>
        <w:tc>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46–60</w:t>
            </w:r>
          </w:p>
        </w:tc>
        <w:tc>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0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Telugu</w:t>
            </w:r>
          </w:p>
        </w:tc>
      </w:tr>
      <w:tr>
        <w:trPr>
          <w:cantSplit w:val="0"/>
          <w:trHeight w:val="576" w:hRule="atLeast"/>
          <w:tblHeader w:val="0"/>
        </w:trPr>
        <w:tc>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Prem</w:t>
            </w:r>
          </w:p>
        </w:tc>
        <w:tc>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w:t>
            </w:r>
          </w:p>
        </w:tc>
        <w:tc>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Telugu</w:t>
            </w:r>
          </w:p>
        </w:tc>
      </w:tr>
    </w:tbl>
    <w:p w:rsidR="00000000" w:rsidDel="00000000" w:rsidP="00000000" w:rsidRDefault="00000000" w:rsidRPr="00000000" w14:paraId="000000BB">
      <w:pPr>
        <w:pStyle w:val="Heading6"/>
        <w:ind w:left="1085" w:firstLine="0"/>
        <w:jc w:val="left"/>
        <w:rPr/>
      </w:pPr>
      <w:r>
        <w:rPr>
          <w:rtl w:val="0"/>
        </w:rPr>
        <w:t xml:space="preserve">Table 2.1 Survey Respondent Summary (sample format — replace with actual data)</w:t>
      </w:r>
    </w:p>
    <w:p w:rsidR="00000000" w:rsidDel="00000000" w:rsidP="00000000" w:rsidRDefault="00000000" w:rsidRPr="00000000" w14:paraId="000000BC">
      <w:pPr>
        <w:spacing w:before="231" w:line="362" w:lineRule="auto"/>
        <w:ind w:left="514" w:right="655" w:firstLine="0"/>
        <w:jc w:val="both"/>
        <w:rPr>
          <w:i w:val="1"/>
          <w:iCs w:val="1"/>
          <w:sz w:val="24"/>
          <w:szCs w:val="24"/>
        </w:rPr>
      </w:pPr>
      <w:r>
        <w:rPr>
          <w:i w:val="1"/>
          <w:iCs w:val="1"/>
          <w:sz w:val="24"/>
          <w:szCs w:val="24"/>
          <w:rtl w:val="0"/>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362" w:lineRule="auto"/>
        <w:ind w:left="514" w:right="654"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6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a socio-economic perspective, Dungalavanipalem, NAD Junction,Andhra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bookmarkStart w:colFirst="0" w:colLast="0" w:name="795mm1jvk1ty" w:id="7"/>
    <w:bookmarkEnd w:id="7"/>
    <w:p w:rsidR="00000000" w:rsidDel="00000000" w:rsidP="00000000" w:rsidRDefault="00000000" w:rsidRPr="00000000" w14:paraId="000000BE">
      <w:pPr>
        <w:pStyle w:val="Heading2"/>
        <w:ind w:firstLine="514"/>
        <w:rPr/>
      </w:pPr>
      <w:r>
        <w:rPr>
          <w:rtl w:val="0"/>
        </w:rPr>
        <w:t xml:space="preserve">CHAPTER 3: COMMUNITY SERVICE PART</w:t>
      </w:r>
    </w:p>
    <w:p w:rsidR="00000000" w:rsidDel="00000000" w:rsidP="00000000" w:rsidRDefault="00000000" w:rsidRPr="00000000" w14:paraId="000000BF">
      <w:pPr>
        <w:pStyle w:val="Heading2"/>
        <w:ind w:firstLine="514"/>
        <w:rPr/>
      </w:pPr>
      <w:r>
        <w:rPr>
          <w:rtl w:val="0"/>
        </w:rPr>
      </w:r>
      <w:r>
        <mc:AlternateContent>
          <mc:Choice Requires="wps">
            <w:drawing>
              <wp:anchor allowOverlap="1" behindDoc="0" distB="0" distT="0" distL="114300" distR="114300" hidden="0" layoutInCell="1" locked="0" relativeHeight="0" simplePos="0">
                <wp:simplePos x="0" y="0"/>
                <wp:positionH relativeFrom="column">
                  <wp:posOffset>310060</wp:posOffset>
                </wp:positionH>
                <wp:positionV relativeFrom="paragraph">
                  <wp:posOffset>136525</wp:posOffset>
                </wp:positionV>
                <wp:extent cx="6232072" cy="0"/>
                <wp:effectExtent b="95250" l="38100" r="73660" t="38100"/>
                <wp:wrapNone/>
                <wp:docPr id="5" name=""/>
                <a:graphic>
                  <a:graphicData uri="http://schemas.microsoft.com/office/word/2010/wordprocessingShape">
                    <wps:wsp>
                      <wps:cNvCnPr/>
                      <wps:spPr>
                        <a:xfrm>
                          <a:off x="0" y="0"/>
                          <a:ext cx="6232072"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310060</wp:posOffset>
                </wp:positionH>
                <wp:positionV relativeFrom="paragraph">
                  <wp:posOffset>136525</wp:posOffset>
                </wp:positionV>
                <wp:extent cx="6343832" cy="133350"/>
                <wp:effectExtent b="0" l="0" r="0" t="0"/>
                <wp:wrapNone/>
                <wp:docPr id="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343832" cy="133350"/>
                        </a:xfrm>
                        <a:prstGeom prst="rect"/>
                        <a:ln/>
                      </pic:spPr>
                    </pic:pic>
                  </a:graphicData>
                </a:graphic>
              </wp:anchor>
            </w:drawing>
          </mc:Fallback>
        </mc:AlternateConten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 w:line="360" w:lineRule="auto"/>
        <w:ind w:left="514" w:right="64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part of the Community Service Project, a survey and awareness programme were conducted at Dungalavanipalem, NAD Junction , Andhra Pradesh to understand citizens' awareness of AP government welfare schemes, the difficulties they face in accessing them, and their preferred language and mode of access.</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362" w:lineRule="auto"/>
        <w:ind w:left="514" w:right="648"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began with planning and preparing a short survey questionnaire covering the number of schemes a respondent could correctly name, their preferred reading language, repeat visits caused by missing documents, and interest in a phone-based eligibility-checking tool. Data was collected through direct interactions with citizens and Sachivalayam visitors.</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362" w:lineRule="auto"/>
        <w:ind w:left="514" w:right="64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Based on the survey findings, the SachiSeva application was designed and developed as a bilingual web application, and awareness sessions were conducted to demonstrate the tool to citizens, explaining how a citizen can answer a few family questions once and instantly see the welfare schemes, benefit amounts and documents they are eligible for.</w:t>
      </w:r>
    </w:p>
    <w:bookmarkStart w:colFirst="0" w:colLast="0" w:name="7qzbd0dgzv5n" w:id="8"/>
    <w:bookmarkEnd w:id="8"/>
    <w:p w:rsidR="00000000" w:rsidDel="00000000" w:rsidP="00000000" w:rsidRDefault="00000000" w:rsidRPr="00000000" w14:paraId="000000C3">
      <w:pPr>
        <w:pStyle w:val="Heading6"/>
        <w:spacing w:before="196" w:lineRule="auto"/>
        <w:ind w:firstLine="514"/>
        <w:rPr/>
      </w:pPr>
      <w:r>
        <w:rPr>
          <w:rtl w:val="0"/>
        </w:rPr>
        <w:t xml:space="preserve">Values Acquired</w:t>
      </w:r>
    </w:p>
    <w:p w:rsidR="00000000" w:rsidDel="00000000" w:rsidP="00000000" w:rsidRDefault="00000000" w:rsidRPr="00000000" w14:paraId="000000C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72"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Social responsibility towards citizens underserved by existing scheme-information channels.</w:t>
      </w:r>
    </w:p>
    <w:p w:rsidR="00000000" w:rsidDel="00000000" w:rsidP="00000000" w:rsidRDefault="00000000" w:rsidRPr="00000000" w14:paraId="000000C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37"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Commitment to bridging the awareness and digital-literacy divide through inclusive technology.</w:t>
      </w:r>
    </w:p>
    <w:p w:rsidR="00000000" w:rsidDel="00000000" w:rsidP="00000000" w:rsidRDefault="00000000" w:rsidRPr="00000000" w14:paraId="000000C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38"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 for citizens' privacy, reflected in collecting only what is needed (for example, only the last four digits of Aadhaar) and in database rules that let each citizen see only their own data.</w:t>
      </w:r>
    </w:p>
    <w:p w:rsidR="00000000" w:rsidDel="00000000" w:rsidP="00000000" w:rsidRDefault="00000000" w:rsidRPr="00000000" w14:paraId="000000C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38"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Ethical use of technology to empower rather than exploit citizens seeking welfare benefits.</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hwwfxgd0ymsj" w:id="9"/>
    <w:bookmarkEnd w:id="9"/>
    <w:p w:rsidR="00000000" w:rsidDel="00000000" w:rsidP="00000000" w:rsidRDefault="00000000" w:rsidRPr="00000000" w14:paraId="000000C9">
      <w:pPr>
        <w:pStyle w:val="Heading6"/>
        <w:ind w:firstLine="514"/>
        <w:rPr/>
      </w:pPr>
      <w:r>
        <w:rPr>
          <w:rtl w:val="0"/>
        </w:rPr>
        <w:t xml:space="preserve">Life Skills Acquired</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C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0"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Communication and interaction skills through citizen surveys and awareness sessions.</w:t>
      </w:r>
    </w:p>
    <w:p w:rsidR="00000000" w:rsidDel="00000000" w:rsidP="00000000" w:rsidRDefault="00000000" w:rsidRPr="00000000" w14:paraId="000000C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37"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Teamwork and collaboration in designing and building the application.</w:t>
      </w:r>
    </w:p>
    <w:p w:rsidR="00000000" w:rsidDel="00000000" w:rsidP="00000000" w:rsidRDefault="00000000" w:rsidRPr="00000000" w14:paraId="000000C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38" w:line="360" w:lineRule="auto"/>
        <w:ind w:left="994" w:right="649"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Problem-solving and critical thinking in addressing real-world eligibility and documentation challenges.</w:t>
      </w:r>
    </w:p>
    <w:p w:rsidR="00000000" w:rsidDel="00000000" w:rsidP="00000000" w:rsidRDefault="00000000" w:rsidRPr="00000000" w14:paraId="000000C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99"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Leadership and presentation skills during community awareness demonstrations.</w:t>
      </w:r>
    </w:p>
    <w:p w:rsidR="00000000" w:rsidDel="00000000" w:rsidP="00000000" w:rsidRDefault="00000000" w:rsidRPr="00000000" w14:paraId="000000C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38"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collection and analysis through the citizen survey.</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3axsyxaawrqo" w:id="10"/>
    <w:bookmarkEnd w:id="10"/>
    <w:p w:rsidR="00000000" w:rsidDel="00000000" w:rsidP="00000000" w:rsidRDefault="00000000" w:rsidRPr="00000000" w14:paraId="000000D1">
      <w:pPr>
        <w:pStyle w:val="Heading6"/>
        <w:ind w:firstLine="514"/>
        <w:rPr/>
      </w:pPr>
      <w:r>
        <w:rPr>
          <w:rtl w:val="0"/>
        </w:rPr>
        <w:t xml:space="preserve">Technical Skills Acquired</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D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0" w:line="360" w:lineRule="auto"/>
        <w:ind w:left="994" w:right="656" w:hanging="260"/>
        <w:jc w:val="left"/>
        <w:rPr>
          <w:smallCaps w:val="0"/>
          <w:strike w:val="0"/>
          <w:color w:val="000000"/>
          <w:u w:val="none"/>
          <w:shd w:fill="auto" w:val="clear"/>
          <w:vertAlign w:val="baseline"/>
        </w:rPr>
        <w:sectPr>
          <w:type w:val="nextPage"/>
          <w:pgSz w:h="16840" w:w="11910" w:orient="portrait"/>
          <w:pgMar w:bottom="280" w:top="136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Full-stack web development with React, TypeScript, Vite and Tailwind CSS.</w:t>
      </w:r>
    </w:p>
    <w:p w:rsidR="00000000" w:rsidDel="00000000" w:rsidP="00000000" w:rsidRDefault="00000000" w:rsidRPr="00000000" w14:paraId="000000D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74"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design with PostgreSQL on Supabase: row-level security policies, triggers and stored functions.</w:t>
      </w:r>
    </w:p>
    <w:p w:rsidR="00000000" w:rsidDel="00000000" w:rsidP="00000000" w:rsidRDefault="00000000" w:rsidRPr="00000000" w14:paraId="000000D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37"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of the Web Speech API for Telugu/English voice read-out and voice input.</w:t>
      </w:r>
    </w:p>
    <w:p w:rsidR="00000000" w:rsidDel="00000000" w:rsidP="00000000" w:rsidRDefault="00000000" w:rsidRPr="00000000" w14:paraId="000000D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38" w:line="240" w:lineRule="auto"/>
        <w:ind w:left="994" w:right="0" w:hanging="259.00000000000006"/>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Bilingual interface design for low-literacy users.</w:t>
      </w:r>
    </w:p>
    <w:p w:rsidR="00000000" w:rsidDel="00000000" w:rsidP="00000000" w:rsidRDefault="00000000" w:rsidRPr="00000000" w14:paraId="000000D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38" w:line="240" w:lineRule="auto"/>
        <w:ind w:left="994" w:right="0" w:hanging="259.00000000000006"/>
        <w:jc w:val="left"/>
        <w:rPr>
          <w:smallCaps w:val="0"/>
          <w:strike w:val="0"/>
          <w:color w:val="000000"/>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Deployment on Vercel with server functions, and version-controlled source code on GitHub.</w:t>
      </w:r>
    </w:p>
    <w:p w:rsidR="00000000" w:rsidDel="00000000" w:rsidP="00000000" w:rsidRDefault="00000000" w:rsidRPr="00000000" w14:paraId="000000D8">
      <w:pPr>
        <w:pStyle w:val="Heading2"/>
        <w:ind w:firstLine="514"/>
        <w:rPr/>
      </w:pPr>
      <w:r>
        <w:rPr>
          <w:rtl w:val="0"/>
        </w:rPr>
        <w:t xml:space="preserve">ACTIVITY LOG FOR WEEK-1</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tl w:val="0"/>
        </w:rPr>
      </w:r>
    </w:p>
    <w:tbl>
      <w:tblPr>
        <w:tblStyle w:val="Table5"/>
        <w:tblW w:w="10569.999999999998" w:type="dxa"/>
        <w:jc w:val="left"/>
        <w:tblInd w:w="1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6"/>
        <w:gridCol w:w="1561"/>
        <w:gridCol w:w="4269"/>
        <w:gridCol w:w="2478"/>
        <w:gridCol w:w="1316"/>
        <w:tblGridChange w:id="0">
          <w:tblGrid>
            <w:gridCol w:w="946"/>
            <w:gridCol w:w="1561"/>
            <w:gridCol w:w="4269"/>
            <w:gridCol w:w="2478"/>
            <w:gridCol w:w="1316"/>
          </w:tblGrid>
        </w:tblGridChange>
      </w:tblGrid>
      <w:tr>
        <w:trPr>
          <w:cantSplit w:val="0"/>
          <w:trHeight w:val="600" w:hRule="atLeast"/>
          <w:tblHeader w:val="0"/>
        </w:trPr>
        <w:tc>
          <w:tcPr>
            <w:shd w:fill="d9d9d9" w:val="clea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252" w:firstLine="0"/>
              <w:jc w:val="righ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Day</w:t>
            </w:r>
          </w:p>
        </w:tc>
        <w:tc>
          <w:tcPr>
            <w:shd w:fill="d9d9d9" w:val="clea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1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w:t>
            </w:r>
          </w:p>
        </w:tc>
        <w:tc>
          <w:tcPr>
            <w:shd w:fill="d9d9d9" w:val="clea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37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Brief Description of Daily Activity</w:t>
            </w:r>
          </w:p>
        </w:tc>
        <w:tc>
          <w:tcPr>
            <w:shd w:fill="d9d9d9" w:val="clea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99"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Outcome</w:t>
            </w:r>
          </w:p>
        </w:tc>
        <w:tc>
          <w:tcPr>
            <w:shd w:fill="d9d9d9" w:val="clea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94"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Signature</w:t>
            </w:r>
          </w:p>
        </w:tc>
      </w:tr>
      <w:tr>
        <w:trPr>
          <w:cantSplit w:val="0"/>
          <w:trHeight w:val="1641" w:hRule="atLeast"/>
          <w:tblHeader w:val="0"/>
        </w:trPr>
        <w:tc>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w:t>
            </w:r>
          </w:p>
        </w:tc>
        <w:tc>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11-05-2026</w:t>
            </w:r>
          </w:p>
        </w:tc>
        <w:tc>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100" w:right="104"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 formation and project ideation — identified the welfare-scheme awareness gap in the AP Sachivalayam system as the focus area for the Community Service Project.</w:t>
            </w:r>
          </w:p>
        </w:tc>
        <w:tc>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 w:right="224"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Understanding project objectives and teamwork.</w:t>
            </w:r>
          </w:p>
        </w:tc>
        <w:tc>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381" w:hRule="atLeast"/>
          <w:tblHeader w:val="0"/>
        </w:trPr>
        <w:tc>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Day-2</w:t>
            </w:r>
          </w:p>
        </w:tc>
        <w:tc>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12-05-2026</w:t>
            </w:r>
          </w:p>
        </w:tc>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100" w:right="25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Studied the AP Sachivalayam welfare-scheme ecosystem and the challenges citizens face in identifying schemes they qualify for.</w:t>
            </w:r>
          </w:p>
        </w:tc>
        <w:tc>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 w:line="240" w:lineRule="auto"/>
              <w:ind w:left="99" w:right="557"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Awareness of real-world governance problems.</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377" w:hRule="atLeast"/>
          <w:tblHeader w:val="0"/>
        </w:trPr>
        <w:tc>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Day-3</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13-05-2026</w:t>
            </w:r>
          </w:p>
        </w:tc>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 w:line="240" w:lineRule="auto"/>
              <w:ind w:left="100" w:right="134"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Conducted a literature review on bilingual e-governance tools and web-based welfare-eligibility services.</w:t>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9" w:right="224"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and analytical skills.</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348" w:hRule="atLeast"/>
          <w:tblHeader w:val="0"/>
        </w:trPr>
        <w:tc>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Day-4</w:t>
            </w:r>
          </w:p>
        </w:tc>
        <w:tc>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14-05-2026</w:t>
            </w:r>
          </w:p>
        </w:tc>
        <w:tc>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6" w:line="240" w:lineRule="auto"/>
              <w:ind w:left="100" w:right="654"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Identified project requirements: bilingual (Telugu/English) interface, eligibility engine, online applications and a staff review panel.</w:t>
            </w:r>
          </w:p>
        </w:tc>
        <w:tc>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 planning skills.</w:t>
            </w:r>
          </w:p>
        </w:tc>
        <w:tc>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348" w:hRule="atLeast"/>
          <w:tblHeader w:val="0"/>
        </w:trPr>
        <w:tc>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Day-5</w:t>
            </w:r>
          </w:p>
        </w:tc>
        <w:tc>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15-05-2026</w:t>
            </w:r>
          </w:p>
        </w:tc>
        <w:tc>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Studied React, Supabase (database, sign-in, file storage) and Web Speech API concepts.</w:t>
            </w:r>
          </w:p>
        </w:tc>
        <w:tc>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5" w:line="240" w:lineRule="auto"/>
              <w:ind w:left="99" w:right="224"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Understanding technology fundamentals.</w:t>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353" w:hRule="atLeast"/>
          <w:tblHeader w:val="0"/>
        </w:trPr>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Day-6</w:t>
            </w:r>
          </w:p>
        </w:tc>
        <w:tc>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16-05-2026</w:t>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5" w:line="240" w:lineRule="auto"/>
              <w:ind w:left="100" w:right="25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Finalized project scope, objectives, and the overall development roadmap for SachiSeva.</w:t>
            </w:r>
          </w:p>
        </w:tc>
        <w:tc>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5" w:line="240" w:lineRule="auto"/>
              <w:ind w:left="99" w:right="224"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Requirement analysis and documentation skills.</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bl>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Pr>
          <w:rtl w:val="0"/>
        </w:rPr>
      </w:r>
    </w:p>
    <w:bookmarkStart w:colFirst="0" w:colLast="0" w:name="vd15labgoho1" w:id="11"/>
    <w:bookmarkEnd w:id="11"/>
    <w:p w:rsidR="00000000" w:rsidDel="00000000" w:rsidP="00000000" w:rsidRDefault="00000000" w:rsidRPr="00000000" w14:paraId="00000110">
      <w:pPr>
        <w:pStyle w:val="Heading4"/>
        <w:ind w:firstLine="514"/>
        <w:jc w:val="both"/>
        <w:rPr/>
      </w:pPr>
      <w:r>
        <w:rPr>
          <w:rtl w:val="0"/>
        </w:rPr>
        <w:t xml:space="preserve">WEEKLY REPORT — WEEK 1(From Date: 11-05-2026 to Date: 16-05-2026)</w:t>
      </w:r>
    </w:p>
    <w:p w:rsidR="00000000" w:rsidDel="00000000" w:rsidP="00000000" w:rsidRDefault="00000000" w:rsidRPr="00000000" w14:paraId="00000111">
      <w:pPr>
        <w:pStyle w:val="Heading6"/>
        <w:spacing w:before="162" w:lineRule="auto"/>
        <w:ind w:firstLine="514"/>
        <w:rPr/>
      </w:pPr>
      <w:r>
        <w:rPr>
          <w:rtl w:val="0"/>
        </w:rPr>
        <w:t xml:space="preserve">Objective of Activity</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6.99999999999994" w:lineRule="auto"/>
        <w:ind w:left="514" w:right="65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initiate the SachiSeva project, understand the problem domain of welfare-scheme awareness, and define project objectives and requirements.</w:t>
      </w:r>
    </w:p>
    <w:p w:rsidR="00000000" w:rsidDel="00000000" w:rsidP="00000000" w:rsidRDefault="00000000" w:rsidRPr="00000000" w14:paraId="00000113">
      <w:pPr>
        <w:pStyle w:val="Heading6"/>
        <w:spacing w:before="189" w:lineRule="auto"/>
        <w:ind w:firstLine="514"/>
        <w:rPr/>
      </w:pPr>
      <w:r>
        <w:rPr>
          <w:rtl w:val="0"/>
        </w:rPr>
        <w:t xml:space="preserve">Detailed Report</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514" w:right="65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6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During the first week, the project team focused on understanding the challenges citizens face in identifying which AP welfare schemes they are eligible for and accessing documentation guidance. Existing e-governance web applications were studied to identify a suitable, maintainable architecture. The team finalized the project objectives, technologies to be used, and the overall platform design plan.</w:t>
      </w:r>
    </w:p>
    <w:bookmarkStart w:colFirst="0" w:colLast="0" w:name="s3ap0oqy6v0f" w:id="12"/>
    <w:bookmarkEnd w:id="12"/>
    <w:p w:rsidR="00000000" w:rsidDel="00000000" w:rsidP="00000000" w:rsidRDefault="00000000" w:rsidRPr="00000000" w14:paraId="00000115">
      <w:pPr>
        <w:pStyle w:val="Heading2"/>
        <w:ind w:firstLine="514"/>
        <w:rPr/>
      </w:pPr>
      <w:r>
        <w:rPr>
          <w:rtl w:val="0"/>
        </w:rPr>
        <w:t xml:space="preserve">ACTIVITY LOG FOR WEEK-2</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bCs w:val="1"/>
          <w:i w:val="0"/>
          <w:iCs w:val="0"/>
          <w:smallCaps w:val="0"/>
          <w:strike w:val="0"/>
          <w:color w:val="000000"/>
          <w:sz w:val="17"/>
          <w:szCs w:val="17"/>
          <w:u w:val="none"/>
          <w:shd w:fill="auto" w:val="clear"/>
          <w:vertAlign w:val="baseline"/>
        </w:rPr>
      </w:pPr>
      <w:r>
        <w:rPr>
          <w:rtl w:val="0"/>
        </w:rPr>
      </w:r>
    </w:p>
    <w:tbl>
      <w:tblPr>
        <w:tblStyle w:val="Table6"/>
        <w:tblW w:w="10663.0" w:type="dxa"/>
        <w:jc w:val="left"/>
        <w:tblInd w:w="3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1"/>
        <w:gridCol w:w="1421"/>
        <w:gridCol w:w="4398"/>
        <w:gridCol w:w="2463"/>
        <w:gridCol w:w="1330"/>
        <w:tblGridChange w:id="0">
          <w:tblGrid>
            <w:gridCol w:w="1051"/>
            <w:gridCol w:w="1421"/>
            <w:gridCol w:w="4398"/>
            <w:gridCol w:w="2463"/>
            <w:gridCol w:w="1330"/>
          </w:tblGrid>
        </w:tblGridChange>
      </w:tblGrid>
      <w:tr>
        <w:trPr>
          <w:cantSplit w:val="0"/>
          <w:trHeight w:val="657" w:hRule="atLeast"/>
          <w:tblHeader w:val="0"/>
        </w:trPr>
        <w:tc>
          <w:tcPr>
            <w:shd w:fill="d9d9d9" w:val="clea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321"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Day</w:t>
            </w:r>
          </w:p>
        </w:tc>
        <w:tc>
          <w:tcPr>
            <w:shd w:fill="d9d9d9" w:val="clea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94" w:right="83"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w:t>
            </w:r>
          </w:p>
        </w:tc>
        <w:tc>
          <w:tcPr>
            <w:shd w:fill="d9d9d9"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44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Brief Description of Daily Activity</w:t>
            </w:r>
          </w:p>
        </w:tc>
        <w:tc>
          <w:tcPr>
            <w:shd w:fill="d9d9d9" w:val="clea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0" w:right="318"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Outcome</w:t>
            </w:r>
          </w:p>
        </w:tc>
        <w:tc>
          <w:tcPr>
            <w:shd w:fill="d9d9d9" w:val="cle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10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Signature</w:t>
            </w:r>
          </w:p>
        </w:tc>
      </w:tr>
      <w:tr>
        <w:trPr>
          <w:cantSplit w:val="0"/>
          <w:trHeight w:val="1420" w:hRule="atLeast"/>
          <w:tblHeader w:val="0"/>
        </w:trPr>
        <w:tc>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Day-7</w:t>
            </w:r>
          </w:p>
        </w:tc>
        <w:tc>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8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18-05-2026</w:t>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6" w:right="152"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Designed the system architecture: React web application, Supabase backend (database, sign-in, storage, live updates) and Vercel server functions.</w:t>
            </w:r>
          </w:p>
        </w:tc>
        <w:tc>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96" w:right="452"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design skills.</w:t>
            </w:r>
          </w:p>
        </w:tc>
        <w:tc>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425" w:hRule="atLeast"/>
          <w:tblHeader w:val="0"/>
        </w:trPr>
        <w:tc>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Day-8</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19-05-2026</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6" w:right="17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Modelled scheme data fields: eligibility rules, benefits, documents, steps, fees and time limits in Telugu and English.</w:t>
            </w:r>
          </w:p>
        </w:tc>
        <w:tc>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5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modelling skills.</w:t>
            </w:r>
          </w:p>
        </w:tc>
        <w:tc>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401"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Day-9</w:t>
            </w:r>
          </w:p>
        </w:tc>
        <w:tc>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8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20-05-2026</w:t>
            </w:r>
          </w:p>
        </w:tc>
        <w:tc>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6"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Identified and catalogued welfare schemes and citizen services across multiple categories.</w:t>
            </w:r>
          </w:p>
        </w:tc>
        <w:tc>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3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analysis.</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550" w:hRule="atLeast"/>
          <w:tblHeader w:val="0"/>
        </w:trPr>
        <w:tc>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Day-10</w:t>
            </w:r>
          </w:p>
        </w:tc>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21-05-2026</w:t>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6" w:right="334"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Designed the eligibility-matching engine logic (profile comparison against scheme rules).</w:t>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7"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96" w:right="492"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Rule-engine design skills.</w:t>
            </w:r>
          </w:p>
        </w:tc>
        <w:tc>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454" w:hRule="atLeast"/>
          <w:tblHeader w:val="0"/>
        </w:trPr>
        <w:tc>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Day-11</w:t>
            </w:r>
          </w:p>
        </w:tc>
        <w:tc>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22-05-2026</w:t>
            </w:r>
          </w:p>
        </w:tc>
        <w:tc>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6"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Designed the bilingual (Telugu/English) UI screens and navigation flow.</w:t>
            </w:r>
          </w:p>
        </w:tc>
        <w:tc>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 w:right="318"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UI/UX design skills.</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425" w:hRule="atLeast"/>
          <w:tblHeader w:val="0"/>
        </w:trPr>
        <w:tc>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Day-12</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23-05-2026</w:t>
            </w:r>
          </w:p>
        </w:tc>
        <w:tc>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6" w:right="326"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Planned data security: row-level security so that citizens see only their own applications, and a separate staff role.</w:t>
            </w:r>
          </w:p>
        </w:tc>
        <w:tc>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6" w:right="592"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security skills.</w:t>
            </w:r>
          </w:p>
        </w:tc>
        <w:tc>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bl>
    <w:bookmarkStart w:colFirst="0" w:colLast="0" w:name="z4t2hnoa1t3y" w:id="13"/>
    <w:bookmarkEnd w:id="13"/>
    <w:p w:rsidR="00000000" w:rsidDel="00000000" w:rsidP="00000000" w:rsidRDefault="00000000" w:rsidRPr="00000000" w14:paraId="00000161">
      <w:pPr>
        <w:pStyle w:val="Heading4"/>
        <w:spacing w:before="299" w:lineRule="auto"/>
        <w:ind w:firstLine="514"/>
        <w:jc w:val="both"/>
        <w:rPr/>
      </w:pPr>
      <w:r>
        <w:rPr>
          <w:rtl w:val="0"/>
        </w:rPr>
        <w:t xml:space="preserve">WEEKLY REPORT — WEEK 2(From Date: 18-05-2026 to Date: 23-05-2026)</w:t>
      </w:r>
    </w:p>
    <w:p w:rsidR="00000000" w:rsidDel="00000000" w:rsidP="00000000" w:rsidRDefault="00000000" w:rsidRPr="00000000" w14:paraId="00000162">
      <w:pPr>
        <w:pStyle w:val="Heading6"/>
        <w:spacing w:before="162" w:lineRule="auto"/>
        <w:ind w:firstLine="514"/>
        <w:rPr/>
      </w:pPr>
      <w:r>
        <w:rPr>
          <w:rtl w:val="0"/>
        </w:rPr>
        <w:t xml:space="preserve">Objective of Activity</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6.99999999999994" w:lineRule="auto"/>
        <w:ind w:left="514" w:right="658"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design the SachiSeva platform — system architecture, data model, eligibility engine, and bilingual UI flows.</w:t>
      </w:r>
    </w:p>
    <w:p w:rsidR="00000000" w:rsidDel="00000000" w:rsidP="00000000" w:rsidRDefault="00000000" w:rsidRPr="00000000" w14:paraId="00000164">
      <w:pPr>
        <w:pStyle w:val="Heading6"/>
        <w:spacing w:before="190" w:lineRule="auto"/>
        <w:ind w:firstLine="514"/>
        <w:rPr/>
      </w:pPr>
      <w:r>
        <w:rPr>
          <w:rtl w:val="0"/>
        </w:rPr>
        <w:t xml:space="preserve">Detailed Report</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514" w:right="65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6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bookmarkStart w:colFirst="0" w:colLast="0" w:name="d28r0ardooj7" w:id="14"/>
    <w:bookmarkEnd w:id="14"/>
    <w:p w:rsidR="00000000" w:rsidDel="00000000" w:rsidP="00000000" w:rsidRDefault="00000000" w:rsidRPr="00000000" w14:paraId="00000166">
      <w:pPr>
        <w:pStyle w:val="Heading2"/>
        <w:ind w:firstLine="514"/>
        <w:rPr/>
      </w:pPr>
      <w:r>
        <w:rPr>
          <w:rtl w:val="0"/>
        </w:rPr>
        <w:t xml:space="preserve">ACTIVITY LOG FOR WEEK-3</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bCs w:val="1"/>
          <w:i w:val="0"/>
          <w:iCs w:val="0"/>
          <w:smallCaps w:val="0"/>
          <w:strike w:val="0"/>
          <w:color w:val="000000"/>
          <w:sz w:val="17"/>
          <w:szCs w:val="17"/>
          <w:u w:val="none"/>
          <w:shd w:fill="auto" w:val="clear"/>
          <w:vertAlign w:val="baseline"/>
        </w:rPr>
      </w:pPr>
      <w:r>
        <w:rPr>
          <w:rtl w:val="0"/>
        </w:rPr>
      </w:r>
    </w:p>
    <w:tbl>
      <w:tblPr>
        <w:tblStyle w:val="Table7"/>
        <w:tblW w:w="10721.0" w:type="dxa"/>
        <w:jc w:val="left"/>
        <w:tblInd w:w="8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13"/>
        <w:gridCol w:w="1576"/>
        <w:gridCol w:w="4274"/>
        <w:gridCol w:w="2522"/>
        <w:gridCol w:w="1336"/>
        <w:tblGridChange w:id="0">
          <w:tblGrid>
            <w:gridCol w:w="1013"/>
            <w:gridCol w:w="1576"/>
            <w:gridCol w:w="4274"/>
            <w:gridCol w:w="2522"/>
            <w:gridCol w:w="1336"/>
          </w:tblGrid>
        </w:tblGridChange>
      </w:tblGrid>
      <w:tr>
        <w:trPr>
          <w:cantSplit w:val="0"/>
          <w:trHeight w:val="662" w:hRule="atLeast"/>
          <w:tblHeader w:val="0"/>
        </w:trPr>
        <w:tc>
          <w:tcPr>
            <w:shd w:fill="d9d9d9"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89" w:right="84"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Day</w:t>
            </w:r>
          </w:p>
        </w:tc>
        <w:tc>
          <w:tcPr>
            <w:shd w:fill="d9d9d9" w:val="clea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9"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w:t>
            </w:r>
          </w:p>
        </w:tc>
        <w:tc>
          <w:tcPr>
            <w:shd w:fill="d9d9d9"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37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Brief Description of Daily Activity</w:t>
            </w:r>
          </w:p>
        </w:tc>
        <w:tc>
          <w:tcPr>
            <w:shd w:fill="d9d9d9"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94"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Outcome</w:t>
            </w:r>
          </w:p>
        </w:tc>
        <w:tc>
          <w:tcPr>
            <w:shd w:fill="d9d9d9"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9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Signature</w:t>
            </w:r>
          </w:p>
        </w:tc>
      </w:tr>
      <w:tr>
        <w:trPr>
          <w:cantSplit w:val="0"/>
          <w:trHeight w:val="1540" w:hRule="atLeast"/>
          <w:tblHeader w:val="0"/>
        </w:trPr>
        <w:tc>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Day-13</w:t>
            </w:r>
          </w:p>
        </w:tc>
        <w:tc>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25-05-2026</w:t>
            </w:r>
          </w:p>
        </w:tc>
        <w:tc>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99" w:right="10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Prepared a survey questionnaire for Dungalavanipalem, NAD Junction, Andhra Pradesh — covering scheme awareness, language preference, and document issues.</w:t>
            </w:r>
          </w:p>
        </w:tc>
        <w:tc>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Survey design and research skills.</w:t>
            </w:r>
          </w:p>
        </w:tc>
        <w:tc>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405" w:hRule="atLeast"/>
          <w:tblHeader w:val="0"/>
        </w:trPr>
        <w:tc>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Day-14</w:t>
            </w:r>
          </w:p>
        </w:tc>
        <w:tc>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26-05-2026</w:t>
            </w:r>
          </w:p>
        </w:tc>
        <w:tc>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99" w:right="10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Visited Dungalavanipalem, NAD Junction, Andhra Pradesh and conducted preliminary interactions with citizens and Sachivalayam visitors.</w:t>
            </w:r>
          </w:p>
        </w:tc>
        <w:tc>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847"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Community engagement and communication.</w:t>
            </w:r>
          </w:p>
        </w:tc>
        <w:tc>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421" w:hRule="atLeast"/>
          <w:tblHeader w:val="0"/>
        </w:trPr>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Day-15</w:t>
            </w:r>
          </w:p>
        </w:tc>
        <w:tc>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27-05-2026</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9" w:right="10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Collected survey responses from citizens on welfare-scheme awareness and access.</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4" w:right="136"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collection and field research skills.</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464" w:hRule="atLeast"/>
          <w:tblHeader w:val="0"/>
        </w:trPr>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Day-16</w:t>
            </w:r>
          </w:p>
        </w:tc>
        <w:tc>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28-05-2026</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9" w:right="16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Conducted awareness sessions explaining the SachiSeva eligibility-checking tool to citizens.</w:t>
            </w:r>
          </w:p>
        </w:tc>
        <w:tc>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Public awareness and presentation skills.</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487" w:hRule="atLeast"/>
          <w:tblHeader w:val="0"/>
        </w:trPr>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8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Day-17</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29-05-2026</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99" w:right="10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Demonstrated the SachiSeva application on mobile devices to citizens.</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4" w:right="136"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Technical demonstration and user education.</w:t>
            </w:r>
          </w:p>
        </w:tc>
        <w:tc>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617" w:hRule="atLeast"/>
          <w:tblHeader w:val="0"/>
        </w:trPr>
        <w:tc>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Day-18</w:t>
            </w:r>
          </w:p>
        </w:tc>
        <w:tc>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30-05-2026</w:t>
            </w:r>
          </w:p>
        </w:tc>
        <w:tc>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Analyzed initial survey responses and identified key awareness gaps in the community.</w:t>
            </w:r>
          </w:p>
        </w:tc>
        <w:tc>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213"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analysis and problem identification.</w:t>
            </w:r>
          </w:p>
        </w:tc>
        <w:tc>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bl>
    <w:bookmarkStart w:colFirst="0" w:colLast="0" w:name="8wirr06l5dbh" w:id="15"/>
    <w:bookmarkEnd w:id="15"/>
    <w:p w:rsidR="00000000" w:rsidDel="00000000" w:rsidP="00000000" w:rsidRDefault="00000000" w:rsidRPr="00000000" w14:paraId="000001AD">
      <w:pPr>
        <w:pStyle w:val="Heading4"/>
        <w:spacing w:before="241" w:lineRule="auto"/>
        <w:ind w:firstLine="514"/>
        <w:jc w:val="both"/>
        <w:rPr/>
      </w:pPr>
      <w:r>
        <w:rPr>
          <w:rtl w:val="0"/>
        </w:rPr>
        <w:t xml:space="preserve">WEEKLY REPORT — WEEK 3(From Date: 25-05-2026 to Date: 30-05-2026)</w:t>
      </w:r>
    </w:p>
    <w:p w:rsidR="00000000" w:rsidDel="00000000" w:rsidP="00000000" w:rsidRDefault="00000000" w:rsidRPr="00000000" w14:paraId="000001AE">
      <w:pPr>
        <w:pStyle w:val="Heading6"/>
        <w:spacing w:before="206" w:lineRule="auto"/>
        <w:ind w:firstLine="514"/>
        <w:rPr/>
      </w:pPr>
      <w:r>
        <w:rPr>
          <w:rtl w:val="0"/>
        </w:rPr>
        <w:t xml:space="preserve">Objective of Activity</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6.99999999999994" w:lineRule="auto"/>
        <w:ind w:left="514" w:right="65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conduct the community survey at Dungalavanipalem, NAD Junction, Andhra Pradesh and create awareness about the SachiSeva platform among citizens.</w:t>
      </w:r>
    </w:p>
    <w:p w:rsidR="00000000" w:rsidDel="00000000" w:rsidP="00000000" w:rsidRDefault="00000000" w:rsidRPr="00000000" w14:paraId="000001B0">
      <w:pPr>
        <w:pStyle w:val="Heading6"/>
        <w:spacing w:before="190" w:lineRule="auto"/>
        <w:ind w:firstLine="514"/>
        <w:rPr/>
      </w:pPr>
      <w:r>
        <w:rPr>
          <w:rtl w:val="0"/>
        </w:rPr>
        <w:t xml:space="preserve">Detailed Report</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514" w:right="649"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280" w:top="136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third week was dedicated to community engagement. The team visited Dungalavanipalem, NAD Junction, Andhra Pradesh and conducted face-to-face surveys with citizens and Sachivalayam visitors. Responses were gathered on scheme awareness, preferred language, and repeat visits caused by missing documents. Awareness sessions were conducted demonstrating how a citizen can answer a few family questions once and instantly see their eligible schemes. The sessions were well received by the community.</w:t>
      </w:r>
    </w:p>
    <w:bookmarkStart w:colFirst="0" w:colLast="0" w:name="pmgjhmjvzm7z" w:id="16"/>
    <w:bookmarkEnd w:id="16"/>
    <w:p w:rsidR="00000000" w:rsidDel="00000000" w:rsidP="00000000" w:rsidRDefault="00000000" w:rsidRPr="00000000" w14:paraId="000001B2">
      <w:pPr>
        <w:pStyle w:val="Heading3"/>
        <w:ind w:right="0" w:firstLine="514"/>
        <w:jc w:val="left"/>
        <w:rPr/>
      </w:pPr>
      <w:r>
        <w:rPr>
          <w:rtl w:val="0"/>
        </w:rPr>
        <w:t xml:space="preserve">ACTIVITY LOG FOR WEEK-4</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Pr>
          <w:rtl w:val="0"/>
        </w:rPr>
      </w:r>
    </w:p>
    <w:tbl>
      <w:tblPr>
        <w:tblStyle w:val="Table8"/>
        <w:tblW w:w="10464.0" w:type="dxa"/>
        <w:jc w:val="left"/>
        <w:tblInd w:w="15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4"/>
        <w:gridCol w:w="1854"/>
        <w:gridCol w:w="3942"/>
        <w:gridCol w:w="2334"/>
        <w:gridCol w:w="1340"/>
        <w:tblGridChange w:id="0">
          <w:tblGrid>
            <w:gridCol w:w="994"/>
            <w:gridCol w:w="1854"/>
            <w:gridCol w:w="3942"/>
            <w:gridCol w:w="2334"/>
            <w:gridCol w:w="1340"/>
          </w:tblGrid>
        </w:tblGridChange>
      </w:tblGrid>
      <w:tr>
        <w:trPr>
          <w:cantSplit w:val="0"/>
          <w:trHeight w:val="542" w:hRule="atLeast"/>
          <w:tblHeader w:val="0"/>
        </w:trPr>
        <w:tc>
          <w:tcPr>
            <w:shd w:fill="d9d9d9" w:val="clear"/>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4"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Day</w:t>
            </w:r>
          </w:p>
        </w:tc>
        <w:tc>
          <w:tcPr>
            <w:shd w:fill="d9d9d9" w:val="clear"/>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9"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w:t>
            </w:r>
          </w:p>
        </w:tc>
        <w:tc>
          <w:tcPr>
            <w:shd w:fill="d9d9d9" w:val="clea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21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Brief Description of Daily Activity</w:t>
            </w:r>
          </w:p>
        </w:tc>
        <w:tc>
          <w:tcPr>
            <w:shd w:fill="d9d9d9" w:val="clear"/>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1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Outcome</w:t>
            </w:r>
          </w:p>
        </w:tc>
        <w:tc>
          <w:tcPr>
            <w:shd w:fill="d9d9d9" w:val="clea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99"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Signature</w:t>
            </w:r>
          </w:p>
        </w:tc>
      </w:tr>
      <w:tr>
        <w:trPr>
          <w:cantSplit w:val="0"/>
          <w:trHeight w:val="1507" w:hRule="atLeast"/>
          <w:tblHeader w:val="0"/>
        </w:trPr>
        <w:tc>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Day-19</w:t>
            </w:r>
          </w:p>
        </w:tc>
        <w:tc>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01-06-2026</w:t>
            </w:r>
          </w:p>
        </w:tc>
        <w:tc>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Implemented and tested the eligibility engine against representative citizen profiles.</w:t>
            </w:r>
          </w:p>
        </w:tc>
        <w:tc>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2" w:lineRule="auto"/>
              <w:ind w:left="100" w:right="59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Testing and validation skills.</w:t>
            </w:r>
          </w:p>
        </w:tc>
        <w:tc>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506" w:hRule="atLeast"/>
          <w:tblHeader w:val="0"/>
        </w:trPr>
        <w:tc>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Day-20</w:t>
            </w:r>
          </w:p>
        </w:tc>
        <w:tc>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02-06-2026</w:t>
            </w:r>
          </w:p>
        </w:tc>
        <w:tc>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Verified scheme names, benefit amounts and document checklists against current government sources.</w:t>
            </w:r>
          </w:p>
        </w:tc>
        <w:tc>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00" w:right="59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verification skills.</w:t>
            </w:r>
          </w:p>
        </w:tc>
        <w:tc>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531" w:hRule="atLeast"/>
          <w:tblHeader w:val="0"/>
        </w:trPr>
        <w:tc>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Day-21</w:t>
            </w:r>
          </w:p>
        </w:tc>
        <w:tc>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03-06-2026</w:t>
            </w:r>
          </w:p>
        </w:tc>
        <w:tc>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 w:right="108"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Conducted functional testing of online applications, document upload, the staff panel, voice read-out and the SachiBot assistant.</w:t>
            </w:r>
          </w:p>
        </w:tc>
        <w:tc>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2" w:lineRule="auto"/>
              <w:ind w:left="100" w:right="506"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Quality assurance skills.</w:t>
            </w:r>
          </w:p>
        </w:tc>
        <w:tc>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507" w:hRule="atLeast"/>
          <w:tblHeader w:val="0"/>
        </w:trPr>
        <w:tc>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Day-22</w:t>
            </w:r>
          </w:p>
        </w:tc>
        <w:tc>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04-06-2026</w:t>
            </w:r>
          </w:p>
        </w:tc>
        <w:tc>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9" w:right="108"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Conducted a follow-up awareness session and gathered citizen feedback on the application.</w:t>
            </w:r>
          </w:p>
        </w:tc>
        <w:tc>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00" w:right="34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Leadership and awareness creation.</w:t>
            </w:r>
          </w:p>
        </w:tc>
        <w:tc>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507" w:hRule="atLeast"/>
          <w:tblHeader w:val="0"/>
        </w:trPr>
        <w:tc>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Day-23</w:t>
            </w:r>
          </w:p>
        </w:tc>
        <w:tc>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05-06-2026</w:t>
            </w:r>
          </w:p>
        </w:tc>
        <w:tc>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9" w:right="108"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Deployed the application and demonstrated the final SachiSeva tool to the community.</w:t>
            </w:r>
          </w:p>
        </w:tc>
        <w:tc>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00" w:right="432"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Technical presentation skills.</w:t>
            </w:r>
          </w:p>
        </w:tc>
        <w:tc>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rHeight w:val="1512" w:hRule="atLeast"/>
          <w:tblHeader w:val="0"/>
        </w:trPr>
        <w:tc>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Day-24</w:t>
            </w:r>
          </w:p>
        </w:tc>
        <w:tc>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06-06-2026</w:t>
            </w:r>
          </w:p>
        </w:tc>
        <w:tc>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Compiled all survey findings and prepared the final community analysis report.</w:t>
            </w:r>
          </w:p>
        </w:tc>
        <w:tc>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synthesis and reporting skills.</w:t>
            </w:r>
          </w:p>
        </w:tc>
        <w:tc>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bl>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tl w:val="0"/>
        </w:rPr>
      </w:r>
    </w:p>
    <w:bookmarkStart w:colFirst="0" w:colLast="0" w:name="x2ie1tgrgea5" w:id="17"/>
    <w:bookmarkEnd w:id="17"/>
    <w:p w:rsidR="00000000" w:rsidDel="00000000" w:rsidP="00000000" w:rsidRDefault="00000000" w:rsidRPr="00000000" w14:paraId="000001FC">
      <w:pPr>
        <w:pStyle w:val="Heading4"/>
        <w:ind w:firstLine="514"/>
        <w:jc w:val="left"/>
        <w:rPr/>
      </w:pPr>
      <w:r>
        <w:rPr>
          <w:rtl w:val="0"/>
        </w:rPr>
        <w:t xml:space="preserve">WEEKLY REPORT — WEEK 4(From Date: 01-06-2026 to Date: 06-06-2026)</w:t>
      </w:r>
    </w:p>
    <w:bookmarkStart w:colFirst="0" w:colLast="0" w:name="yu0gz46qw2bx" w:id="18"/>
    <w:bookmarkEnd w:id="18"/>
    <w:p w:rsidR="00000000" w:rsidDel="00000000" w:rsidP="00000000" w:rsidRDefault="00000000" w:rsidRPr="00000000" w14:paraId="000001FD">
      <w:pPr>
        <w:pStyle w:val="Heading6"/>
        <w:spacing w:before="191" w:lineRule="auto"/>
        <w:ind w:firstLine="514"/>
        <w:jc w:val="left"/>
        <w:rPr/>
      </w:pPr>
      <w:r>
        <w:rPr>
          <w:rtl w:val="0"/>
        </w:rPr>
        <w:t xml:space="preserve">Objective of Activity</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6.99999999999994" w:lineRule="auto"/>
        <w:ind w:left="514" w:right="35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complete functional testing of the SachiSeva application, gather citizen feedback, and prepare the final community analysis report.</w:t>
      </w:r>
    </w:p>
    <w:bookmarkStart w:colFirst="0" w:colLast="0" w:name="kudw2t6xftjn" w:id="19"/>
    <w:bookmarkEnd w:id="19"/>
    <w:p w:rsidR="00000000" w:rsidDel="00000000" w:rsidP="00000000" w:rsidRDefault="00000000" w:rsidRPr="00000000" w14:paraId="000001FF">
      <w:pPr>
        <w:pStyle w:val="Heading6"/>
        <w:spacing w:before="195" w:lineRule="auto"/>
        <w:ind w:firstLine="514"/>
        <w:jc w:val="left"/>
        <w:rPr/>
      </w:pPr>
      <w:r>
        <w:rPr>
          <w:rtl w:val="0"/>
        </w:rPr>
        <w:t xml:space="preserve">Detailed Report</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514" w:right="65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6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bookmarkStart w:colFirst="0" w:colLast="0" w:name="w0xfvtksiasd" w:id="20"/>
    <w:bookmarkEnd w:id="20"/>
    <w:p w:rsidR="00000000" w:rsidDel="00000000" w:rsidP="00000000" w:rsidRDefault="00000000" w:rsidRPr="00000000" w14:paraId="00000201">
      <w:pPr>
        <w:pStyle w:val="Heading3"/>
        <w:ind w:right="0" w:firstLine="514"/>
        <w:jc w:val="both"/>
        <w:rPr/>
      </w:pPr>
      <w:r>
        <w:rPr>
          <w:rtl w:val="0"/>
        </w:rPr>
        <w:t xml:space="preserve">CHAPTER 4: OUTCOMES DESCRIPTION</w:t>
      </w:r>
    </w:p>
    <w:p w:rsidR="00000000" w:rsidDel="00000000" w:rsidP="00000000" w:rsidRDefault="00000000" w:rsidRPr="00000000" w14:paraId="00000202">
      <w:pPr>
        <w:pStyle w:val="Heading3"/>
        <w:ind w:right="0" w:firstLine="514"/>
        <w:jc w:val="both"/>
        <w:rPr/>
      </w:pPr>
      <w:r>
        <w:rPr>
          <w:rtl w:val="0"/>
        </w:rPr>
      </w:r>
      <w:r>
        <mc:AlternateContent>
          <mc:Choice Requires="wps">
            <w:drawing>
              <wp:anchor allowOverlap="1" behindDoc="0" distB="0" distT="0" distL="114300" distR="114300" hidden="0" layoutInCell="1" locked="0" relativeHeight="0" simplePos="0">
                <wp:simplePos x="0" y="0"/>
                <wp:positionH relativeFrom="column">
                  <wp:posOffset>354964</wp:posOffset>
                </wp:positionH>
                <wp:positionV relativeFrom="paragraph">
                  <wp:posOffset>142240</wp:posOffset>
                </wp:positionV>
                <wp:extent cx="6181725" cy="0"/>
                <wp:effectExtent b="95250" l="57150" r="66675" t="38100"/>
                <wp:wrapNone/>
                <wp:docPr id="4" name=""/>
                <a:graphic>
                  <a:graphicData uri="http://schemas.microsoft.com/office/word/2010/wordprocessingShape">
                    <wps:wsp>
                      <wps:cNvCnPr/>
                      <wps:spPr>
                        <a:xfrm flipH="1">
                          <a:off x="0" y="0"/>
                          <a:ext cx="61817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354964</wp:posOffset>
                </wp:positionH>
                <wp:positionV relativeFrom="paragraph">
                  <wp:posOffset>142240</wp:posOffset>
                </wp:positionV>
                <wp:extent cx="6305550" cy="133350"/>
                <wp:effectExtent b="0" l="0" r="0" t="0"/>
                <wp:wrapNone/>
                <wp:docPr id="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6305550" cy="133350"/>
                        </a:xfrm>
                        <a:prstGeom prst="rect"/>
                        <a:ln/>
                      </pic:spPr>
                    </pic:pic>
                  </a:graphicData>
                </a:graphic>
              </wp:anchor>
            </w:drawing>
          </mc:Fallback>
        </mc:AlternateContent>
      </w:r>
    </w:p>
    <w:bookmarkStart w:colFirst="0" w:colLast="0" w:name="f84ep9n4mlr9" w:id="21"/>
    <w:bookmarkEnd w:id="21"/>
    <w:p w:rsidR="00000000" w:rsidDel="00000000" w:rsidP="00000000" w:rsidRDefault="00000000" w:rsidRPr="00000000" w14:paraId="00000203">
      <w:pPr>
        <w:pStyle w:val="Heading6"/>
        <w:spacing w:before="205" w:lineRule="auto"/>
        <w:ind w:firstLine="514"/>
        <w:rPr/>
      </w:pPr>
      <w:r>
        <w:rPr>
          <w:rtl w:val="0"/>
        </w:rPr>
        <w:t xml:space="preserve">Details of the Survey</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360" w:lineRule="auto"/>
        <w:ind w:left="514" w:right="653"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360" w:lineRule="auto"/>
        <w:ind w:left="514" w:right="65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bookmarkStart w:colFirst="0" w:colLast="0" w:name="27h26bbjo2d" w:id="22"/>
    <w:bookmarkEnd w:id="22"/>
    <w:p w:rsidR="00000000" w:rsidDel="00000000" w:rsidP="00000000" w:rsidRDefault="00000000" w:rsidRPr="00000000" w14:paraId="00000206">
      <w:pPr>
        <w:pStyle w:val="Heading6"/>
        <w:spacing w:before="209" w:lineRule="auto"/>
        <w:ind w:firstLine="514"/>
        <w:rPr/>
      </w:pPr>
      <w:r>
        <w:rPr>
          <w:rtl w:val="0"/>
        </w:rPr>
        <w:t xml:space="preserve">Problems Identified in the Community</w:t>
      </w:r>
    </w:p>
    <w:p w:rsidR="00000000" w:rsidDel="00000000" w:rsidP="00000000" w:rsidRDefault="00000000" w:rsidRPr="00000000" w14:paraId="0000020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132" w:line="360" w:lineRule="auto"/>
        <w:ind w:left="994" w:right="653"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Citizens typically learn about a scheme only by asking Sachivalayam staff about one scheme at a time, rather than seeing all schemes they qualify for in one place.</w:t>
      </w:r>
    </w:p>
    <w:p w:rsidR="00000000" w:rsidDel="00000000" w:rsidP="00000000" w:rsidRDefault="00000000" w:rsidRPr="00000000" w14:paraId="0000020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994" w:right="660"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Eligibility rules (income ceilings, age limits, caste/category criteria, asset limits) are spread across multiple notices and change whenever a scheme is revised, making it hard for citizens to stay up to date.</w:t>
      </w:r>
    </w:p>
    <w:p w:rsidR="00000000" w:rsidDel="00000000" w:rsidP="00000000" w:rsidRDefault="00000000" w:rsidRPr="00000000" w14:paraId="0000020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102" w:line="360" w:lineRule="auto"/>
        <w:ind w:left="994" w:right="665"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Government scheme information is often presented in formal Telugu or English, not always accessible to citizens with limited literacy or limited familiarity with bureaucratic terms.</w:t>
      </w:r>
    </w:p>
    <w:p w:rsidR="00000000" w:rsidDel="00000000" w:rsidP="00000000" w:rsidRDefault="00000000" w:rsidRPr="00000000" w14:paraId="0000020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994" w:right="668"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Citizens frequently make repeat visits to the Sachivalayam because they are missing a required document.</w:t>
      </w:r>
    </w:p>
    <w:p w:rsidR="00000000" w:rsidDel="00000000" w:rsidP="00000000" w:rsidRDefault="00000000" w:rsidRPr="00000000" w14:paraId="0000020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98" w:line="362" w:lineRule="auto"/>
        <w:ind w:left="994" w:right="663"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single, simple place exists for a citizen to check, in their own language, exactly which schemes they qualify for.</w:t>
      </w:r>
    </w:p>
    <w:bookmarkStart w:colFirst="0" w:colLast="0" w:name="u3s56c41m62j" w:id="23"/>
    <w:bookmarkEnd w:id="23"/>
    <w:p w:rsidR="00000000" w:rsidDel="00000000" w:rsidP="00000000" w:rsidRDefault="00000000" w:rsidRPr="00000000" w14:paraId="0000020C">
      <w:pPr>
        <w:pStyle w:val="Heading6"/>
        <w:spacing w:before="204" w:lineRule="auto"/>
        <w:ind w:firstLine="514"/>
        <w:rPr/>
      </w:pPr>
      <w:r>
        <w:rPr>
          <w:rtl w:val="0"/>
        </w:rPr>
        <w:t xml:space="preserve">Short-Term Action Plan</w:t>
      </w:r>
    </w:p>
    <w:p w:rsidR="00000000" w:rsidDel="00000000" w:rsidP="00000000" w:rsidRDefault="00000000" w:rsidRPr="00000000" w14:paraId="0000020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132" w:line="364" w:lineRule="auto"/>
        <w:ind w:left="994" w:right="660"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Demonstrate the SachiSeva application to citizens visiting the Dungalavanipalem, NAD Junction, Andhra Pradesh Sachivalayam and assist them in installing it on their phones.</w:t>
      </w:r>
    </w:p>
    <w:p w:rsidR="00000000" w:rsidDel="00000000" w:rsidP="00000000" w:rsidRDefault="00000000" w:rsidRPr="00000000" w14:paraId="0000020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93" w:line="360" w:lineRule="auto"/>
        <w:ind w:left="994" w:right="656" w:hanging="260"/>
        <w:jc w:val="both"/>
        <w:rPr>
          <w:smallCaps w:val="0"/>
          <w:strike w:val="0"/>
          <w:color w:val="000000"/>
          <w:u w:val="none"/>
          <w:shd w:fill="auto" w:val="clear"/>
          <w:vertAlign w:val="baseline"/>
        </w:rPr>
        <w:sectPr>
          <w:type w:val="nextPage"/>
          <w:pgSz w:h="16840" w:w="11910" w:orient="portrait"/>
          <w:pgMar w:bottom="280" w:top="136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 digital-literacy sessions to help citizens use the profile-based eligibility check independently.</w:t>
      </w:r>
    </w:p>
    <w:p w:rsidR="00000000" w:rsidDel="00000000" w:rsidP="00000000" w:rsidRDefault="00000000" w:rsidRPr="00000000" w14:paraId="0000020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74" w:line="240" w:lineRule="auto"/>
        <w:ind w:left="994" w:right="0" w:hanging="259.00000000000006"/>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Display awareness material about the SachiSeva link/QR code at the local Sachivalayam.</w:t>
      </w:r>
    </w:p>
    <w:p w:rsidR="00000000" w:rsidDel="00000000" w:rsidP="00000000" w:rsidRDefault="00000000" w:rsidRPr="00000000" w14:paraId="0000021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237" w:line="240" w:lineRule="auto"/>
        <w:ind w:left="994" w:right="0" w:hanging="259.00000000000006"/>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Collect citizen feedback to refine the wording of eligibility questions and document checklists.</w:t>
      </w:r>
    </w:p>
    <w:p w:rsidR="00000000" w:rsidDel="00000000" w:rsidP="00000000" w:rsidRDefault="00000000" w:rsidRPr="00000000" w14:paraId="0000021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238" w:line="360" w:lineRule="auto"/>
        <w:ind w:left="994" w:right="653"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Train interested citizens/volunteers to act as local champions who help their neighbours use the platform.</w:t>
      </w:r>
    </w:p>
    <w:bookmarkStart w:colFirst="0" w:colLast="0" w:name="nfkhkgyb8lrl" w:id="24"/>
    <w:bookmarkEnd w:id="24"/>
    <w:p w:rsidR="00000000" w:rsidDel="00000000" w:rsidP="00000000" w:rsidRDefault="00000000" w:rsidRPr="00000000" w14:paraId="00000212">
      <w:pPr>
        <w:pStyle w:val="Heading6"/>
        <w:spacing w:before="205" w:lineRule="auto"/>
        <w:ind w:firstLine="514"/>
        <w:jc w:val="left"/>
        <w:rPr/>
      </w:pPr>
      <w:r>
        <w:rPr>
          <w:rtl w:val="0"/>
        </w:rPr>
        <w:t xml:space="preserve">Long-Term Action Plan</w:t>
      </w:r>
    </w:p>
    <w:p w:rsidR="00000000" w:rsidDel="00000000" w:rsidP="00000000" w:rsidRDefault="00000000" w:rsidRPr="00000000" w14:paraId="0000021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136" w:line="360" w:lineRule="auto"/>
        <w:ind w:left="994" w:right="660"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Extend the scheme catalogue as new schemes are announced, and periodically re-verify benefit amounts and thresholds against official sources.</w:t>
      </w:r>
    </w:p>
    <w:p w:rsidR="00000000" w:rsidDel="00000000" w:rsidP="00000000" w:rsidRDefault="00000000" w:rsidRPr="00000000" w14:paraId="0000021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99" w:line="362" w:lineRule="auto"/>
        <w:ind w:left="994" w:right="653"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 push notifications (where supported) to tell citizens about application updates and upcoming renewals.</w:t>
      </w:r>
    </w:p>
    <w:p w:rsidR="00000000" w:rsidDel="00000000" w:rsidP="00000000" w:rsidRDefault="00000000" w:rsidRPr="00000000" w14:paraId="0000021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994" w:right="664"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 a formal, larger-scale user study with Sachivalayam staff and citizens to measure time saved per enquiry.</w:t>
      </w:r>
    </w:p>
    <w:p w:rsidR="00000000" w:rsidDel="00000000" w:rsidP="00000000" w:rsidRDefault="00000000" w:rsidRPr="00000000" w14:paraId="0000021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98" w:line="360" w:lineRule="auto"/>
        <w:ind w:left="994" w:right="654"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Connect to official government data sources, with permission, so that eligibility and application status can be confirmed automatically.</w:t>
      </w:r>
    </w:p>
    <w:bookmarkStart w:colFirst="0" w:colLast="0" w:name="o71y7iilitqw" w:id="25"/>
    <w:bookmarkEnd w:id="25"/>
    <w:p w:rsidR="00000000" w:rsidDel="00000000" w:rsidP="00000000" w:rsidRDefault="00000000" w:rsidRPr="00000000" w14:paraId="00000217">
      <w:pPr>
        <w:pStyle w:val="Heading6"/>
        <w:spacing w:before="205" w:lineRule="auto"/>
        <w:ind w:firstLine="514"/>
        <w:rPr/>
      </w:pPr>
      <w:r>
        <w:rPr>
          <w:rtl w:val="0"/>
        </w:rPr>
        <w:t xml:space="preserve">Community Awareness Programmes Conducted</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360" w:lineRule="auto"/>
        <w:ind w:left="514" w:right="654"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367" w:lineRule="auto"/>
        <w:ind w:left="514" w:right="66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Citizens were shown how to answer the family questions once, view their personalised list of eligible schemes with benefit amounts, use the voice read-out to hear the required documents, and apply for all their eligible schemes together.</w:t>
      </w:r>
    </w:p>
    <w:bookmarkStart w:colFirst="0" w:colLast="0" w:name="1ndswz675wn1" w:id="26"/>
    <w:bookmarkEnd w:id="26"/>
    <w:p w:rsidR="00000000" w:rsidDel="00000000" w:rsidP="00000000" w:rsidRDefault="00000000" w:rsidRPr="00000000" w14:paraId="0000021A">
      <w:pPr>
        <w:pStyle w:val="Heading6"/>
        <w:spacing w:before="193" w:lineRule="auto"/>
        <w:ind w:firstLine="514"/>
        <w:rPr/>
      </w:pPr>
      <w:r>
        <w:rPr>
          <w:rtl w:val="0"/>
        </w:rPr>
        <w:t xml:space="preserve">Outcomes of the Awareness Programme</w:t>
      </w:r>
    </w:p>
    <w:p w:rsidR="00000000" w:rsidDel="00000000" w:rsidP="00000000" w:rsidRDefault="00000000" w:rsidRPr="00000000" w14:paraId="0000021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132" w:line="240" w:lineRule="auto"/>
        <w:ind w:left="994" w:right="0" w:hanging="259.00000000000006"/>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Citizens gained a better understanding of the welfare schemes they were personally eligible for.</w:t>
      </w:r>
    </w:p>
    <w:p w:rsidR="00000000" w:rsidDel="00000000" w:rsidP="00000000" w:rsidRDefault="00000000" w:rsidRPr="00000000" w14:paraId="0000021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238" w:line="360" w:lineRule="auto"/>
        <w:ind w:left="994" w:right="659"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Awareness of document requirements for common schemes improved, which can help reduce repeat Sachivalayam visits.</w:t>
      </w:r>
    </w:p>
    <w:p w:rsidR="00000000" w:rsidDel="00000000" w:rsidP="00000000" w:rsidRDefault="00000000" w:rsidRPr="00000000" w14:paraId="0000021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99" w:line="240" w:lineRule="auto"/>
        <w:ind w:left="994" w:right="0" w:hanging="259.00000000000006"/>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Citizens with limited reading ability expressed interest in the Telugu voice read-out feature.</w:t>
      </w:r>
    </w:p>
    <w:p w:rsidR="00000000" w:rsidDel="00000000" w:rsidP="00000000" w:rsidRDefault="00000000" w:rsidRPr="00000000" w14:paraId="0000021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242" w:line="360" w:lineRule="auto"/>
        <w:ind w:left="994" w:right="653" w:hanging="2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Community members understood the value of a bilingual, phone-friendly tool for checking entitlements.</w:t>
      </w:r>
    </w:p>
    <w:p w:rsidR="00000000" w:rsidDel="00000000" w:rsidP="00000000" w:rsidRDefault="00000000" w:rsidRPr="00000000" w14:paraId="0000021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994" w:right="662" w:hanging="260"/>
        <w:jc w:val="left"/>
        <w:rPr>
          <w:smallCaps w:val="0"/>
          <w:strike w:val="0"/>
          <w:color w:val="000000"/>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SachiSeva application was well received as a practical and accessible solution for the community.</w:t>
      </w:r>
    </w:p>
    <w:bookmarkStart w:colFirst="0" w:colLast="0" w:name="48sutcygdx78" w:id="27"/>
    <w:bookmarkEnd w:id="27"/>
    <w:p w:rsidR="00000000" w:rsidDel="00000000" w:rsidP="00000000" w:rsidRDefault="00000000" w:rsidRPr="00000000" w14:paraId="00000220">
      <w:pPr>
        <w:pStyle w:val="Heading6"/>
        <w:spacing w:before="78" w:line="417" w:lineRule="auto"/>
        <w:ind w:right="4371" w:firstLine="514"/>
        <w:jc w:val="left"/>
        <w:rPr>
          <w:sz w:val="28"/>
          <w:szCs w:val="28"/>
        </w:rPr>
      </w:pPr>
      <w:r>
        <w:rPr>
          <w:sz w:val="28"/>
          <w:szCs w:val="28"/>
          <w:rtl w:val="0"/>
        </w:rPr>
        <w:t xml:space="preserve">REPORT OF THE MINI-PROJECT WORK </w:t>
      </w:r>
    </w:p>
    <w:p w:rsidR="00000000" w:rsidDel="00000000" w:rsidP="00000000" w:rsidRDefault="00000000" w:rsidRPr="00000000" w14:paraId="00000221">
      <w:pPr>
        <w:pStyle w:val="Heading6"/>
        <w:spacing w:before="78" w:line="417" w:lineRule="auto"/>
        <w:ind w:right="4371" w:firstLine="514"/>
        <w:jc w:val="left"/>
        <w:rPr/>
      </w:pPr>
      <w:r>
        <w:rPr>
          <w:rtl w:val="0"/>
        </w:rPr>
      </w:r>
      <w:r>
        <mc:AlternateContent>
          <mc:Choice Requires="wps">
            <w:drawing>
              <wp:anchor allowOverlap="1" behindDoc="0" distB="0" distT="0" distL="114300" distR="114300" hidden="0" layoutInCell="1" locked="0" relativeHeight="0" simplePos="0">
                <wp:simplePos x="0" y="0"/>
                <wp:positionH relativeFrom="column">
                  <wp:posOffset>337274</wp:posOffset>
                </wp:positionH>
                <wp:positionV relativeFrom="paragraph">
                  <wp:posOffset>50891</wp:posOffset>
                </wp:positionV>
                <wp:extent cx="6259285" cy="0"/>
                <wp:effectExtent b="95250" l="38100" r="65405" t="38100"/>
                <wp:wrapNone/>
                <wp:docPr id="3" name=""/>
                <a:graphic>
                  <a:graphicData uri="http://schemas.microsoft.com/office/word/2010/wordprocessingShape">
                    <wps:wsp>
                      <wps:cNvCnPr/>
                      <wps:spPr>
                        <a:xfrm>
                          <a:off x="0" y="0"/>
                          <a:ext cx="625928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337274</wp:posOffset>
                </wp:positionH>
                <wp:positionV relativeFrom="paragraph">
                  <wp:posOffset>50891</wp:posOffset>
                </wp:positionV>
                <wp:extent cx="6362790" cy="133350"/>
                <wp:effectExtent b="0" l="0" r="0" t="0"/>
                <wp:wrapNone/>
                <wp:docPr id="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362790" cy="133350"/>
                        </a:xfrm>
                        <a:prstGeom prst="rect"/>
                        <a:ln/>
                      </pic:spPr>
                    </pic:pic>
                  </a:graphicData>
                </a:graphic>
              </wp:anchor>
            </w:drawing>
          </mc:Fallback>
        </mc:AlternateContent>
      </w:r>
    </w:p>
    <w:p w:rsidR="00000000" w:rsidDel="00000000" w:rsidP="00000000" w:rsidRDefault="00000000" w:rsidRPr="00000000" w14:paraId="00000222">
      <w:pPr>
        <w:pStyle w:val="Heading6"/>
        <w:spacing w:before="78" w:line="417" w:lineRule="auto"/>
        <w:ind w:right="4371" w:firstLine="514"/>
        <w:jc w:val="left"/>
        <w:rPr/>
      </w:pPr>
      <w:r>
        <w:rPr>
          <w:rtl w:val="0"/>
        </w:rPr>
        <w:t xml:space="preserve">SACHISEVA — WELFARE ELIGIBILITY PLATFORM</w:t>
      </w:r>
    </w:p>
    <w:p w:rsidR="00000000" w:rsidDel="00000000" w:rsidP="00000000" w:rsidRDefault="00000000" w:rsidRPr="00000000" w14:paraId="00000223">
      <w:pPr>
        <w:tabs>
          <w:tab w:val="left" w:leader="none" w:pos="696"/>
        </w:tabs>
        <w:spacing w:line="271" w:lineRule="auto"/>
        <w:ind w:left="513" w:firstLine="0"/>
        <w:jc w:val="both"/>
        <w:rPr>
          <w:b w:val="1"/>
          <w:bCs w:val="1"/>
          <w:sz w:val="24"/>
          <w:szCs w:val="24"/>
        </w:rPr>
      </w:pPr>
      <w:r>
        <w:rPr>
          <w:b w:val="1"/>
          <w:bCs w:val="1"/>
          <w:sz w:val="24"/>
          <w:szCs w:val="24"/>
          <w:rtl w:val="0"/>
        </w:rPr>
        <w:t xml:space="preserve">Introduction</w:t>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0" w:lineRule="auto"/>
        <w:ind w:left="514" w:right="64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scholarships, agriculture support, household and housing assistance, transport benefits, support for weavers,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a set of six flagship welfare guarantees the government refers to as the “Super Six” schemes.</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360" w:lineRule="auto"/>
        <w:ind w:left="514" w:right="65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bookmarkStart w:colFirst="0" w:colLast="0" w:name="rzqko2m98bcz" w:id="28"/>
    <w:bookmarkEnd w:id="28"/>
    <w:p w:rsidR="00000000" w:rsidDel="00000000" w:rsidP="00000000" w:rsidRDefault="00000000" w:rsidRPr="00000000" w14:paraId="00000226">
      <w:pPr>
        <w:pStyle w:val="Heading6"/>
        <w:tabs>
          <w:tab w:val="left" w:leader="none" w:pos="696"/>
        </w:tabs>
        <w:spacing w:before="208" w:lineRule="auto"/>
        <w:ind w:left="513" w:firstLine="0"/>
        <w:rPr/>
      </w:pPr>
      <w:r>
        <w:rPr>
          <w:rtl w:val="0"/>
        </w:rPr>
        <w:t xml:space="preserve">1. Problem Statement</w:t>
      </w:r>
    </w:p>
    <w:p w:rsidR="00000000" w:rsidDel="00000000" w:rsidP="00000000" w:rsidRDefault="00000000" w:rsidRPr="00000000" w14:paraId="00000227">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994"/>
        </w:tabs>
        <w:spacing w:after="0" w:before="132" w:line="360" w:lineRule="auto"/>
        <w:ind w:left="994" w:right="655"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Citizens typically learn about a scheme only by asking Sachivalayam staff or volunteers about one scheme at a time, rather than being able to see all schemes they qualify for in one place.</w:t>
      </w:r>
    </w:p>
    <w:p w:rsidR="00000000" w:rsidDel="00000000" w:rsidP="00000000" w:rsidRDefault="00000000" w:rsidRPr="00000000" w14:paraId="00000228">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994"/>
        </w:tabs>
        <w:spacing w:after="0" w:before="100" w:line="360" w:lineRule="auto"/>
        <w:ind w:left="994" w:right="660"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Eligibility rules (income ceilings, age limits, caste/category criteria, asset limits) are spread across multiple notices and change whenever the scheme is revised by the government, making it hard for an ordinary citizen to stay up to date.</w:t>
      </w:r>
    </w:p>
    <w:p w:rsidR="00000000" w:rsidDel="00000000" w:rsidP="00000000" w:rsidRDefault="00000000" w:rsidRPr="00000000" w14:paraId="00000229">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994"/>
        </w:tabs>
        <w:spacing w:after="0" w:before="97" w:line="362" w:lineRule="auto"/>
        <w:ind w:left="994" w:right="668"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Government scheme information is often presented in formal Telugu or English, which is not always accessible to citizens with limited literacy or limited familiarity with bureaucratic terms.</w:t>
      </w:r>
    </w:p>
    <w:p w:rsidR="00000000" w:rsidDel="00000000" w:rsidP="00000000" w:rsidRDefault="00000000" w:rsidRPr="00000000" w14:paraId="163FF836">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994"/>
        </w:tabs>
        <w:spacing w:after="0" w:before="97" w:line="362" w:lineRule="auto"/>
        <w:ind w:left="994" w:right="668"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Citizens frequently make repeat visits to the Sachivalayam because they are missing a required document, and must submit the same documents again for each scheme separately.</w:t>
      </w:r>
    </w:p>
    <w:bookmarkStart w:colFirst="0" w:colLast="0" w:name="4vzftl3929x" w:id="29"/>
    <w:bookmarkEnd w:id="29"/>
    <w:p w:rsidR="00000000" w:rsidDel="00000000" w:rsidP="00000000" w:rsidRDefault="00000000" w:rsidRPr="00000000" w14:paraId="0000022A">
      <w:pPr>
        <w:pStyle w:val="Heading6"/>
        <w:tabs>
          <w:tab w:val="left" w:leader="none" w:pos="696"/>
        </w:tabs>
        <w:spacing w:before="204" w:lineRule="auto"/>
        <w:ind w:left="696" w:firstLine="0"/>
        <w:rPr/>
      </w:pPr>
      <w:r>
        <w:rPr>
          <w:rtl w:val="0"/>
        </w:rPr>
        <w:t xml:space="preserve">2. Objectives</w:t>
      </w:r>
    </w:p>
    <w:p w:rsidR="00000000" w:rsidDel="00000000" w:rsidP="00000000" w:rsidRDefault="00000000" w:rsidRPr="00000000" w14:paraId="0000022B">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994"/>
        </w:tabs>
        <w:spacing w:after="0" w:before="132" w:line="360" w:lineRule="auto"/>
        <w:ind w:left="994" w:right="656" w:hanging="260"/>
        <w:jc w:val="both"/>
        <w:rPr>
          <w:smallCaps w:val="0"/>
          <w:strike w:val="0"/>
          <w:color w:val="000000"/>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design a single, bilingual (Telugu and English) self-service tool that allows a citizen to check, in one pass, which of the State's welfare schemes they are eligible for.</w:t>
      </w:r>
    </w:p>
    <w:p w:rsidR="00000000" w:rsidDel="00000000" w:rsidP="00000000" w:rsidRDefault="00000000" w:rsidRPr="00000000" w14:paraId="0000022C">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994"/>
        </w:tabs>
        <w:spacing w:after="0" w:before="74" w:line="360" w:lineRule="auto"/>
        <w:ind w:left="994" w:right="657"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rsidR="00000000" w:rsidDel="00000000" w:rsidP="00000000" w:rsidRDefault="00000000" w:rsidRPr="00000000" w14:paraId="0000022D">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994"/>
        </w:tabs>
        <w:spacing w:after="0" w:before="102" w:line="360" w:lineRule="auto"/>
        <w:ind w:left="994" w:right="654"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provide one combined document checklist for all the schemes a family qualifies for, with a Telugu/English voice read-out, so that citizens with limited reading ability can still use the tool independently.</w:t>
      </w:r>
    </w:p>
    <w:p w:rsidR="00000000" w:rsidDel="00000000" w:rsidP="00000000" w:rsidRDefault="00000000" w:rsidRPr="00000000" w14:paraId="16608A43">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994"/>
        </w:tabs>
        <w:spacing w:after="0" w:before="102" w:line="360" w:lineRule="auto"/>
        <w:ind w:left="994" w:right="654" w:hanging="260"/>
        <w:jc w:val="both"/>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let a citizen apply for all eligible schemes in one step and follow each application, and to give Sachivalayam staff a protected panel to review applications, request documents and record decisions.</w:t>
      </w:r>
    </w:p>
    <w:bookmarkStart w:colFirst="0" w:colLast="0" w:name="cuyc4zn6t572" w:id="30"/>
    <w:bookmarkEnd w:id="30"/>
    <w:p w:rsidR="00000000" w:rsidDel="00000000" w:rsidP="00000000" w:rsidRDefault="00000000" w:rsidRPr="00000000" w14:paraId="0000022E">
      <w:pPr>
        <w:pStyle w:val="Heading6"/>
        <w:numPr>
          <w:ilvl w:val="0"/>
          <w:numId w:val="5"/>
        </w:numPr>
        <w:tabs>
          <w:tab w:val="left" w:leader="none" w:pos="696"/>
        </w:tabs>
        <w:spacing w:before="204" w:lineRule="auto"/>
        <w:ind w:left="873" w:hanging="360"/>
        <w:rPr/>
      </w:pPr>
      <w:r>
        <w:rPr>
          <w:rtl w:val="0"/>
        </w:rPr>
        <w:t xml:space="preserve"> Scope of the Project</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362" w:lineRule="auto"/>
        <w:ind w:left="514" w:right="65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SachiSeva covers 21 welfare schemes and 16 Sachivalayam services across 14 categories, including all of the government's flagship "Super Six" guarantees.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Future Enhancements).</w:t>
      </w:r>
    </w:p>
    <w:bookmarkStart w:colFirst="0" w:colLast="0" w:name="7dvf5me41qp" w:id="31"/>
    <w:bookmarkEnd w:id="31"/>
    <w:p w:rsidR="00000000" w:rsidDel="00000000" w:rsidP="00000000" w:rsidRDefault="00000000" w:rsidRPr="00000000" w14:paraId="00000230">
      <w:pPr>
        <w:pStyle w:val="Heading6"/>
        <w:numPr>
          <w:ilvl w:val="0"/>
          <w:numId w:val="5"/>
        </w:numPr>
        <w:tabs>
          <w:tab w:val="left" w:leader="none" w:pos="696"/>
        </w:tabs>
        <w:spacing w:before="193" w:lineRule="auto"/>
        <w:ind w:left="873" w:hanging="182.00000000000003"/>
        <w:rPr/>
      </w:pPr>
      <w:r>
        <w:rPr>
          <w:rtl w:val="0"/>
        </w:rPr>
        <w:t xml:space="preserve"> Methodology</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0" w:lineRule="auto"/>
        <w:ind w:left="514" w:right="64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bookmarkStart w:colFirst="0" w:colLast="0" w:name="cjjyspcopen0" w:id="32"/>
    <w:bookmarkEnd w:id="32"/>
    <w:p w:rsidR="00000000" w:rsidDel="00000000" w:rsidP="00000000" w:rsidRDefault="00000000" w:rsidRPr="00000000" w14:paraId="00000232">
      <w:pPr>
        <w:pStyle w:val="Heading6"/>
        <w:numPr>
          <w:ilvl w:val="0"/>
          <w:numId w:val="5"/>
        </w:numPr>
        <w:tabs>
          <w:tab w:val="left" w:leader="none" w:pos="696"/>
        </w:tabs>
        <w:spacing w:before="209" w:lineRule="auto"/>
        <w:ind w:left="873" w:hanging="182.00000000000003"/>
        <w:rPr/>
      </w:pPr>
      <w:r>
        <w:rPr>
          <w:rtl w:val="0"/>
        </w:rPr>
        <w:t xml:space="preserve"> Tools and Technologies Used</w:t>
      </w:r>
    </w:p>
    <w:p w:rsidR="00000000" w:rsidDel="00000000" w:rsidP="00000000" w:rsidRDefault="00000000" w:rsidRPr="00000000" w14:paraId="00000233">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32" w:line="360" w:lineRule="auto"/>
        <w:ind w:left="1593" w:right="654"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Front end: React 19, TypeScript and Tailwind CSS, built with Vite. Each screen loads separately, so the first page opens quickly on low-end phones.</w:t>
      </w:r>
    </w:p>
    <w:p w:rsidR="00000000" w:rsidDel="00000000" w:rsidP="00000000" w:rsidRDefault="00000000" w:rsidRPr="00000000" w14:paraId="00000234">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03" w:line="360" w:lineRule="auto"/>
        <w:ind w:left="1593" w:right="667"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Backend: Supabase, a PostgreSQL database with row-level security, email/password sign-in, private storage for document photos, and live updates for application status and messages.</w:t>
      </w:r>
    </w:p>
    <w:p w:rsidR="00000000" w:rsidDel="00000000" w:rsidP="00000000" w:rsidRDefault="00000000" w:rsidRPr="00000000" w14:paraId="00000235">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1593" w:right="656"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Server functions: Vercel Functions for the SachiBot assistant (Google Gemini, with a built-in Telugu/English answer list when the AI service is unavailable), nearby-office search and the staff-key check.</w:t>
      </w:r>
    </w:p>
    <w:p w:rsidR="00000000" w:rsidDel="00000000" w:rsidP="00000000" w:rsidRDefault="00000000" w:rsidRPr="00000000" w14:paraId="00000236">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1593" w:right="666"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Installability: a Web App Manifest so that the app can be added to a phone's home screen and opened like an app.</w:t>
      </w:r>
    </w:p>
    <w:p w:rsidR="00000000" w:rsidDel="00000000" w:rsidP="00000000" w:rsidRDefault="00000000" w:rsidRPr="00000000" w14:paraId="00000237">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9" w:line="362" w:lineRule="auto"/>
        <w:ind w:left="1593" w:right="646"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Accessibility: the Web Speech API for Telugu/English voice read-out and voice input, and a bundled Telugu font (Anek Telugu) so that Telugu text renders correctly on every device.</w:t>
      </w:r>
    </w:p>
    <w:p w:rsidR="00000000" w:rsidDel="00000000" w:rsidP="00000000" w:rsidRDefault="00000000" w:rsidRPr="00000000" w14:paraId="608719BE">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9" w:line="362" w:lineRule="auto"/>
        <w:ind w:left="1593" w:right="646"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Maps: OpenStreetMap data and Leaflet maps to find the nearest Sachivalayam and MeeSeva centre anywhere in Andhra Pradesh, with directions through Google Maps.</w:t>
      </w:r>
    </w:p>
    <w:p w:rsidR="00000000" w:rsidDel="00000000" w:rsidP="00000000" w:rsidRDefault="00000000" w:rsidRPr="00000000" w14:paraId="00000238">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74" w:line="240" w:lineRule="auto"/>
        <w:ind w:left="1593" w:right="0" w:hanging="259.0000000000000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Hosting: deployment on Vercel, with the source code maintained on GitHub.</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23A">
      <w:pPr>
        <w:pStyle w:val="Heading6"/>
        <w:numPr>
          <w:ilvl w:val="0"/>
          <w:numId w:val="5"/>
        </w:numPr>
        <w:tabs>
          <w:tab w:val="left" w:leader="none" w:pos="696"/>
        </w:tabs>
        <w:ind w:left="873" w:hanging="182.00000000000003"/>
        <w:rPr/>
      </w:pPr>
      <w:r>
        <w:rPr>
          <w:rtl w:val="0"/>
        </w:rPr>
        <w:t xml:space="preserve"> System Architecture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514" w:right="65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869680</wp:posOffset>
            </wp:positionH>
            <wp:positionV relativeFrom="paragraph">
              <wp:posOffset>187599</wp:posOffset>
            </wp:positionV>
            <wp:extent cx="5120640" cy="3584448"/>
            <wp:effectExtent b="0" l="0" r="0" t="0"/>
            <wp:wrapTopAndBottom distB="0" distT="0"/>
            <wp:docPr id="14"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120640" cy="3584448"/>
                    </a:xfrm>
                    <a:prstGeom prst="rect"/>
                    <a:ln/>
                  </pic:spPr>
                </pic:pic>
              </a:graphicData>
            </a:graphic>
          </wp:anchor>
        </w:drawing>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23E">
      <w:pPr>
        <w:pStyle w:val="Heading6"/>
        <w:ind w:left="3045" w:firstLine="0"/>
        <w:rPr/>
      </w:pPr>
      <w:r>
        <w:rPr>
          <w:rtl w:val="0"/>
        </w:rPr>
        <w:t xml:space="preserve">Figure 13.1 System Architecture of SachiSeva</w:t>
      </w:r>
    </w:p>
    <w:p w:rsidR="00000000" w:rsidDel="00000000" w:rsidP="00000000" w:rsidRDefault="00000000" w:rsidRPr="00000000" w14:paraId="0000023F">
      <w:pPr>
        <w:spacing w:before="147" w:line="362" w:lineRule="auto"/>
        <w:ind w:left="514" w:right="652" w:firstLine="0"/>
        <w:jc w:val="both"/>
        <w:rPr>
          <w:i w:val="1"/>
          <w:iCs w:val="1"/>
          <w:sz w:val="24"/>
          <w:szCs w:val="24"/>
        </w:rPr>
      </w:pPr>
      <w:r>
        <w:rPr>
          <w:i w:val="1"/>
          <w:iCs w:val="1"/>
          <w:sz w:val="24"/>
          <w:szCs w:val="24"/>
          <w:rtl w:val="0"/>
        </w:rP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360" w:lineRule="auto"/>
        <w:ind w:left="514" w:right="65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₹4,000 a month for old age or widows to ₹15,000 for the fully disabled or bedridden, or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bookmarkStart w:colFirst="0" w:colLast="0" w:name="qxmthc57cqlp" w:id="33"/>
    <w:bookmarkEnd w:id="33"/>
    <w:p w:rsidR="00000000" w:rsidDel="00000000" w:rsidP="00000000" w:rsidRDefault="00000000" w:rsidRPr="00000000" w14:paraId="00000242">
      <w:pPr>
        <w:pStyle w:val="Heading6"/>
        <w:numPr>
          <w:ilvl w:val="0"/>
          <w:numId w:val="5"/>
        </w:numPr>
        <w:tabs>
          <w:tab w:val="left" w:leader="none" w:pos="691"/>
        </w:tabs>
        <w:spacing w:before="196" w:lineRule="auto"/>
        <w:ind w:left="691" w:hanging="177.00000000000003"/>
        <w:rPr/>
      </w:pPr>
      <w:r>
        <w:rPr>
          <w:rtl w:val="0"/>
        </w:rPr>
        <w:t xml:space="preserve"> Key Features</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2" w:lineRule="auto"/>
        <w:ind w:left="514" w:right="65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application works in Telugu and English with a one-tap language switch. Its main features are:</w:t>
      </w:r>
    </w:p>
    <w:p w:rsidR="00000000" w:rsidDel="00000000" w:rsidP="00000000" w:rsidRDefault="00000000" w:rsidRPr="00000000" w14:paraId="722BDB6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67" w:line="362" w:lineRule="auto"/>
        <w:ind w:left="994" w:right="656" w:hanging="260"/>
        <w:jc w:val="left"/>
        <w:rPr>
          <w:smallCaps w:val="0"/>
          <w:strike w:val="0"/>
          <w:color w:val="000000"/>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My schemes: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family answers 23 short questions in three steps (about the person, family and home, and the government's six-step check: income,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rsidR="00000000" w:rsidDel="00000000" w:rsidP="00000000" w:rsidRDefault="00000000" w:rsidRPr="00000000" w14:paraId="64AD795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67" w:line="362" w:lineRule="auto"/>
        <w:ind w:left="994" w:right="656" w:hanging="260"/>
        <w:jc w:val="left"/>
        <w:rPr>
          <w:smallCaps w:val="0"/>
          <w:strike w:val="0"/>
          <w:color w:val="000000"/>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One combined document list: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documents needed for all eligible schemes are merged, so a document such as the Aadhaar card appears once, and ticked against the documents the citizen has already saved.</w:t>
      </w:r>
    </w:p>
    <w:p w:rsidR="00000000" w:rsidDel="00000000" w:rsidP="00000000" w:rsidRDefault="00000000" w:rsidRPr="00000000" w14:paraId="772F957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67" w:line="362" w:lineRule="auto"/>
        <w:ind w:left="994" w:right="656" w:hanging="260"/>
        <w:jc w:val="left"/>
        <w:rPr>
          <w:smallCaps w:val="0"/>
          <w:strike w:val="0"/>
          <w:color w:val="000000"/>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Apply for all: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form, each document uploaded once, and a separate application with its own number for every selected scheme; schemes already applied for are skipped.</w:t>
      </w:r>
    </w:p>
    <w:p w:rsidR="00000000" w:rsidDel="00000000" w:rsidP="00000000" w:rsidRDefault="00000000" w:rsidRPr="00000000" w14:paraId="2CA5EE8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67" w:line="362" w:lineRule="auto"/>
        <w:ind w:left="994" w:right="656" w:hanging="260"/>
        <w:jc w:val="left"/>
        <w:rPr>
          <w:smallCaps w:val="0"/>
          <w:strike w:val="0"/>
          <w:color w:val="000000"/>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Scheme and service pages: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each of the 37 items, who qualifies, documents, steps, where to go, fee and time limit, official links and a "Listen" button.</w:t>
      </w:r>
    </w:p>
    <w:p w:rsidR="00000000" w:rsidDel="00000000" w:rsidP="00000000" w:rsidRDefault="00000000" w:rsidRPr="00000000" w14:paraId="7549B4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67" w:line="362" w:lineRule="auto"/>
        <w:ind w:left="994" w:right="656" w:hanging="260"/>
        <w:jc w:val="left"/>
        <w:rPr>
          <w:smallCaps w:val="0"/>
          <w:strike w:val="0"/>
          <w:color w:val="000000"/>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Applications and tracking: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progress timeline for each application, messages with staff, uploading documents that staff request, a grievance option after seven days without an update, and tracking by application number without logging in.</w:t>
      </w:r>
    </w:p>
    <w:p w:rsidR="00000000" w:rsidDel="00000000" w:rsidP="00000000" w:rsidRDefault="00000000" w:rsidRPr="00000000" w14:paraId="24E9F7A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67" w:line="362" w:lineRule="auto"/>
        <w:ind w:left="994" w:right="656" w:hanging="260"/>
        <w:jc w:val="left"/>
        <w:rPr>
          <w:smallCaps w:val="0"/>
          <w:strike w:val="0"/>
          <w:color w:val="000000"/>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Nearest centre: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closest Sachivalayam and MeeSeva centre in one tap using GPS or a typed village, town or PIN code, with distance, directions and crowd level.</w:t>
      </w:r>
    </w:p>
    <w:p w:rsidR="00000000" w:rsidDel="00000000" w:rsidP="00000000" w:rsidRDefault="00000000" w:rsidRPr="00000000" w14:paraId="15255B1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67" w:line="362" w:lineRule="auto"/>
        <w:ind w:left="994" w:right="656" w:hanging="260"/>
        <w:jc w:val="left"/>
        <w:rPr>
          <w:smallCaps w:val="0"/>
          <w:strike w:val="0"/>
          <w:color w:val="000000"/>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SachiBot: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assistant that answers in Telugu or English, typed or spoken, using the same catalogue.</w:t>
      </w:r>
    </w:p>
    <w:p w:rsidR="00000000" w:rsidDel="00000000" w:rsidP="00000000" w:rsidRDefault="00000000" w:rsidRPr="00000000" w14:paraId="20D0EA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94"/>
        </w:tabs>
        <w:spacing w:after="0" w:before="267" w:line="362" w:lineRule="auto"/>
        <w:ind w:left="994" w:right="656" w:hanging="260"/>
        <w:jc w:val="left"/>
        <w:rPr>
          <w:smallCaps w:val="0"/>
          <w:strike w:val="0"/>
          <w:color w:val="000000"/>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Staff panel: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staff log in with the staff key and can review applications, change status, message citizens, request documents, handle grievances, update centre crowd levels, edit scheme details and run a system check.</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595360</wp:posOffset>
            </wp:positionH>
            <wp:positionV relativeFrom="paragraph">
              <wp:posOffset>94775</wp:posOffset>
            </wp:positionV>
            <wp:extent cx="5669280" cy="3366135"/>
            <wp:effectExtent b="0" l="0" r="0" t="0"/>
            <wp:wrapTopAndBottom distB="0" distT="0"/>
            <wp:docPr id="8"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669280" cy="3366135"/>
                    </a:xfrm>
                    <a:prstGeom prst="rect"/>
                    <a:ln/>
                  </pic:spPr>
                </pic:pic>
              </a:graphicData>
            </a:graphic>
          </wp:anchor>
        </w:drawing>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246">
      <w:pPr>
        <w:pStyle w:val="Heading6"/>
        <w:spacing w:before="1" w:lineRule="auto"/>
        <w:ind w:left="3016" w:firstLine="0"/>
        <w:rPr/>
      </w:pPr>
      <w:r>
        <w:rPr>
          <w:rtl w:val="0"/>
        </w:rPr>
        <w:t xml:space="preserve">Figure 13.2 Welfare Scheme Catalogue Screen (Telugu)</w:t>
      </w:r>
    </w:p>
    <w:p w:rsidR="00000000" w:rsidDel="00000000" w:rsidP="00000000" w:rsidRDefault="00000000" w:rsidRPr="00000000" w14:paraId="00000247">
      <w:pPr>
        <w:spacing w:before="151" w:line="362" w:lineRule="auto"/>
        <w:ind w:left="514" w:right="648" w:firstLine="0"/>
        <w:jc w:val="both"/>
        <w:rPr>
          <w:i w:val="1"/>
          <w:iCs w:val="1"/>
          <w:sz w:val="24"/>
          <w:szCs w:val="24"/>
        </w:rPr>
      </w:pPr>
      <w:r>
        <w:rPr>
          <w:i w:val="1"/>
          <w:iCs w:val="1"/>
          <w:sz w:val="24"/>
          <w:szCs w:val="24"/>
          <w:rtl w:val="0"/>
        </w:rP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bookmarkStart w:colFirst="0" w:colLast="0" w:name="6ipgiqjka1kn" w:id="34"/>
    <w:bookmarkEnd w:id="34"/>
    <w:p w:rsidR="00000000" w:rsidDel="00000000" w:rsidP="00000000" w:rsidRDefault="00000000" w:rsidRPr="00000000" w14:paraId="00000248">
      <w:pPr>
        <w:pStyle w:val="Heading6"/>
        <w:numPr>
          <w:ilvl w:val="0"/>
          <w:numId w:val="5"/>
        </w:numPr>
        <w:tabs>
          <w:tab w:val="left" w:leader="none" w:pos="696"/>
        </w:tabs>
        <w:spacing w:before="196" w:lineRule="auto"/>
        <w:ind w:left="873" w:hanging="182.00000000000003"/>
        <w:rPr/>
      </w:pPr>
      <w:r>
        <w:rPr>
          <w:rtl w:val="0"/>
        </w:rPr>
        <w:t xml:space="preserve">Results and Discussion</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2" w:lineRule="auto"/>
        <w:ind w:left="514" w:right="64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40" w:lineRule="auto"/>
        <w:ind w:left="51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following functional outcomes were verified during development and testing:</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24D">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0" w:line="360" w:lineRule="auto"/>
        <w:ind w:left="1593" w:right="651"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Eligibility results were checked for representative family profiles and matched the expected schemes and benefit amounts. For example, a 67-year-old widow in a village with a family income of ₹6,000 a month is shown the NTR Bharosa pension at ₹4,000 a month, and a tenant-farmer family with two school-going children is shown Annadata Sukhibhava at ₹14,000 a year and Talliki Vandanam at ₹30,000 a year.</w:t>
      </w:r>
    </w:p>
    <w:p w:rsidR="00000000" w:rsidDel="00000000" w:rsidP="00000000" w:rsidRDefault="00000000" w:rsidRPr="00000000" w14:paraId="0000024E">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02" w:line="360" w:lineRule="auto"/>
        <w:ind w:left="1593" w:right="653"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Scheme names and benefit amounts were cross-checked against current government information so that the catalogue uses the present government's scheme names (for example, Nethanna Sevalo and Auto Driver Sevalo).</w:t>
      </w:r>
    </w:p>
    <w:p w:rsidR="00000000" w:rsidDel="00000000" w:rsidP="00000000" w:rsidRDefault="00000000" w:rsidRPr="00000000" w14:paraId="1874F0E2">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02" w:line="360" w:lineRule="auto"/>
        <w:ind w:left="1593" w:right="653"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rsidR="00000000" w:rsidDel="00000000" w:rsidP="00000000" w:rsidRDefault="00000000" w:rsidRPr="00000000" w14:paraId="2B213D47">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02" w:line="360" w:lineRule="auto"/>
        <w:ind w:left="1593" w:right="653"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rsidR="00000000" w:rsidDel="00000000" w:rsidP="00000000" w:rsidRDefault="00000000" w:rsidRPr="00000000" w14:paraId="1DB01988">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02" w:line="360" w:lineRule="auto"/>
        <w:ind w:left="1593" w:right="653"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server functions were packaged and run on their own to confirm that they start and respond correctly when deployed.</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595360</wp:posOffset>
            </wp:positionH>
            <wp:positionV relativeFrom="paragraph">
              <wp:posOffset>154960</wp:posOffset>
            </wp:positionV>
            <wp:extent cx="5669280" cy="3366135"/>
            <wp:effectExtent b="0" l="0" r="0" t="0"/>
            <wp:wrapTopAndBottom distB="0" distT="0"/>
            <wp:docPr id="10"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669280" cy="3366135"/>
                    </a:xfrm>
                    <a:prstGeom prst="rect"/>
                    <a:ln/>
                  </pic:spPr>
                </pic:pic>
              </a:graphicData>
            </a:graphic>
          </wp:anchor>
        </w:drawing>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252">
      <w:pPr>
        <w:pStyle w:val="Heading6"/>
        <w:ind w:left="1959" w:firstLine="0"/>
        <w:rPr/>
      </w:pPr>
      <w:r>
        <w:rPr>
          <w:rtl w:val="0"/>
        </w:rPr>
        <w:t xml:space="preserve">Figure 13.3 My Schemes: Eligibility Results and Combined Document Checklist</w:t>
      </w:r>
    </w:p>
    <w:p w:rsidR="00000000" w:rsidDel="00000000" w:rsidP="00000000" w:rsidRDefault="00000000" w:rsidRPr="00000000" w14:paraId="00000253">
      <w:pPr>
        <w:spacing w:before="151" w:line="362" w:lineRule="auto"/>
        <w:ind w:left="514" w:right="650" w:firstLine="0"/>
        <w:jc w:val="both"/>
        <w:rPr>
          <w:i w:val="1"/>
          <w:iCs w:val="1"/>
          <w:sz w:val="24"/>
          <w:szCs w:val="24"/>
        </w:rPr>
      </w:pPr>
      <w:r>
        <w:rPr>
          <w:i w:val="1"/>
          <w:iCs w:val="1"/>
          <w:sz w:val="24"/>
          <w:szCs w:val="24"/>
          <w:rtl w:val="0"/>
        </w:rPr>
        <w:t xml:space="preserve">Figure 13.3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rsidR="00000000" w:rsidDel="00000000" w:rsidP="00000000" w:rsidRDefault="00000000" w:rsidRPr="00000000" w14:paraId="52E4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595360</wp:posOffset>
            </wp:positionH>
            <wp:positionV relativeFrom="paragraph">
              <wp:posOffset>94775</wp:posOffset>
            </wp:positionV>
            <wp:extent cx="5669280" cy="3366135"/>
            <wp:effectExtent b="0" l="0" r="0" t="0"/>
            <wp:wrapTopAndBottom distB="0" distT="0"/>
            <wp:docPr id="300" name="image21.png"/>
            <a:graphic>
              <a:graphicData uri="http://schemas.openxmlformats.org/drawingml/2006/picture">
                <pic:pic>
                  <pic:nvPicPr>
                    <pic:cNvPr id="0" name="image21.png"/>
                    <pic:cNvPicPr preferRelativeResize="0"/>
                  </pic:nvPicPr>
                  <pic:blipFill>
                    <a:blip r:embed="rId100"/>
                    <a:srcRect b="0" l="0" r="0" t="0"/>
                    <a:stretch>
                      <a:fillRect/>
                    </a:stretch>
                  </pic:blipFill>
                  <pic:spPr>
                    <a:xfrm>
                      <a:off x="0" y="0"/>
                      <a:ext cx="5669280" cy="3366135"/>
                    </a:xfrm>
                    <a:prstGeom prst="rect"/>
                    <a:ln/>
                  </pic:spPr>
                </pic:pic>
              </a:graphicData>
            </a:graphic>
          </wp:anchor>
        </w:drawing>
      </w:r>
    </w:p>
    <w:p w:rsidR="00000000" w:rsidDel="00000000" w:rsidP="00000000" w:rsidRDefault="00000000" w:rsidRPr="00000000" w14:paraId="373BEA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27A2BB05">
      <w:pPr>
        <w:pStyle w:val="Heading6"/>
        <w:spacing w:before="1" w:lineRule="auto"/>
        <w:ind w:left="3016" w:firstLine="0"/>
        <w:rPr/>
      </w:pPr>
      <w:r>
        <w:rPr>
          <w:rtl w:val="0"/>
        </w:rPr>
        <w:t xml:space="preserve">Figure 13.4 Family Questionnaire (Answered Once)</w:t>
      </w:r>
    </w:p>
    <w:p w:rsidR="00000000" w:rsidDel="00000000" w:rsidP="00000000" w:rsidRDefault="00000000" w:rsidRPr="00000000" w14:paraId="7FCB78BA">
      <w:pPr>
        <w:spacing w:before="151" w:line="362" w:lineRule="auto"/>
        <w:ind w:left="514" w:right="648" w:firstLine="0"/>
        <w:jc w:val="both"/>
        <w:rPr>
          <w:i w:val="1"/>
          <w:iCs w:val="1"/>
          <w:sz w:val="24"/>
          <w:szCs w:val="24"/>
        </w:rPr>
      </w:pPr>
      <w:r>
        <w:rPr>
          <w:i w:val="1"/>
          <w:iCs w:val="1"/>
          <w:sz w:val="24"/>
          <w:szCs w:val="24"/>
          <w:rtl w:val="0"/>
        </w:rPr>
        <w:t xml:space="preserve">Figure 13.4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rsidR="00000000" w:rsidDel="00000000" w:rsidP="00000000" w:rsidRDefault="00000000" w:rsidRPr="00000000" w14:paraId="4946A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595360</wp:posOffset>
            </wp:positionH>
            <wp:positionV relativeFrom="paragraph">
              <wp:posOffset>94775</wp:posOffset>
            </wp:positionV>
            <wp:extent cx="5669280" cy="3366135"/>
            <wp:effectExtent b="0" l="0" r="0" t="0"/>
            <wp:wrapTopAndBottom distB="0" distT="0"/>
            <wp:docPr id="301" name="image22.png"/>
            <a:graphic>
              <a:graphicData uri="http://schemas.openxmlformats.org/drawingml/2006/picture">
                <pic:pic>
                  <pic:nvPicPr>
                    <pic:cNvPr id="0" name="image22.png"/>
                    <pic:cNvPicPr preferRelativeResize="0"/>
                  </pic:nvPicPr>
                  <pic:blipFill>
                    <a:blip r:embed="rId101"/>
                    <a:srcRect b="0" l="0" r="0" t="0"/>
                    <a:stretch>
                      <a:fillRect/>
                    </a:stretch>
                  </pic:blipFill>
                  <pic:spPr>
                    <a:xfrm>
                      <a:off x="0" y="0"/>
                      <a:ext cx="5669280" cy="3366135"/>
                    </a:xfrm>
                    <a:prstGeom prst="rect"/>
                    <a:ln/>
                  </pic:spPr>
                </pic:pic>
              </a:graphicData>
            </a:graphic>
          </wp:anchor>
        </w:drawing>
      </w:r>
    </w:p>
    <w:p w:rsidR="00000000" w:rsidDel="00000000" w:rsidP="00000000" w:rsidRDefault="00000000" w:rsidRPr="00000000" w14:paraId="21F68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33AB6E77">
      <w:pPr>
        <w:pStyle w:val="Heading6"/>
        <w:spacing w:before="1" w:lineRule="auto"/>
        <w:ind w:left="3016" w:firstLine="0"/>
        <w:rPr/>
      </w:pPr>
      <w:r>
        <w:rPr>
          <w:rtl w:val="0"/>
        </w:rPr>
        <w:t xml:space="preserve">Figure 13.5 Apply for All Screen</w:t>
      </w:r>
    </w:p>
    <w:p w:rsidR="00000000" w:rsidDel="00000000" w:rsidP="00000000" w:rsidRDefault="00000000" w:rsidRPr="00000000" w14:paraId="7E042646">
      <w:pPr>
        <w:spacing w:before="151" w:line="362" w:lineRule="auto"/>
        <w:ind w:left="514" w:right="648" w:firstLine="0"/>
        <w:jc w:val="both"/>
        <w:rPr>
          <w:i w:val="1"/>
          <w:iCs w:val="1"/>
          <w:sz w:val="24"/>
          <w:szCs w:val="24"/>
        </w:rPr>
      </w:pPr>
      <w:r>
        <w:rPr>
          <w:i w:val="1"/>
          <w:iCs w:val="1"/>
          <w:sz w:val="24"/>
          <w:szCs w:val="24"/>
          <w:rtl w:val="0"/>
        </w:rP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rsidR="00000000" w:rsidDel="00000000" w:rsidP="00000000" w:rsidRDefault="00000000" w:rsidRPr="00000000" w14:paraId="5AB4DB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595360</wp:posOffset>
            </wp:positionH>
            <wp:positionV relativeFrom="paragraph">
              <wp:posOffset>94775</wp:posOffset>
            </wp:positionV>
            <wp:extent cx="5669280" cy="3366135"/>
            <wp:effectExtent b="0" l="0" r="0" t="0"/>
            <wp:wrapTopAndBottom distB="0" distT="0"/>
            <wp:docPr id="302" name="image23.png"/>
            <a:graphic>
              <a:graphicData uri="http://schemas.openxmlformats.org/drawingml/2006/picture">
                <pic:pic>
                  <pic:nvPicPr>
                    <pic:cNvPr id="0" name="image23.png"/>
                    <pic:cNvPicPr preferRelativeResize="0"/>
                  </pic:nvPicPr>
                  <pic:blipFill>
                    <a:blip r:embed="rId102"/>
                    <a:srcRect b="0" l="0" r="0" t="0"/>
                    <a:stretch>
                      <a:fillRect/>
                    </a:stretch>
                  </pic:blipFill>
                  <pic:spPr>
                    <a:xfrm>
                      <a:off x="0" y="0"/>
                      <a:ext cx="5669280" cy="3366135"/>
                    </a:xfrm>
                    <a:prstGeom prst="rect"/>
                    <a:ln/>
                  </pic:spPr>
                </pic:pic>
              </a:graphicData>
            </a:graphic>
          </wp:anchor>
        </w:drawing>
      </w:r>
    </w:p>
    <w:p w:rsidR="00000000" w:rsidDel="00000000" w:rsidP="00000000" w:rsidRDefault="00000000" w:rsidRPr="00000000" w14:paraId="123ED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6F4C2B5E">
      <w:pPr>
        <w:pStyle w:val="Heading6"/>
        <w:spacing w:before="1" w:lineRule="auto"/>
        <w:ind w:left="3016" w:firstLine="0"/>
        <w:rPr/>
      </w:pPr>
      <w:r>
        <w:rPr>
          <w:rtl w:val="0"/>
        </w:rPr>
        <w:t xml:space="preserve">Figure 13.6 Staff Panel: Application Review</w:t>
      </w:r>
    </w:p>
    <w:p w:rsidR="00000000" w:rsidDel="00000000" w:rsidP="00000000" w:rsidRDefault="00000000" w:rsidRPr="00000000" w14:paraId="586279E2">
      <w:pPr>
        <w:spacing w:before="151" w:line="362" w:lineRule="auto"/>
        <w:ind w:left="514" w:right="648" w:firstLine="0"/>
        <w:jc w:val="both"/>
        <w:rPr>
          <w:i w:val="1"/>
          <w:iCs w:val="1"/>
          <w:sz w:val="24"/>
          <w:szCs w:val="24"/>
        </w:rPr>
      </w:pPr>
      <w:r>
        <w:rPr>
          <w:i w:val="1"/>
          <w:iCs w:val="1"/>
          <w:sz w:val="24"/>
          <w:szCs w:val="24"/>
          <w:rtl w:val="0"/>
        </w:rP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bookmarkStart w:colFirst="0" w:colLast="0" w:name="dj50mco5p3tl" w:id="35"/>
    <w:bookmarkEnd w:id="35"/>
    <w:p w:rsidR="00000000" w:rsidDel="00000000" w:rsidP="00000000" w:rsidRDefault="00000000" w:rsidRPr="00000000" w14:paraId="00000254">
      <w:pPr>
        <w:pStyle w:val="Heading6"/>
        <w:numPr>
          <w:ilvl w:val="0"/>
          <w:numId w:val="5"/>
        </w:numPr>
        <w:tabs>
          <w:tab w:val="left" w:leader="none" w:pos="816"/>
        </w:tabs>
        <w:spacing w:before="193" w:lineRule="auto"/>
        <w:ind w:left="816" w:hanging="302"/>
        <w:rPr/>
      </w:pPr>
      <w:r>
        <w:rPr>
          <w:rtl w:val="0"/>
        </w:rPr>
        <w:t xml:space="preserve">Benefits of the Project</w:t>
      </w:r>
    </w:p>
    <w:p w:rsidR="00000000" w:rsidDel="00000000" w:rsidP="00000000" w:rsidRDefault="00000000" w:rsidRPr="00000000" w14:paraId="00000255">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32" w:line="362" w:lineRule="auto"/>
        <w:ind w:left="1593" w:right="667"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Reduces repeat Sachivalayam visits by giving citizens a single, personalised eligibility check instead of several separate enquiries.</w:t>
      </w:r>
    </w:p>
    <w:p w:rsidR="00000000" w:rsidDel="00000000" w:rsidP="00000000" w:rsidRDefault="00000000" w:rsidRPr="00000000" w14:paraId="00000256">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32" w:line="362" w:lineRule="auto"/>
        <w:ind w:left="1593" w:right="667"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combined document list and "Apply for all" spare citizens from submitting the same documents again for every scheme.</w:t>
      </w:r>
    </w:p>
    <w:p w:rsidR="00000000" w:rsidDel="00000000" w:rsidP="00000000" w:rsidRDefault="00000000" w:rsidRPr="00000000" w14:paraId="00000257">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32" w:line="362" w:lineRule="auto"/>
        <w:ind w:left="1593" w:right="667"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Telugu/English voice read-out and voice input extend access to citizens with limited reading ability.</w:t>
      </w:r>
    </w:p>
    <w:p w:rsidR="00000000" w:rsidDel="00000000" w:rsidP="00000000" w:rsidRDefault="00000000" w:rsidRPr="00000000" w14:paraId="00000258">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32" w:line="362" w:lineRule="auto"/>
        <w:ind w:left="1593" w:right="667"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Personal data is protected by database security rules: each citizen can see only their own profile, applications and documents, and only the last four digits of Aadhaar are collected.</w:t>
      </w:r>
    </w:p>
    <w:p w:rsidR="00000000" w:rsidDel="00000000" w:rsidP="00000000" w:rsidRDefault="00000000" w:rsidRPr="00000000" w14:paraId="00000259">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32" w:line="362" w:lineRule="auto"/>
        <w:ind w:left="1593" w:right="667"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staff panel lets Sachivalayam staff review applications, request missing documents and update scheme details without changing any code.</w:t>
      </w:r>
    </w:p>
    <w:p w:rsidR="00000000" w:rsidDel="00000000" w:rsidP="00000000" w:rsidRDefault="00000000" w:rsidRPr="00000000" w14:paraId="0000025A">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32" w:line="362" w:lineRule="auto"/>
        <w:ind w:left="1593" w:right="667"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Scalable design that can be adapted to other States' welfare-scheme catalogues.</w:t>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yt8tqecs00gk" w:id="36"/>
    <w:bookmarkEnd w:id="36"/>
    <w:p w:rsidR="00000000" w:rsidDel="00000000" w:rsidP="00000000" w:rsidRDefault="00000000" w:rsidRPr="00000000" w14:paraId="0000025C">
      <w:pPr>
        <w:pStyle w:val="Heading6"/>
        <w:numPr>
          <w:ilvl w:val="0"/>
          <w:numId w:val="5"/>
        </w:numPr>
        <w:tabs>
          <w:tab w:val="left" w:leader="none" w:pos="816"/>
        </w:tabs>
        <w:ind w:left="816" w:hanging="302"/>
        <w:rPr/>
      </w:pPr>
      <w:r>
        <w:rPr>
          <w:rtl w:val="0"/>
        </w:rPr>
        <w:t xml:space="preserve">Survey Findings</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514" w:right="64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bookmarkStart w:colFirst="0" w:colLast="0" w:name="3z6p71h02ye8" w:id="37"/>
    <w:bookmarkEnd w:id="37"/>
    <w:p w:rsidR="00000000" w:rsidDel="00000000" w:rsidP="00000000" w:rsidRDefault="00000000" w:rsidRPr="00000000" w14:paraId="0000025E">
      <w:pPr>
        <w:pStyle w:val="Heading6"/>
        <w:numPr>
          <w:ilvl w:val="0"/>
          <w:numId w:val="5"/>
        </w:numPr>
        <w:tabs>
          <w:tab w:val="left" w:leader="none" w:pos="816"/>
        </w:tabs>
        <w:spacing w:before="210" w:lineRule="auto"/>
        <w:ind w:left="816" w:hanging="302"/>
        <w:rPr/>
      </w:pPr>
      <w:r>
        <w:rPr>
          <w:rtl w:val="0"/>
        </w:rPr>
        <w:t xml:space="preserve"> Future Enhancements</w:t>
      </w:r>
    </w:p>
    <w:p w:rsidR="00000000" w:rsidDel="00000000" w:rsidP="00000000" w:rsidRDefault="00000000" w:rsidRPr="00000000" w14:paraId="0000025F">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32" w:line="360" w:lineRule="auto"/>
        <w:ind w:left="1593" w:right="66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Extend the scheme catalogue as new schemes are announced, and periodically re-verify benefit amounts and thresholds against official sources.</w:t>
      </w:r>
    </w:p>
    <w:p w:rsidR="00000000" w:rsidDel="00000000" w:rsidP="00000000" w:rsidRDefault="00000000" w:rsidRPr="00000000" w14:paraId="00000260">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1593" w:right="659"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 push notifications (where supported) to tell citizens about application updates and upcoming renewals.</w:t>
      </w:r>
    </w:p>
    <w:p w:rsidR="00000000" w:rsidDel="00000000" w:rsidP="00000000" w:rsidRDefault="00000000" w:rsidRPr="00000000" w14:paraId="00000261">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8" w:line="362" w:lineRule="auto"/>
        <w:ind w:left="1593" w:right="664"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 a formal, larger-scale user study with Sachivalayam staff and citizens to measure time saved per enquiry and to refine the wording of eligibility questions.</w:t>
      </w:r>
    </w:p>
    <w:p w:rsidR="00000000" w:rsidDel="00000000" w:rsidP="00000000" w:rsidRDefault="00000000" w:rsidRPr="00000000" w14:paraId="00000262">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8" w:line="360" w:lineRule="auto"/>
        <w:ind w:left="1593" w:right="656"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Connect to official government data sources, with permission, so that eligibility and application status can be confirmed automatically.</w:t>
      </w:r>
    </w:p>
    <w:p w:rsidR="00000000" w:rsidDel="00000000" w:rsidP="00000000" w:rsidRDefault="00000000" w:rsidRPr="00000000" w14:paraId="00000263">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1593" w:right="663"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Adapt the same eligibility-engine design to other States' welfare scheme catalogues, since the architecture is not specific to Andhra Pradesh.</w:t>
      </w:r>
    </w:p>
    <w:bookmarkStart w:colFirst="0" w:colLast="0" w:name="hhobi8s04z9y" w:id="38"/>
    <w:bookmarkEnd w:id="38"/>
    <w:p w:rsidR="00000000" w:rsidDel="00000000" w:rsidP="00000000" w:rsidRDefault="00000000" w:rsidRPr="00000000" w14:paraId="00000264">
      <w:pPr>
        <w:pStyle w:val="Heading6"/>
        <w:numPr>
          <w:ilvl w:val="0"/>
          <w:numId w:val="5"/>
        </w:numPr>
        <w:tabs>
          <w:tab w:val="left" w:leader="none" w:pos="816"/>
        </w:tabs>
        <w:spacing w:before="204" w:line="367" w:lineRule="auto"/>
        <w:ind w:left="514" w:right="8143" w:firstLine="0"/>
        <w:rPr/>
      </w:pPr>
      <w:r>
        <w:rPr>
          <w:rtl w:val="0"/>
        </w:rPr>
        <w:t xml:space="preserve"> Challenges Faced Technical Challenges:</w:t>
      </w:r>
    </w:p>
    <w:p w:rsidR="00000000" w:rsidDel="00000000" w:rsidP="00000000" w:rsidRDefault="00000000" w:rsidRPr="00000000" w14:paraId="00000265">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6" w:line="360" w:lineRule="auto"/>
        <w:ind w:left="1593" w:right="656"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Deployment configuration: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rsidR="00000000" w:rsidDel="00000000" w:rsidP="00000000" w:rsidRDefault="00000000" w:rsidRPr="00000000" w14:paraId="00000266">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6" w:line="362" w:lineRule="auto"/>
        <w:ind w:left="1593" w:right="652"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Verifying scheme data accuracy: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rsidR="00000000" w:rsidDel="00000000" w:rsidP="00000000" w:rsidRDefault="00000000" w:rsidRPr="00000000" w14:paraId="00000268">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9" w:line="360" w:lineRule="auto"/>
        <w:ind w:left="1593" w:right="654"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Keeping pace with a change of government branding: several scheme names had to be corrected mid-project to match the schemes as re-launched by the current TDP–JSP–BJP alliance government, rather than the names used under the previous administration.</w:t>
      </w:r>
    </w:p>
    <w:p w:rsidR="00000000" w:rsidDel="00000000" w:rsidP="00000000" w:rsidRDefault="00000000" w:rsidRPr="00000000" w14:paraId="00000269">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02" w:line="360" w:lineRule="auto"/>
        <w:ind w:left="1593" w:right="654"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Eligibility accuracy: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rsidR="00000000" w:rsidDel="00000000" w:rsidP="00000000" w:rsidRDefault="00000000" w:rsidRPr="00000000" w14:paraId="0000026A">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01" w:line="360" w:lineRule="auto"/>
        <w:ind w:left="1593" w:right="649"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Bilingual rendering and voice support: Telugu text did not render consistently across devices until the Telugu font was bundled with the app, and not every browser ships a Telugu text-to-speech voice by default, which required testing on multiple devices.</w:t>
      </w:r>
    </w:p>
    <w:p w:rsidR="00000000" w:rsidDel="00000000" w:rsidP="00000000" w:rsidRDefault="00000000" w:rsidRPr="00000000" w14:paraId="68DD7568">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01" w:line="360" w:lineRule="auto"/>
        <w:ind w:left="1593" w:right="649"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testing showed that a citizen could have created an application already marked as approved, or posted messages as staff. Database triggers and row-level security rules now prevent this, and staff accounts need a staff key that is checked inside the database.</w:t>
      </w:r>
    </w:p>
    <w:p w:rsidR="00000000" w:rsidDel="00000000" w:rsidP="00000000" w:rsidRDefault="00000000" w:rsidRPr="00000000" w14:paraId="0000026B">
      <w:pPr>
        <w:pStyle w:val="Heading6"/>
        <w:spacing w:before="106" w:lineRule="auto"/>
        <w:ind w:firstLine="514"/>
        <w:rPr/>
      </w:pPr>
      <w:r>
        <w:rPr>
          <w:rtl w:val="0"/>
        </w:rPr>
        <w:t xml:space="preserve">Non-Technical Challenges:</w:t>
      </w:r>
    </w:p>
    <w:p w:rsidR="00000000" w:rsidDel="00000000" w:rsidP="00000000" w:rsidRDefault="00000000" w:rsidRPr="00000000" w14:paraId="0000026C">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152" w:line="362" w:lineRule="auto"/>
        <w:ind w:left="1593" w:right="657"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Collecting accurate, current eligibility criteria for 37 different schemes and services from scattered government sources was time-consuming and required cross-verification.</w:t>
      </w:r>
    </w:p>
    <w:p w:rsidR="00000000" w:rsidDel="00000000" w:rsidP="00000000" w:rsidRDefault="00000000" w:rsidRPr="00000000" w14:paraId="0000026D">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994"/>
        </w:tabs>
        <w:spacing w:after="0" w:before="98" w:line="360" w:lineRule="auto"/>
        <w:ind w:left="1593" w:right="652"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Explaining technical eligibility conditions (for example, an asset/house-value ceiling) in plain Telugu, in a way a non-technical citizen would understand, needed several rounds of wording revision.</w:t>
      </w:r>
    </w:p>
    <w:bookmarkStart w:colFirst="0" w:colLast="0" w:name="cnl19vjvoo6d" w:id="39"/>
    <w:bookmarkEnd w:id="39"/>
    <w:p w:rsidR="00000000" w:rsidDel="00000000" w:rsidP="00000000" w:rsidRDefault="00000000" w:rsidRPr="00000000" w14:paraId="0000026E">
      <w:pPr>
        <w:pStyle w:val="Heading6"/>
        <w:numPr>
          <w:ilvl w:val="0"/>
          <w:numId w:val="5"/>
        </w:numPr>
        <w:tabs>
          <w:tab w:val="left" w:leader="none" w:pos="816"/>
        </w:tabs>
        <w:spacing w:before="203" w:lineRule="auto"/>
        <w:ind w:left="816" w:hanging="302"/>
        <w:rPr/>
      </w:pPr>
      <w:r>
        <w:rPr>
          <w:rtl w:val="0"/>
        </w:rPr>
        <w:t xml:space="preserve"> Conclusion</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514" w:right="64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SachiSeva demonstrates that a citizen-facing e-governance tool can be both simple and complete: a carefully modelled bilingual catalogue, a small eligibility engine based on the government's own six-step check, and a secure cloud database give an Andhra Pradesh family one place to discover every scheme it qualifies for, prepare its documents, apply for all of them together and follow each application to a decision. The project met its stated objectives: it covers 21 schemes and 16 services in 14 categories, including the government's flagship "Super Six" guarantees; it offers a combined document checklist with Telugu voice read-out for accessibility; and it gives Sachivalayam staff a protected panel to review applications and keep scheme details up to date.</w:t>
      </w:r>
    </w:p>
    <w:bookmarkStart w:colFirst="0" w:colLast="0" w:name="jop3vv2zpp9v" w:id="40"/>
    <w:bookmarkEnd w:id="40"/>
    <w:p w:rsidR="00000000" w:rsidDel="00000000" w:rsidP="00000000" w:rsidRDefault="00000000" w:rsidRPr="00000000" w14:paraId="00000270">
      <w:pPr>
        <w:pStyle w:val="Heading2"/>
        <w:ind w:firstLine="514"/>
        <w:jc w:val="left"/>
        <w:rPr/>
      </w:pPr>
      <w:r>
        <w:rPr>
          <w:rtl w:val="0"/>
        </w:rPr>
        <w:t xml:space="preserve">CHAPTER 5: RECOMMENDATIONS AND CONCLUSIONS</w:t>
      </w:r>
    </w:p>
    <w:p w:rsidR="00000000" w:rsidDel="00000000" w:rsidP="00000000" w:rsidRDefault="00000000" w:rsidRPr="00000000" w14:paraId="00000271">
      <w:pPr>
        <w:pStyle w:val="Heading2"/>
        <w:ind w:firstLine="514"/>
        <w:jc w:val="left"/>
        <w:rPr/>
      </w:pPr>
      <w:r>
        <w:rPr>
          <w:rtl w:val="0"/>
        </w:rPr>
      </w:r>
      <w:r>
        <mc:AlternateContent>
          <mc:Choice Requires="wps">
            <w:drawing>
              <wp:anchor allowOverlap="1" behindDoc="0" distB="0" distT="0" distL="114300" distR="114300" hidden="0" layoutInCell="1" locked="0" relativeHeight="0" simplePos="0">
                <wp:simplePos x="0" y="0"/>
                <wp:positionH relativeFrom="column">
                  <wp:posOffset>331832</wp:posOffset>
                </wp:positionH>
                <wp:positionV relativeFrom="paragraph">
                  <wp:posOffset>170996</wp:posOffset>
                </wp:positionV>
                <wp:extent cx="6177643" cy="0"/>
                <wp:effectExtent b="95250" l="38100" r="71120" t="38100"/>
                <wp:wrapNone/>
                <wp:docPr id="2" name=""/>
                <a:graphic>
                  <a:graphicData uri="http://schemas.microsoft.com/office/word/2010/wordprocessingShape">
                    <wps:wsp>
                      <wps:cNvCnPr/>
                      <wps:spPr>
                        <a:xfrm flipV="1">
                          <a:off x="0" y="0"/>
                          <a:ext cx="617764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331832</wp:posOffset>
                </wp:positionH>
                <wp:positionV relativeFrom="paragraph">
                  <wp:posOffset>170996</wp:posOffset>
                </wp:positionV>
                <wp:extent cx="6286863" cy="133350"/>
                <wp:effectExtent b="0" l="0" r="0" t="0"/>
                <wp:wrapNone/>
                <wp:docPr id="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6286863" cy="133350"/>
                        </a:xfrm>
                        <a:prstGeom prst="rect"/>
                        <a:ln/>
                      </pic:spPr>
                    </pic:pic>
                  </a:graphicData>
                </a:graphic>
              </wp:anchor>
            </w:drawing>
          </mc:Fallback>
        </mc:AlternateContent>
      </w:r>
    </w:p>
    <w:bookmarkStart w:colFirst="0" w:colLast="0" w:name="u111xf6ifrw3" w:id="41"/>
    <w:bookmarkEnd w:id="41"/>
    <w:p w:rsidR="00000000" w:rsidDel="00000000" w:rsidP="00000000" w:rsidRDefault="00000000" w:rsidRPr="00000000" w14:paraId="00000272">
      <w:pPr>
        <w:pStyle w:val="Heading6"/>
        <w:spacing w:before="205" w:lineRule="auto"/>
        <w:ind w:firstLine="514"/>
        <w:jc w:val="left"/>
        <w:rPr/>
      </w:pPr>
      <w:r>
        <w:rPr>
          <w:rtl w:val="0"/>
        </w:rPr>
        <w:t xml:space="preserve">Recommendations</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362" w:lineRule="auto"/>
        <w:ind w:left="514" w:right="64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Expand Scheme Coverage: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New schemes and citizen services should be added to the catalogue as they are announced, with benefit amounts and thresholds periodically re-verified against official government sources.</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362" w:lineRule="auto"/>
        <w:ind w:left="514" w:right="65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Government Partnership: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Educational and government institutions should partner with the platform so that scheme updates can be synced directly from official Sachivalayam or NBM notifications rather than manual entry alone.</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367" w:lineRule="auto"/>
        <w:ind w:left="514" w:right="653"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Enhance Telugu Voice Quality: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Web Speech API voice read-out should be tested and tuned across more devices and browsers to ensure consistent Telugu pronunciation for all citizens.</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2" w:lineRule="auto"/>
        <w:ind w:left="514" w:right="654"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Promote Digital Literacy: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Sachivalayam field staff and volunteers should be trained to demonstrate the SachiSeva application to visiting citizens as part of routine service delivery.</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362" w:lineRule="auto"/>
        <w:ind w:left="514" w:right="65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Regular Data Verification: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scheme catalogue should be reviewed whenever the government revises a scheme. Because the catalogue is kept in one file, a single update regenerates both the database script and SachiBot's knowledge.</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362" w:lineRule="auto"/>
        <w:ind w:left="514" w:right="64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Monitor and Evaluate: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number of applications, approvals, grievances and repeat-visit trends should be tracked to evaluate the platform's impact and guide future improvements.</w:t>
      </w:r>
    </w:p>
    <w:bookmarkStart w:colFirst="0" w:colLast="0" w:name="ioat5yct4wl2" w:id="42"/>
    <w:bookmarkEnd w:id="42"/>
    <w:p w:rsidR="00000000" w:rsidDel="00000000" w:rsidP="00000000" w:rsidRDefault="00000000" w:rsidRPr="00000000" w14:paraId="00000279">
      <w:pPr>
        <w:pStyle w:val="Heading6"/>
        <w:spacing w:before="203" w:lineRule="auto"/>
        <w:ind w:firstLine="514"/>
        <w:jc w:val="left"/>
        <w:rPr/>
      </w:pPr>
      <w:r>
        <w:rPr>
          <w:rtl w:val="0"/>
        </w:rPr>
        <w:t xml:space="preserve">Conclusion</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 w:line="362" w:lineRule="auto"/>
        <w:ind w:left="514" w:right="648"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SachiSeva — Welfare Eligibility Platform was successfully designed to address the growing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2" w:lineRule="auto"/>
        <w:ind w:left="514" w:right="65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360" w:lineRule="auto"/>
        <w:ind w:left="514" w:right="658"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360" w:lineRule="auto"/>
        <w:ind w:left="514" w:right="658"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360" w:lineRule="auto"/>
        <w:ind w:left="514" w:right="658"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t4gt2frtf6wl" w:id="43"/>
    <w:bookmarkEnd w:id="43"/>
    <w:p w:rsidR="00000000" w:rsidDel="00000000" w:rsidP="00000000" w:rsidRDefault="00000000" w:rsidRPr="00000000" w14:paraId="00000281">
      <w:pPr>
        <w:pStyle w:val="Heading6"/>
        <w:spacing w:line="360" w:lineRule="auto"/>
        <w:ind w:firstLine="514"/>
        <w:jc w:val="left"/>
        <w:rPr>
          <w:sz w:val="30"/>
          <w:szCs w:val="30"/>
        </w:rPr>
      </w:pPr>
      <w:r>
        <w:rPr>
          <w:sz w:val="30"/>
          <w:szCs w:val="30"/>
          <w:rtl w:val="0"/>
        </w:rPr>
        <w:t xml:space="preserve">      CHAPTER 6: REFERENCES</w:t>
      </w:r>
    </w:p>
    <w:p w:rsidR="00000000" w:rsidDel="00000000" w:rsidP="00000000" w:rsidRDefault="00000000" w:rsidRPr="00000000" w14:paraId="00000282">
      <w:pPr>
        <w:pStyle w:val="Heading6"/>
        <w:spacing w:line="360" w:lineRule="auto"/>
        <w:ind w:firstLine="514"/>
        <w:jc w:val="left"/>
        <w:rPr>
          <w:sz w:val="30"/>
          <w:szCs w:val="30"/>
        </w:rPr>
      </w:pPr>
      <w:r>
        <w:rPr>
          <w:rtl w:val="0"/>
        </w:rPr>
      </w:r>
      <w:r>
        <mc:AlternateContent>
          <mc:Choice Requires="wps">
            <w:drawing>
              <wp:anchor allowOverlap="1" behindDoc="0" distB="0" distT="0" distL="114300" distR="114300" hidden="0" layoutInCell="1" locked="0" relativeHeight="0" simplePos="0">
                <wp:simplePos x="0" y="0"/>
                <wp:positionH relativeFrom="column">
                  <wp:posOffset>565876</wp:posOffset>
                </wp:positionH>
                <wp:positionV relativeFrom="paragraph">
                  <wp:posOffset>24856</wp:posOffset>
                </wp:positionV>
                <wp:extent cx="5900057" cy="0"/>
                <wp:effectExtent b="95250" l="38100" r="62865" t="38100"/>
                <wp:wrapNone/>
                <wp:docPr id="7" name=""/>
                <a:graphic>
                  <a:graphicData uri="http://schemas.microsoft.com/office/word/2010/wordprocessingShape">
                    <wps:wsp>
                      <wps:cNvCnPr/>
                      <wps:spPr>
                        <a:xfrm>
                          <a:off x="0" y="0"/>
                          <a:ext cx="590005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565876</wp:posOffset>
                </wp:positionH>
                <wp:positionV relativeFrom="paragraph">
                  <wp:posOffset>24856</wp:posOffset>
                </wp:positionV>
                <wp:extent cx="6001022" cy="133350"/>
                <wp:effectExtent b="0" l="0" r="0" t="0"/>
                <wp:wrapNone/>
                <wp:docPr id="7"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6001022" cy="133350"/>
                        </a:xfrm>
                        <a:prstGeom prst="rect"/>
                        <a:ln/>
                      </pic:spPr>
                    </pic:pic>
                  </a:graphicData>
                </a:graphic>
              </wp:anchor>
            </w:drawing>
          </mc:Fallback>
        </mc:AlternateContent>
      </w:r>
    </w:p>
    <w:p w:rsidR="00000000" w:rsidDel="00000000" w:rsidP="00000000" w:rsidRDefault="00000000" w:rsidRPr="00000000" w14:paraId="0000028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 w:val="left" w:leader="none" w:pos="1973"/>
          <w:tab w:val="left" w:leader="none" w:pos="3752"/>
          <w:tab w:val="left" w:leader="none" w:pos="4931"/>
          <w:tab w:val="left" w:leader="none" w:pos="6005"/>
          <w:tab w:val="left" w:leader="none" w:pos="7640"/>
          <w:tab w:val="left" w:leader="none" w:pos="8274"/>
          <w:tab w:val="left" w:leader="none" w:pos="9425"/>
        </w:tabs>
        <w:spacing w:after="0" w:before="195" w:line="360" w:lineRule="auto"/>
        <w:ind w:left="1234" w:right="667"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w:t>
        <w:tab/>
        <w:t xml:space="preserve">Sachivalayam</w:t>
        <w:tab/>
        <w:t xml:space="preserve">Official</w:t>
        <w:tab/>
        <w:t xml:space="preserve">Portal.</w:t>
        <w:tab/>
        <w:t xml:space="preserve">Government</w:t>
        <w:tab/>
        <w:t xml:space="preserve">of</w:t>
        <w:tab/>
        <w:t xml:space="preserve">Andhra</w:t>
        <w:tab/>
        <w:t xml:space="preserve">Pradesh. </w:t>
      </w:r>
      <w:hyperlink r:id="rId1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https://sachivalayam.ap.gov.in</w:t>
        </w:r>
      </w:hyperlink>
      <w:r>
        <w:rPr>
          <w:rtl w:val="0"/>
        </w:rPr>
      </w:r>
    </w:p>
    <w:p w:rsidR="00000000" w:rsidDel="00000000" w:rsidP="00000000" w:rsidRDefault="00000000" w:rsidRPr="00000000" w14:paraId="0000028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8" w:line="362" w:lineRule="auto"/>
        <w:ind w:left="1234" w:right="665"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Biørn-Hansen, A., Majchrzak, T. A., &amp; Gronli, T. M. (2017). Progressive Web Apps: The Possible Web-native Unifier for Mobile Development. WEBIST 2017.</w:t>
      </w:r>
    </w:p>
    <w:p w:rsidR="00000000" w:rsidDel="00000000" w:rsidP="00000000" w:rsidRDefault="00000000" w:rsidRPr="00000000" w14:paraId="0000028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9" w:line="360" w:lineRule="auto"/>
        <w:ind w:left="1234" w:right="660"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Bhatnagar, S. (2014). Public Service Delivery: Role of Information and Communication Technology in Improving Governance and Development Impact. Asian Development Bank.</w:t>
      </w:r>
    </w:p>
    <w:p w:rsidR="00000000" w:rsidDel="00000000" w:rsidP="00000000" w:rsidRDefault="00000000" w:rsidRPr="00000000" w14:paraId="000002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8" w:line="360" w:lineRule="auto"/>
        <w:ind w:left="1234" w:right="644"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Choudhury, M. D., et al. (2020). Vernacular Language Interfaces for E-Governance. IEEE Access, 8, 142300–142312.</w:t>
      </w:r>
    </w:p>
    <w:p w:rsidR="00000000" w:rsidDel="00000000" w:rsidP="00000000" w:rsidRDefault="00000000" w:rsidRPr="00000000" w14:paraId="0000028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 w:val="left" w:leader="none" w:pos="1843"/>
          <w:tab w:val="left" w:leader="none" w:pos="3354"/>
          <w:tab w:val="left" w:leader="none" w:pos="4409"/>
          <w:tab w:val="left" w:leader="none" w:pos="6029"/>
          <w:tab w:val="left" w:leader="none" w:pos="7648"/>
          <w:tab w:val="left" w:leader="none" w:pos="8689"/>
          <w:tab w:val="left" w:leader="none" w:pos="9754"/>
        </w:tabs>
        <w:spacing w:after="0" w:before="99" w:line="362" w:lineRule="auto"/>
        <w:ind w:left="1234" w:right="655"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w:t>
        <w:tab/>
        <w:t xml:space="preserve">Government</w:t>
        <w:tab/>
        <w:t xml:space="preserve">Scheme</w:t>
        <w:tab/>
        <w:t xml:space="preserve">Notifications.</w:t>
        <w:tab/>
        <w:t xml:space="preserve">(2024–2025).</w:t>
        <w:tab/>
        <w:t xml:space="preserve">Official</w:t>
        <w:tab/>
        <w:t xml:space="preserve">Scheme</w:t>
        <w:tab/>
        <w:t xml:space="preserve">GOs. </w:t>
      </w:r>
      <w:hyperlink r:id="rId1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https://apgovernment.ap.gov.in</w:t>
        </w:r>
      </w:hyperlink>
      <w:r>
        <w:rPr>
          <w:rtl w:val="0"/>
        </w:rPr>
      </w:r>
    </w:p>
    <w:p w:rsidR="00000000" w:rsidDel="00000000" w:rsidP="00000000" w:rsidRDefault="00000000" w:rsidRPr="00000000" w14:paraId="0000028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8" w:line="240" w:lineRule="auto"/>
        <w:ind w:left="1234" w:right="0"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WHATWG. (2024). HTML Living Standard. </w:t>
      </w:r>
      <w:hyperlink r:id="rId1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https://html.spec.whatwg.org</w:t>
        </w:r>
      </w:hyperlink>
      <w:r>
        <w:rPr>
          <w:rtl w:val="0"/>
        </w:rPr>
      </w:r>
    </w:p>
    <w:p w:rsidR="00000000" w:rsidDel="00000000" w:rsidP="00000000" w:rsidRDefault="00000000" w:rsidRPr="00000000" w14:paraId="7EB27D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8" w:line="362" w:lineRule="auto"/>
        <w:ind w:left="1234" w:right="665"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W3C. (2023). Web App Manifest. https://www.w3.org/TR/appmanifest/</w:t>
      </w:r>
    </w:p>
    <w:p w:rsidR="00000000" w:rsidDel="00000000" w:rsidP="00000000" w:rsidRDefault="00000000" w:rsidRPr="00000000" w14:paraId="51AD857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8" w:line="362" w:lineRule="auto"/>
        <w:ind w:left="1234" w:right="665"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Supabase. (2026). Row Level Security. https://supabase.com/docs/guides/database/postgres/row-level-security</w:t>
      </w:r>
    </w:p>
    <w:p w:rsidR="00000000" w:rsidDel="00000000" w:rsidP="00000000" w:rsidRDefault="00000000" w:rsidRPr="00000000" w14:paraId="68C0FEA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8" w:line="362" w:lineRule="auto"/>
        <w:ind w:left="1234" w:right="665"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React. (2026). React Documentation. https://react.dev</w:t>
      </w:r>
    </w:p>
    <w:p w:rsidR="00000000" w:rsidDel="00000000" w:rsidP="00000000" w:rsidRDefault="00000000" w:rsidRPr="00000000" w14:paraId="76FAEE9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8" w:line="362" w:lineRule="auto"/>
        <w:ind w:left="1234" w:right="665"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Vercel. (2026). Vercel Functions. https://vercel.com/docs/functions</w:t>
      </w:r>
    </w:p>
    <w:p w:rsidR="00000000" w:rsidDel="00000000" w:rsidP="00000000" w:rsidRDefault="00000000" w:rsidRPr="00000000" w14:paraId="1CD8B20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8" w:line="362" w:lineRule="auto"/>
        <w:ind w:left="1234" w:right="665"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MDN Web Docs. (2026). Web Speech API. https://developer.mozilla.org/en-US/docs/Web/API/Web_Speech_API</w:t>
      </w:r>
    </w:p>
    <w:p w:rsidR="00000000" w:rsidDel="00000000" w:rsidP="00000000" w:rsidRDefault="00000000" w:rsidRPr="00000000" w14:paraId="49061FC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98" w:line="362" w:lineRule="auto"/>
        <w:ind w:left="1234" w:right="665" w:hanging="360"/>
        <w:jc w:val="left"/>
        <w:rPr>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Government of Andhra Pradesh. NTR Bharosa Pensions. https://sspensions.ap.gov.in</w:t>
      </w:r>
    </w:p>
    <w:p w:rsidR="00000000" w:rsidDel="00000000" w:rsidP="00000000" w:rsidRDefault="00000000" w:rsidRPr="00000000" w14:paraId="0000028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34"/>
        </w:tabs>
        <w:spacing w:after="0" w:before="238" w:line="240" w:lineRule="auto"/>
        <w:ind w:left="1234" w:right="0" w:hanging="360"/>
        <w:jc w:val="left"/>
        <w:rPr>
          <w:smallCaps w:val="0"/>
          <w:strike w:val="0"/>
          <w:color w:val="000000"/>
          <w:u w:val="none"/>
          <w:shd w:fill="auto" w:val="clear"/>
          <w:vertAlign w:val="baseline"/>
        </w:rPr>
        <w:sectPr>
          <w:type w:val="nextPage"/>
          <w:pgSz w:h="16840" w:w="11910" w:orient="portrait"/>
          <w:pgMar w:bottom="280" w:top="1340" w:left="566" w:right="425" w:header="720" w:footer="720"/>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Government of India. PM-Kisan Samman Nidhi. https://pmkisan.gov.in</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28B">
      <w:pPr>
        <w:ind w:left="597" w:firstLine="0"/>
        <w:rPr>
          <w:sz w:val="20"/>
          <w:szCs w:val="20"/>
        </w:rPr>
      </w:pPr>
      <w:r>
        <w:rPr>
          <w:sz w:val="20"/>
          <w:szCs w:val="20"/>
        </w:rPr>
        <w:drawing>
          <wp:inline distB="0" distT="0" distL="0" distR="0">
            <wp:extent cx="6092703" cy="3425190"/>
            <wp:effectExtent b="0" l="0" r="0" t="0"/>
            <wp:docPr id="18"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6092703" cy="3425190"/>
                    </a:xfrm>
                    <a:prstGeom prst="rect"/>
                    <a:ln/>
                  </pic:spPr>
                </pic:pic>
              </a:graphicData>
            </a:graphic>
          </wp:inline>
        </w:drawing>
      </w:r>
      <w:r>
        <w:rPr>
          <w:rtl w:val="0"/>
        </w:rPr>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280" w:top="1920" w:left="566" w:right="425" w:header="720" w:footer="720"/>
        </w:sectPr>
      </w:pPr>
      <w:r>
        <w:rPr>
          <w:rtl w:val="0"/>
        </w:rPr>
      </w:r>
      <w:r>
        <w:drawing>
          <wp:anchor allowOverlap="1" behindDoc="0" distB="0" distT="0" distL="0" distR="0" hidden="0" layoutInCell="1" locked="0" relativeHeight="0" simplePos="0">
            <wp:simplePos x="0" y="0"/>
            <wp:positionH relativeFrom="column">
              <wp:posOffset>359727</wp:posOffset>
            </wp:positionH>
            <wp:positionV relativeFrom="paragraph">
              <wp:posOffset>275729</wp:posOffset>
            </wp:positionV>
            <wp:extent cx="6092667" cy="3425190"/>
            <wp:effectExtent b="0" l="0" r="0" t="0"/>
            <wp:wrapTopAndBottom distB="0" distT="0"/>
            <wp:docPr id="11"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6092667" cy="3425190"/>
                    </a:xfrm>
                    <a:prstGeom prst="rect"/>
                    <a:ln/>
                  </pic:spPr>
                </pic:pic>
              </a:graphicData>
            </a:graphic>
          </wp:anchor>
        </w:drawing>
      </w:r>
    </w:p>
    <w:p w:rsidR="00000000" w:rsidDel="00000000" w:rsidP="00000000" w:rsidRDefault="00000000" w:rsidRPr="00000000" w14:paraId="0000028E">
      <w:pPr>
        <w:ind w:left="514" w:firstLine="0"/>
        <w:rPr>
          <w:sz w:val="20"/>
          <w:szCs w:val="20"/>
        </w:rPr>
      </w:pPr>
      <w:r>
        <w:rPr>
          <w:sz w:val="20"/>
          <w:szCs w:val="20"/>
        </w:rPr>
        <w:drawing>
          <wp:inline distB="0" distT="0" distL="0" distR="0">
            <wp:extent cx="6245017" cy="3510819"/>
            <wp:effectExtent b="0" l="0" r="0" t="0"/>
            <wp:docPr id="19"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6245017" cy="3510819"/>
                    </a:xfrm>
                    <a:prstGeom prst="rect"/>
                    <a:ln/>
                  </pic:spPr>
                </pic:pic>
              </a:graphicData>
            </a:graphic>
          </wp:inline>
        </w:drawing>
      </w:r>
      <w:r>
        <w:rPr>
          <w:rtl w:val="0"/>
        </w:rPr>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280" w:top="1420" w:left="566" w:right="425" w:header="720" w:footer="720"/>
        </w:sectPr>
      </w:pPr>
      <w:r>
        <w:rPr>
          <w:rtl w:val="0"/>
        </w:rPr>
      </w:r>
      <w:r>
        <w:drawing>
          <wp:anchor allowOverlap="1" behindDoc="0" distB="0" distT="0" distL="0" distR="0" hidden="0" layoutInCell="1" locked="0" relativeHeight="0" simplePos="0">
            <wp:simplePos x="0" y="0"/>
            <wp:positionH relativeFrom="column">
              <wp:posOffset>2296794</wp:posOffset>
            </wp:positionH>
            <wp:positionV relativeFrom="paragraph">
              <wp:posOffset>247002</wp:posOffset>
            </wp:positionV>
            <wp:extent cx="2238995" cy="3982212"/>
            <wp:effectExtent b="0" l="0" r="0" t="0"/>
            <wp:wrapTopAndBottom distB="0" distT="0"/>
            <wp:docPr id="9"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2238995" cy="3982212"/>
                    </a:xfrm>
                    <a:prstGeom prst="rect"/>
                    <a:ln/>
                  </pic:spPr>
                </pic:pic>
              </a:graphicData>
            </a:graphic>
          </wp:anchor>
        </w:drawing>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294">
      <w:pPr>
        <w:ind w:left="566" w:firstLine="0"/>
        <w:rPr>
          <w:sz w:val="20"/>
          <w:szCs w:val="20"/>
        </w:rPr>
      </w:pPr>
      <w:r>
        <w:rPr>
          <w:sz w:val="20"/>
          <w:szCs w:val="20"/>
        </w:rPr>
        <w:drawing>
          <wp:inline distB="0" distT="0" distL="0" distR="0">
            <wp:extent cx="6176051" cy="4247292"/>
            <wp:effectExtent b="0" l="0" r="0" t="0"/>
            <wp:docPr id="20"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6176051" cy="4247292"/>
                    </a:xfrm>
                    <a:prstGeom prst="rect"/>
                    <a:ln/>
                  </pic:spPr>
                </pic:pic>
              </a:graphicData>
            </a:graphic>
          </wp:inline>
        </w:drawing>
      </w:r>
      <w:r>
        <w:rPr>
          <w:rtl w:val="0"/>
        </w:rPr>
      </w:r>
    </w:p>
    <w:sectPr>
      <w:type w:val="nextPage"/>
      <w:pgSz w:h="16840" w:w="11910" w:orient="portrait"/>
      <w:pgMar w:bottom="280" w:top="1920" w:left="566" w:right="425"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234"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2207" w:hanging="360"/>
      </w:pPr>
      <w:rPr/>
    </w:lvl>
    <w:lvl w:ilvl="2">
      <w:start w:val="0"/>
      <w:numFmt w:val="bullet"/>
      <w:lvlText w:val="•"/>
      <w:lvlJc w:val="left"/>
      <w:pPr>
        <w:ind w:left="3174" w:hanging="360"/>
      </w:pPr>
      <w:rPr/>
    </w:lvl>
    <w:lvl w:ilvl="3">
      <w:start w:val="0"/>
      <w:numFmt w:val="bullet"/>
      <w:lvlText w:val="•"/>
      <w:lvlJc w:val="left"/>
      <w:pPr>
        <w:ind w:left="4141" w:hanging="360"/>
      </w:pPr>
      <w:rPr/>
    </w:lvl>
    <w:lvl w:ilvl="4">
      <w:start w:val="0"/>
      <w:numFmt w:val="bullet"/>
      <w:lvlText w:val="•"/>
      <w:lvlJc w:val="left"/>
      <w:pPr>
        <w:ind w:left="5109" w:hanging="360"/>
      </w:pPr>
      <w:rPr/>
    </w:lvl>
    <w:lvl w:ilvl="5">
      <w:start w:val="0"/>
      <w:numFmt w:val="bullet"/>
      <w:lvlText w:val="•"/>
      <w:lvlJc w:val="left"/>
      <w:pPr>
        <w:ind w:left="6076" w:hanging="360"/>
      </w:pPr>
      <w:rPr/>
    </w:lvl>
    <w:lvl w:ilvl="6">
      <w:start w:val="0"/>
      <w:numFmt w:val="bullet"/>
      <w:lvlText w:val="•"/>
      <w:lvlJc w:val="left"/>
      <w:pPr>
        <w:ind w:left="7043" w:hanging="360"/>
      </w:pPr>
      <w:rPr/>
    </w:lvl>
    <w:lvl w:ilvl="7">
      <w:start w:val="0"/>
      <w:numFmt w:val="bullet"/>
      <w:lvlText w:val="•"/>
      <w:lvlJc w:val="left"/>
      <w:pPr>
        <w:ind w:left="8011" w:hanging="360"/>
      </w:pPr>
      <w:rPr/>
    </w:lvl>
    <w:lvl w:ilvl="8">
      <w:start w:val="0"/>
      <w:numFmt w:val="bullet"/>
      <w:lvlText w:val="•"/>
      <w:lvlJc w:val="left"/>
      <w:pPr>
        <w:ind w:left="8978" w:hanging="360"/>
      </w:pPr>
      <w:rPr/>
    </w:lvl>
  </w:abstractNum>
  <w:abstractNum w:abstractNumId="2">
    <w:lvl w:ilvl="0">
      <w:start w:val="0"/>
      <w:numFmt w:val="bullet"/>
      <w:lvlText w:val="•"/>
      <w:lvlJc w:val="left"/>
      <w:pPr>
        <w:ind w:left="994" w:hanging="260"/>
      </w:pPr>
      <w:rPr>
        <w:rFonts w:ascii="Times New Roman" w:cs="Times New Roman" w:eastAsia="Times New Roman" w:hAnsi="Times New Roman"/>
        <w:b w:val="0"/>
        <w:bCs w:val="0"/>
        <w:i w:val="0"/>
        <w:iCs w:val="0"/>
        <w:sz w:val="24"/>
        <w:szCs w:val="24"/>
      </w:rPr>
    </w:lvl>
    <w:lvl w:ilvl="1">
      <w:start w:val="0"/>
      <w:numFmt w:val="bullet"/>
      <w:lvlText w:val="•"/>
      <w:lvlJc w:val="left"/>
      <w:pPr>
        <w:ind w:left="1991" w:hanging="260"/>
      </w:pPr>
      <w:rPr/>
    </w:lvl>
    <w:lvl w:ilvl="2">
      <w:start w:val="0"/>
      <w:numFmt w:val="bullet"/>
      <w:lvlText w:val="•"/>
      <w:lvlJc w:val="left"/>
      <w:pPr>
        <w:ind w:left="2982" w:hanging="260"/>
      </w:pPr>
      <w:rPr/>
    </w:lvl>
    <w:lvl w:ilvl="3">
      <w:start w:val="0"/>
      <w:numFmt w:val="bullet"/>
      <w:lvlText w:val="•"/>
      <w:lvlJc w:val="left"/>
      <w:pPr>
        <w:ind w:left="3973" w:hanging="260"/>
      </w:pPr>
      <w:rPr/>
    </w:lvl>
    <w:lvl w:ilvl="4">
      <w:start w:val="0"/>
      <w:numFmt w:val="bullet"/>
      <w:lvlText w:val="•"/>
      <w:lvlJc w:val="left"/>
      <w:pPr>
        <w:ind w:left="4965" w:hanging="260"/>
      </w:pPr>
      <w:rPr/>
    </w:lvl>
    <w:lvl w:ilvl="5">
      <w:start w:val="0"/>
      <w:numFmt w:val="bullet"/>
      <w:lvlText w:val="•"/>
      <w:lvlJc w:val="left"/>
      <w:pPr>
        <w:ind w:left="5956" w:hanging="260"/>
      </w:pPr>
      <w:rPr/>
    </w:lvl>
    <w:lvl w:ilvl="6">
      <w:start w:val="0"/>
      <w:numFmt w:val="bullet"/>
      <w:lvlText w:val="•"/>
      <w:lvlJc w:val="left"/>
      <w:pPr>
        <w:ind w:left="6947" w:hanging="260"/>
      </w:pPr>
      <w:rPr/>
    </w:lvl>
    <w:lvl w:ilvl="7">
      <w:start w:val="0"/>
      <w:numFmt w:val="bullet"/>
      <w:lvlText w:val="•"/>
      <w:lvlJc w:val="left"/>
      <w:pPr>
        <w:ind w:left="7939" w:hanging="260"/>
      </w:pPr>
      <w:rPr/>
    </w:lvl>
    <w:lvl w:ilvl="8">
      <w:start w:val="0"/>
      <w:numFmt w:val="bullet"/>
      <w:lvlText w:val="•"/>
      <w:lvlJc w:val="left"/>
      <w:pPr>
        <w:ind w:left="8930" w:hanging="260"/>
      </w:pPr>
      <w:rPr/>
    </w:lvl>
  </w:abstractNum>
  <w:abstractNum w:abstractNumId="3">
    <w:lvl w:ilvl="0">
      <w:start w:val="0"/>
      <w:numFmt w:val="bullet"/>
      <w:lvlText w:val="•"/>
      <w:lvlJc w:val="left"/>
      <w:pPr>
        <w:ind w:left="994" w:hanging="260"/>
      </w:pPr>
      <w:rPr>
        <w:rFonts w:ascii="Times New Roman" w:cs="Times New Roman" w:eastAsia="Times New Roman" w:hAnsi="Times New Roman"/>
        <w:b w:val="0"/>
        <w:bCs w:val="0"/>
        <w:i w:val="0"/>
        <w:iCs w:val="0"/>
        <w:sz w:val="24"/>
        <w:szCs w:val="24"/>
      </w:rPr>
    </w:lvl>
    <w:lvl w:ilvl="1">
      <w:start w:val="0"/>
      <w:numFmt w:val="bullet"/>
      <w:lvlText w:val="•"/>
      <w:lvlJc w:val="left"/>
      <w:pPr>
        <w:ind w:left="1991" w:hanging="260"/>
      </w:pPr>
      <w:rPr/>
    </w:lvl>
    <w:lvl w:ilvl="2">
      <w:start w:val="0"/>
      <w:numFmt w:val="bullet"/>
      <w:lvlText w:val="•"/>
      <w:lvlJc w:val="left"/>
      <w:pPr>
        <w:ind w:left="2982" w:hanging="260"/>
      </w:pPr>
      <w:rPr/>
    </w:lvl>
    <w:lvl w:ilvl="3">
      <w:start w:val="0"/>
      <w:numFmt w:val="bullet"/>
      <w:lvlText w:val="•"/>
      <w:lvlJc w:val="left"/>
      <w:pPr>
        <w:ind w:left="3973" w:hanging="260"/>
      </w:pPr>
      <w:rPr/>
    </w:lvl>
    <w:lvl w:ilvl="4">
      <w:start w:val="0"/>
      <w:numFmt w:val="bullet"/>
      <w:lvlText w:val="•"/>
      <w:lvlJc w:val="left"/>
      <w:pPr>
        <w:ind w:left="4965" w:hanging="260"/>
      </w:pPr>
      <w:rPr/>
    </w:lvl>
    <w:lvl w:ilvl="5">
      <w:start w:val="0"/>
      <w:numFmt w:val="bullet"/>
      <w:lvlText w:val="•"/>
      <w:lvlJc w:val="left"/>
      <w:pPr>
        <w:ind w:left="5956" w:hanging="260"/>
      </w:pPr>
      <w:rPr/>
    </w:lvl>
    <w:lvl w:ilvl="6">
      <w:start w:val="0"/>
      <w:numFmt w:val="bullet"/>
      <w:lvlText w:val="•"/>
      <w:lvlJc w:val="left"/>
      <w:pPr>
        <w:ind w:left="6947" w:hanging="260"/>
      </w:pPr>
      <w:rPr/>
    </w:lvl>
    <w:lvl w:ilvl="7">
      <w:start w:val="0"/>
      <w:numFmt w:val="bullet"/>
      <w:lvlText w:val="•"/>
      <w:lvlJc w:val="left"/>
      <w:pPr>
        <w:ind w:left="7939" w:hanging="260"/>
      </w:pPr>
      <w:rPr/>
    </w:lvl>
    <w:lvl w:ilvl="8">
      <w:start w:val="0"/>
      <w:numFmt w:val="bullet"/>
      <w:lvlText w:val="•"/>
      <w:lvlJc w:val="left"/>
      <w:pPr>
        <w:ind w:left="8930" w:hanging="260"/>
      </w:pPr>
      <w:rPr/>
    </w:lvl>
  </w:abstractNum>
  <w:abstractNum w:abstractNumId="4">
    <w:lvl w:ilvl="0">
      <w:start w:val="1"/>
      <w:numFmt w:val="decimal"/>
      <w:lvlText w:val="%1"/>
      <w:lvlJc w:val="left"/>
      <w:pPr>
        <w:ind w:left="696" w:hanging="183"/>
      </w:pPr>
      <w:rPr>
        <w:rFonts w:ascii="Times New Roman" w:cs="Times New Roman" w:eastAsia="Times New Roman" w:hAnsi="Times New Roman"/>
        <w:b w:val="1"/>
        <w:bCs w:val="1"/>
        <w:i w:val="0"/>
        <w:iCs w:val="0"/>
        <w:sz w:val="24"/>
        <w:szCs w:val="24"/>
      </w:rPr>
    </w:lvl>
    <w:lvl w:ilvl="1">
      <w:start w:val="0"/>
      <w:numFmt w:val="bullet"/>
      <w:lvlText w:val="•"/>
      <w:lvlJc w:val="left"/>
      <w:pPr>
        <w:ind w:left="994" w:hanging="260"/>
      </w:pPr>
      <w:rPr>
        <w:rFonts w:ascii="Times New Roman" w:cs="Times New Roman" w:eastAsia="Times New Roman" w:hAnsi="Times New Roman"/>
        <w:b w:val="0"/>
        <w:bCs w:val="0"/>
        <w:i w:val="0"/>
        <w:iCs w:val="0"/>
        <w:sz w:val="24"/>
        <w:szCs w:val="24"/>
      </w:rPr>
    </w:lvl>
    <w:lvl w:ilvl="2">
      <w:start w:val="0"/>
      <w:numFmt w:val="bullet"/>
      <w:lvlText w:val="•"/>
      <w:lvlJc w:val="left"/>
      <w:pPr>
        <w:ind w:left="2101" w:hanging="260"/>
      </w:pPr>
      <w:rPr/>
    </w:lvl>
    <w:lvl w:ilvl="3">
      <w:start w:val="0"/>
      <w:numFmt w:val="bullet"/>
      <w:lvlText w:val="•"/>
      <w:lvlJc w:val="left"/>
      <w:pPr>
        <w:ind w:left="3202" w:hanging="260"/>
      </w:pPr>
      <w:rPr/>
    </w:lvl>
    <w:lvl w:ilvl="4">
      <w:start w:val="0"/>
      <w:numFmt w:val="bullet"/>
      <w:lvlText w:val="•"/>
      <w:lvlJc w:val="left"/>
      <w:pPr>
        <w:ind w:left="4304" w:hanging="260"/>
      </w:pPr>
      <w:rPr/>
    </w:lvl>
    <w:lvl w:ilvl="5">
      <w:start w:val="0"/>
      <w:numFmt w:val="bullet"/>
      <w:lvlText w:val="•"/>
      <w:lvlJc w:val="left"/>
      <w:pPr>
        <w:ind w:left="5405" w:hanging="260"/>
      </w:pPr>
      <w:rPr/>
    </w:lvl>
    <w:lvl w:ilvl="6">
      <w:start w:val="0"/>
      <w:numFmt w:val="bullet"/>
      <w:lvlText w:val="•"/>
      <w:lvlJc w:val="left"/>
      <w:pPr>
        <w:ind w:left="6507" w:hanging="260"/>
      </w:pPr>
      <w:rPr/>
    </w:lvl>
    <w:lvl w:ilvl="7">
      <w:start w:val="0"/>
      <w:numFmt w:val="bullet"/>
      <w:lvlText w:val="•"/>
      <w:lvlJc w:val="left"/>
      <w:pPr>
        <w:ind w:left="7608" w:hanging="260"/>
      </w:pPr>
      <w:rPr/>
    </w:lvl>
    <w:lvl w:ilvl="8">
      <w:start w:val="0"/>
      <w:numFmt w:val="bullet"/>
      <w:lvlText w:val="•"/>
      <w:lvlJc w:val="left"/>
      <w:pPr>
        <w:ind w:left="8710" w:hanging="260"/>
      </w:pPr>
      <w:rPr/>
    </w:lvl>
  </w:abstractNum>
  <w:abstractNum w:abstractNumId="5">
    <w:lvl w:ilvl="0">
      <w:start w:val="2"/>
      <w:numFmt w:val="decimal"/>
      <w:lvlText w:val="%1."/>
      <w:lvlJc w:val="left"/>
      <w:pPr>
        <w:ind w:left="873" w:hanging="360"/>
      </w:pPr>
      <w:rPr/>
    </w:lvl>
    <w:lvl w:ilvl="1">
      <w:start w:val="1"/>
      <w:numFmt w:val="lowerLetter"/>
      <w:lvlText w:val="%2."/>
      <w:lvlJc w:val="left"/>
      <w:pPr>
        <w:ind w:left="1593" w:hanging="360"/>
      </w:pPr>
      <w:rPr/>
    </w:lvl>
    <w:lvl w:ilvl="2">
      <w:start w:val="1"/>
      <w:numFmt w:val="lowerRoman"/>
      <w:lvlText w:val="%3."/>
      <w:lvlJc w:val="right"/>
      <w:pPr>
        <w:ind w:left="2313" w:hanging="180"/>
      </w:pPr>
      <w:rPr/>
    </w:lvl>
    <w:lvl w:ilvl="3">
      <w:start w:val="1"/>
      <w:numFmt w:val="decimal"/>
      <w:lvlText w:val="%4."/>
      <w:lvlJc w:val="left"/>
      <w:pPr>
        <w:ind w:left="3033" w:hanging="360"/>
      </w:pPr>
      <w:rPr/>
    </w:lvl>
    <w:lvl w:ilvl="4">
      <w:start w:val="1"/>
      <w:numFmt w:val="lowerLetter"/>
      <w:lvlText w:val="%5."/>
      <w:lvlJc w:val="left"/>
      <w:pPr>
        <w:ind w:left="3753" w:hanging="360"/>
      </w:pPr>
      <w:rPr/>
    </w:lvl>
    <w:lvl w:ilvl="5">
      <w:start w:val="1"/>
      <w:numFmt w:val="lowerRoman"/>
      <w:lvlText w:val="%6."/>
      <w:lvlJc w:val="right"/>
      <w:pPr>
        <w:ind w:left="4473" w:hanging="180"/>
      </w:pPr>
      <w:rPr/>
    </w:lvl>
    <w:lvl w:ilvl="6">
      <w:start w:val="1"/>
      <w:numFmt w:val="decimal"/>
      <w:lvlText w:val="%7."/>
      <w:lvlJc w:val="left"/>
      <w:pPr>
        <w:ind w:left="5193" w:hanging="360"/>
      </w:pPr>
      <w:rPr/>
    </w:lvl>
    <w:lvl w:ilvl="7">
      <w:start w:val="1"/>
      <w:numFmt w:val="lowerLetter"/>
      <w:lvlText w:val="%8."/>
      <w:lvlJc w:val="left"/>
      <w:pPr>
        <w:ind w:left="5913" w:hanging="360"/>
      </w:pPr>
      <w:rPr/>
    </w:lvl>
    <w:lvl w:ilvl="8">
      <w:start w:val="1"/>
      <w:numFmt w:val="lowerRoman"/>
      <w:lvlText w:val="%9."/>
      <w:lvlJc w:val="right"/>
      <w:pPr>
        <w:ind w:left="6633"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218" w:lineRule="auto"/>
      <w:ind w:left="5" w:right="148"/>
      <w:jc w:val="center"/>
    </w:pPr>
    <w:rPr>
      <w:b w:val="1"/>
      <w:bCs w:val="1"/>
      <w:sz w:val="36"/>
      <w:szCs w:val="36"/>
    </w:rPr>
  </w:style>
  <w:style w:type="paragraph" w:styleId="Heading2">
    <w:name w:val="heading 2"/>
    <w:basedOn w:val="Normal"/>
    <w:next w:val="Normal"/>
    <w:pPr>
      <w:spacing w:before="60" w:lineRule="auto"/>
      <w:ind w:left="514"/>
      <w:jc w:val="both"/>
    </w:pPr>
    <w:rPr>
      <w:b w:val="1"/>
      <w:bCs w:val="1"/>
      <w:sz w:val="30"/>
      <w:szCs w:val="30"/>
    </w:rPr>
  </w:style>
  <w:style w:type="paragraph" w:styleId="Heading3">
    <w:name w:val="heading 3"/>
    <w:basedOn w:val="Normal"/>
    <w:next w:val="Normal"/>
    <w:pPr>
      <w:spacing w:before="59" w:lineRule="auto"/>
      <w:ind w:left="514" w:right="148"/>
      <w:jc w:val="center"/>
    </w:pPr>
    <w:rPr>
      <w:b w:val="1"/>
      <w:bCs w:val="1"/>
      <w:sz w:val="28"/>
      <w:szCs w:val="28"/>
    </w:rPr>
  </w:style>
  <w:style w:type="paragraph" w:styleId="Heading4">
    <w:name w:val="heading 4"/>
    <w:basedOn w:val="Normal"/>
    <w:next w:val="Normal"/>
    <w:pPr>
      <w:ind w:left="514"/>
      <w:jc w:val="center"/>
    </w:pPr>
    <w:rPr>
      <w:b w:val="1"/>
      <w:bCs w:val="1"/>
      <w:sz w:val="28"/>
      <w:szCs w:val="28"/>
    </w:rPr>
  </w:style>
  <w:style w:type="paragraph" w:styleId="Heading5">
    <w:name w:val="heading 5"/>
    <w:basedOn w:val="Normal"/>
    <w:next w:val="Normal"/>
    <w:pPr>
      <w:ind w:left="514"/>
    </w:pPr>
    <w:rPr>
      <w:b w:val="1"/>
      <w:bCs w:val="1"/>
      <w:sz w:val="26"/>
      <w:szCs w:val="26"/>
    </w:rPr>
  </w:style>
  <w:style w:type="paragraph" w:styleId="Heading6">
    <w:name w:val="heading 6"/>
    <w:basedOn w:val="Normal"/>
    <w:next w:val="Normal"/>
    <w:pPr>
      <w:ind w:left="514"/>
      <w:jc w:val="both"/>
    </w:pPr>
    <w:rPr>
      <w:b w:val="1"/>
      <w:bCs w:val="1"/>
      <w:sz w:val="24"/>
      <w:szCs w:val="24"/>
    </w:rPr>
  </w:style>
  <w:style w:type="paragraph" w:styleId="Title">
    <w:name w:val="Title"/>
    <w:basedOn w:val="Normal"/>
    <w:next w:val="Normal"/>
    <w:pPr>
      <w:spacing w:before="299" w:lineRule="auto"/>
      <w:ind w:left="16" w:right="148"/>
      <w:jc w:val="center"/>
    </w:pPr>
    <w:rPr>
      <w:b w:val="1"/>
      <w:bCs w:val="1"/>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w3.org/TR/appmanifest/" TargetMode="External"/><Relationship Id="rId22" Type="http://schemas.openxmlformats.org/officeDocument/2006/relationships/image" Target="media/image7.png"/><Relationship Id="rId21" Type="http://schemas.openxmlformats.org/officeDocument/2006/relationships/image" Target="media/image15.png"/><Relationship Id="rId24" Type="http://schemas.openxmlformats.org/officeDocument/2006/relationships/image" Target="media/image3.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5"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9.png"/><Relationship Id="rId8" Type="http://schemas.openxmlformats.org/officeDocument/2006/relationships/image" Target="media/image13.png"/><Relationship Id="rId11" Type="http://schemas.openxmlformats.org/officeDocument/2006/relationships/image" Target="media/image5.png"/><Relationship Id="rId10" Type="http://schemas.openxmlformats.org/officeDocument/2006/relationships/image" Target="media/image8.png"/><Relationship Id="rId13" Type="http://schemas.openxmlformats.org/officeDocument/2006/relationships/image" Target="media/image1.png"/><Relationship Id="rId12" Type="http://schemas.openxmlformats.org/officeDocument/2006/relationships/image" Target="media/image11.png"/><Relationship Id="rId15" Type="http://schemas.openxmlformats.org/officeDocument/2006/relationships/image" Target="media/image4.png"/><Relationship Id="rId14" Type="http://schemas.openxmlformats.org/officeDocument/2006/relationships/image" Target="media/image6.png"/><Relationship Id="rId17" Type="http://schemas.openxmlformats.org/officeDocument/2006/relationships/hyperlink" Target="https://sachivalayam.ap.gov.in/" TargetMode="External"/><Relationship Id="rId16" Type="http://schemas.openxmlformats.org/officeDocument/2006/relationships/image" Target="media/image14.png"/><Relationship Id="rId19" Type="http://schemas.openxmlformats.org/officeDocument/2006/relationships/hyperlink" Target="https://html.spec.whatwg.org/" TargetMode="External"/><Relationship Id="rId18" Type="http://schemas.openxmlformats.org/officeDocument/2006/relationships/hyperlink" Target="https://apgovernment.ap.gov.in/" TargetMode="External"/><Relationship Id="rId100" Type="http://schemas.openxmlformats.org/officeDocument/2006/relationships/image" Target="media/image21.png"/><Relationship Id="rId101" Type="http://schemas.openxmlformats.org/officeDocument/2006/relationships/image" Target="media/image22.png"/><Relationship Id="rId10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