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1A449" w14:textId="77777777" w:rsidR="004C4638" w:rsidRDefault="00536126" w:rsidP="004C4638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bookmarkStart w:id="0" w:name="_Toc19029277"/>
      <w:r w:rsidRPr="00FD7DE3">
        <w:rPr>
          <w:rFonts w:ascii="Times New Roman" w:hAnsi="Times New Roman" w:cs="Times New Roman"/>
          <w:sz w:val="24"/>
          <w:szCs w:val="28"/>
        </w:rPr>
        <w:t xml:space="preserve">DAFTAR </w:t>
      </w:r>
      <w:bookmarkEnd w:id="0"/>
      <w:r w:rsidR="00F058F6" w:rsidRPr="00FD7DE3">
        <w:rPr>
          <w:rFonts w:ascii="Times New Roman" w:hAnsi="Times New Roman" w:cs="Times New Roman"/>
          <w:sz w:val="24"/>
          <w:szCs w:val="28"/>
          <w:lang w:val="id-ID"/>
        </w:rPr>
        <w:t>TABEL</w:t>
      </w:r>
    </w:p>
    <w:p w14:paraId="67EEA86C" w14:textId="2A79C2C4" w:rsidR="00536126" w:rsidRPr="004C4638" w:rsidRDefault="00536126" w:rsidP="004C4638">
      <w:pPr>
        <w:pStyle w:val="Heading1"/>
        <w:spacing w:before="0" w:after="0" w:line="48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E15545">
        <w:rPr>
          <w:sz w:val="24"/>
          <w:szCs w:val="24"/>
        </w:rPr>
        <w:fldChar w:fldCharType="begin"/>
      </w:r>
      <w:r w:rsidRPr="00E15545">
        <w:rPr>
          <w:sz w:val="24"/>
          <w:szCs w:val="24"/>
        </w:rPr>
        <w:instrText xml:space="preserve"> TOC \h \z \c "Gambar 2." </w:instrText>
      </w:r>
      <w:r w:rsidRPr="00E15545">
        <w:rPr>
          <w:sz w:val="24"/>
          <w:szCs w:val="24"/>
        </w:rPr>
        <w:fldChar w:fldCharType="separate"/>
      </w:r>
    </w:p>
    <w:p w14:paraId="49C01C63" w14:textId="0237821A" w:rsidR="00536126" w:rsidRPr="00E15545" w:rsidRDefault="00E67A23" w:rsidP="0053612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8" w:history="1"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Tabel</w:t>
        </w:r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Nilai Biner Karakter Pesan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333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2</w:t>
        </w:r>
        <w:r w:rsidR="00B50B1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6A0DE40B" w14:textId="1ED1E857" w:rsidR="00F058F6" w:rsidRPr="00F058F6" w:rsidRDefault="00E67A23" w:rsidP="00F058F6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099" w:history="1"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Tabel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28358D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53612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Nilai MSE</w:t>
        </w:r>
        <w:r w:rsidR="0053612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333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B50B1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5</w:t>
        </w:r>
      </w:hyperlink>
      <w:r w:rsidR="00F058F6" w:rsidRPr="00E15545">
        <w:rPr>
          <w:rFonts w:eastAsia="Times New Roman"/>
          <w:sz w:val="24"/>
          <w:szCs w:val="24"/>
          <w:lang w:val="en-AU"/>
        </w:rPr>
        <w:fldChar w:fldCharType="begin"/>
      </w:r>
      <w:r w:rsidR="00F058F6" w:rsidRPr="00E15545">
        <w:rPr>
          <w:sz w:val="24"/>
          <w:szCs w:val="24"/>
        </w:rPr>
        <w:instrText xml:space="preserve"> TOC \h \z \c "Gambar 2." </w:instrText>
      </w:r>
      <w:r w:rsidR="00F058F6" w:rsidRPr="00E15545">
        <w:rPr>
          <w:rFonts w:eastAsia="Times New Roman"/>
          <w:sz w:val="24"/>
          <w:szCs w:val="24"/>
          <w:lang w:val="en-AU"/>
        </w:rPr>
        <w:fldChar w:fldCharType="separate"/>
      </w:r>
    </w:p>
    <w:p w14:paraId="31F27148" w14:textId="0AE78D46" w:rsidR="00F058F6" w:rsidRPr="00E15545" w:rsidRDefault="00E67A23" w:rsidP="00F058F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8" w:history="1"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Tabel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.3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Nilai PSNR</w:t>
        </w:r>
        <w:r w:rsidR="00F058F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333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B50B1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7</w:t>
        </w:r>
      </w:hyperlink>
    </w:p>
    <w:p w14:paraId="3CF0B797" w14:textId="1CBC1743" w:rsidR="00F058F6" w:rsidRPr="00F058F6" w:rsidRDefault="00E67A23" w:rsidP="00F058F6">
      <w:pPr>
        <w:pStyle w:val="TableofFigures"/>
        <w:tabs>
          <w:tab w:val="right" w:leader="dot" w:pos="845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19028099" w:history="1"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Tabel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Nilai Persentase Keberhasilan Ekstraksi Citra RGB</w:t>
        </w:r>
        <w:r w:rsidR="00F058F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333E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3</w:t>
        </w:r>
        <w:r w:rsidR="00B50B1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9</w:t>
        </w:r>
      </w:hyperlink>
      <w:r w:rsidR="00F058F6" w:rsidRPr="00E15545">
        <w:rPr>
          <w:rFonts w:eastAsia="Times New Roman"/>
          <w:sz w:val="24"/>
          <w:szCs w:val="24"/>
          <w:lang w:val="en-AU"/>
        </w:rPr>
        <w:fldChar w:fldCharType="begin"/>
      </w:r>
      <w:r w:rsidR="00F058F6" w:rsidRPr="00E15545">
        <w:rPr>
          <w:sz w:val="24"/>
          <w:szCs w:val="24"/>
        </w:rPr>
        <w:instrText xml:space="preserve"> TOC \h \z \c "Gambar 2." </w:instrText>
      </w:r>
      <w:r w:rsidR="00F058F6" w:rsidRPr="00E15545">
        <w:rPr>
          <w:rFonts w:eastAsia="Times New Roman"/>
          <w:sz w:val="24"/>
          <w:szCs w:val="24"/>
          <w:lang w:val="en-AU"/>
        </w:rPr>
        <w:fldChar w:fldCharType="separate"/>
      </w:r>
    </w:p>
    <w:p w14:paraId="79BFECED" w14:textId="5FCF22E0" w:rsidR="00F058F6" w:rsidRPr="00E15545" w:rsidRDefault="00E67A23" w:rsidP="00F058F6">
      <w:pPr>
        <w:pStyle w:val="TableofFigures"/>
        <w:tabs>
          <w:tab w:val="right" w:leader="dot" w:pos="8450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9028098" w:history="1"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Tabel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4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="00EA33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5</w:t>
        </w:r>
        <w:r w:rsidR="00F058F6" w:rsidRPr="00E1554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058F6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Nilai Persentase Keberhasilan Ekstraksi Citra Grayscale</w:t>
        </w:r>
        <w:r w:rsidR="00F058F6" w:rsidRPr="00E1554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50B18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40</w:t>
        </w:r>
      </w:hyperlink>
    </w:p>
    <w:p w14:paraId="52F12E77" w14:textId="77777777" w:rsidR="00F058F6" w:rsidRPr="00F058F6" w:rsidRDefault="00F058F6" w:rsidP="00F058F6">
      <w:pPr>
        <w:rPr>
          <w:rFonts w:eastAsiaTheme="minorEastAsia"/>
          <w:lang w:val="id-ID"/>
        </w:rPr>
      </w:pPr>
      <w:r w:rsidRPr="00E15545">
        <w:rPr>
          <w:sz w:val="24"/>
          <w:szCs w:val="24"/>
        </w:rPr>
        <w:fldChar w:fldCharType="end"/>
      </w:r>
    </w:p>
    <w:p w14:paraId="09907A81" w14:textId="77777777" w:rsidR="00F058F6" w:rsidRPr="00F058F6" w:rsidRDefault="00F058F6" w:rsidP="00F058F6">
      <w:pPr>
        <w:rPr>
          <w:rFonts w:eastAsiaTheme="minorEastAsia"/>
          <w:lang w:val="id-ID"/>
        </w:rPr>
      </w:pPr>
      <w:r w:rsidRPr="00E15545">
        <w:rPr>
          <w:sz w:val="24"/>
          <w:szCs w:val="24"/>
        </w:rPr>
        <w:fldChar w:fldCharType="end"/>
      </w:r>
    </w:p>
    <w:p w14:paraId="06B8503A" w14:textId="77777777" w:rsidR="00F058F6" w:rsidRPr="00E15545" w:rsidRDefault="00536126" w:rsidP="00F058F6">
      <w:pPr>
        <w:pStyle w:val="TableofFigures"/>
        <w:tabs>
          <w:tab w:val="right" w:leader="dot" w:pos="8450"/>
        </w:tabs>
        <w:spacing w:line="480" w:lineRule="auto"/>
        <w:rPr>
          <w:lang w:val="id-ID"/>
        </w:rPr>
      </w:pPr>
      <w:r w:rsidRPr="00E15545">
        <w:rPr>
          <w:rFonts w:ascii="Times New Roman" w:hAnsi="Times New Roman" w:cs="Times New Roman"/>
          <w:sz w:val="24"/>
          <w:szCs w:val="24"/>
        </w:rPr>
        <w:fldChar w:fldCharType="end"/>
      </w:r>
      <w:r w:rsidR="00F058F6" w:rsidRPr="00E15545">
        <w:rPr>
          <w:lang w:val="id-ID"/>
        </w:rPr>
        <w:t xml:space="preserve"> </w:t>
      </w:r>
    </w:p>
    <w:p w14:paraId="67EA7EBC" w14:textId="77777777" w:rsidR="005B6334" w:rsidRPr="00E15545" w:rsidRDefault="00E67A23" w:rsidP="00E15545">
      <w:pPr>
        <w:pStyle w:val="TableofFigures"/>
        <w:tabs>
          <w:tab w:val="right" w:leader="dot" w:pos="8450"/>
        </w:tabs>
        <w:spacing w:line="480" w:lineRule="auto"/>
        <w:rPr>
          <w:lang w:val="id-ID"/>
        </w:rPr>
      </w:pPr>
    </w:p>
    <w:sectPr w:rsidR="005B6334" w:rsidRPr="00E15545" w:rsidSect="004C4638">
      <w:footerReference w:type="default" r:id="rId7"/>
      <w:pgSz w:w="12240" w:h="15840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3587B" w14:textId="77777777" w:rsidR="00E67A23" w:rsidRDefault="00E67A23" w:rsidP="00036C08">
      <w:r>
        <w:separator/>
      </w:r>
    </w:p>
  </w:endnote>
  <w:endnote w:type="continuationSeparator" w:id="0">
    <w:p w14:paraId="39BBF07F" w14:textId="77777777" w:rsidR="00E67A23" w:rsidRDefault="00E67A23" w:rsidP="0003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6477208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32DB6795" w14:textId="77777777" w:rsidR="00036C08" w:rsidRPr="008C1553" w:rsidRDefault="00036C08">
        <w:pPr>
          <w:pStyle w:val="Footer"/>
          <w:jc w:val="center"/>
          <w:rPr>
            <w:sz w:val="24"/>
          </w:rPr>
        </w:pPr>
        <w:r w:rsidRPr="008C1553">
          <w:rPr>
            <w:sz w:val="24"/>
          </w:rPr>
          <w:fldChar w:fldCharType="begin"/>
        </w:r>
        <w:r w:rsidRPr="008C1553">
          <w:rPr>
            <w:sz w:val="24"/>
          </w:rPr>
          <w:instrText xml:space="preserve"> PAGE   \* MERGEFORMAT </w:instrText>
        </w:r>
        <w:r w:rsidRPr="008C1553">
          <w:rPr>
            <w:sz w:val="24"/>
          </w:rPr>
          <w:fldChar w:fldCharType="separate"/>
        </w:r>
        <w:r w:rsidR="00F058F6">
          <w:rPr>
            <w:noProof/>
            <w:sz w:val="24"/>
          </w:rPr>
          <w:t>vi</w:t>
        </w:r>
        <w:r w:rsidRPr="008C1553">
          <w:rPr>
            <w:noProof/>
            <w:sz w:val="24"/>
          </w:rPr>
          <w:fldChar w:fldCharType="end"/>
        </w:r>
      </w:p>
    </w:sdtContent>
  </w:sdt>
  <w:p w14:paraId="2621954C" w14:textId="77777777" w:rsidR="00036C08" w:rsidRDefault="008C1553" w:rsidP="008C1553">
    <w:pPr>
      <w:pStyle w:val="Footer"/>
      <w:tabs>
        <w:tab w:val="clear" w:pos="9360"/>
        <w:tab w:val="left" w:pos="46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A817B" w14:textId="77777777" w:rsidR="00E67A23" w:rsidRDefault="00E67A23" w:rsidP="00036C08">
      <w:r>
        <w:separator/>
      </w:r>
    </w:p>
  </w:footnote>
  <w:footnote w:type="continuationSeparator" w:id="0">
    <w:p w14:paraId="3A9E29E8" w14:textId="77777777" w:rsidR="00E67A23" w:rsidRDefault="00E67A23" w:rsidP="00036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2887"/>
    <w:multiLevelType w:val="hybridMultilevel"/>
    <w:tmpl w:val="C42EA5E2"/>
    <w:lvl w:ilvl="0" w:tplc="07F22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EC"/>
    <w:rsid w:val="00036C08"/>
    <w:rsid w:val="000717EC"/>
    <w:rsid w:val="00086BA8"/>
    <w:rsid w:val="000F110F"/>
    <w:rsid w:val="00151D52"/>
    <w:rsid w:val="00161028"/>
    <w:rsid w:val="001B40A6"/>
    <w:rsid w:val="001C2DB9"/>
    <w:rsid w:val="001D71E1"/>
    <w:rsid w:val="00231F41"/>
    <w:rsid w:val="00232D60"/>
    <w:rsid w:val="0027472B"/>
    <w:rsid w:val="0028358D"/>
    <w:rsid w:val="00307C72"/>
    <w:rsid w:val="003615D1"/>
    <w:rsid w:val="00362FC9"/>
    <w:rsid w:val="003A4D9C"/>
    <w:rsid w:val="004C4638"/>
    <w:rsid w:val="00536126"/>
    <w:rsid w:val="00597E13"/>
    <w:rsid w:val="005C0A8F"/>
    <w:rsid w:val="006322FC"/>
    <w:rsid w:val="0068644B"/>
    <w:rsid w:val="00686951"/>
    <w:rsid w:val="00697735"/>
    <w:rsid w:val="00750A0F"/>
    <w:rsid w:val="00874428"/>
    <w:rsid w:val="008C1553"/>
    <w:rsid w:val="009A270A"/>
    <w:rsid w:val="00A5715D"/>
    <w:rsid w:val="00A746D0"/>
    <w:rsid w:val="00AB23AD"/>
    <w:rsid w:val="00AF22CA"/>
    <w:rsid w:val="00B0525E"/>
    <w:rsid w:val="00B50B18"/>
    <w:rsid w:val="00BC2270"/>
    <w:rsid w:val="00BF7BA1"/>
    <w:rsid w:val="00CF63D1"/>
    <w:rsid w:val="00D335FB"/>
    <w:rsid w:val="00D43827"/>
    <w:rsid w:val="00D94E58"/>
    <w:rsid w:val="00E15545"/>
    <w:rsid w:val="00E45306"/>
    <w:rsid w:val="00E67A23"/>
    <w:rsid w:val="00EA333E"/>
    <w:rsid w:val="00F058F6"/>
    <w:rsid w:val="00F70B03"/>
    <w:rsid w:val="00F8094B"/>
    <w:rsid w:val="00FD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4C029"/>
  <w15:docId w15:val="{F256BB44-8B2D-4B7E-9D31-563FA8FC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36C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1Char">
    <w:name w:val="Heading 1 Char"/>
    <w:basedOn w:val="DefaultParagraphFont"/>
    <w:link w:val="Heading1"/>
    <w:rsid w:val="00036C08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36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C08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231F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F41"/>
  </w:style>
  <w:style w:type="character" w:styleId="Hyperlink">
    <w:name w:val="Hyperlink"/>
    <w:basedOn w:val="DefaultParagraphFont"/>
    <w:uiPriority w:val="99"/>
    <w:unhideWhenUsed/>
    <w:rsid w:val="008C155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1553"/>
    <w:pPr>
      <w:tabs>
        <w:tab w:val="left" w:pos="709"/>
        <w:tab w:val="left" w:pos="1418"/>
        <w:tab w:val="right" w:leader="dot" w:pos="8505"/>
      </w:tabs>
      <w:spacing w:after="100" w:line="276" w:lineRule="auto"/>
    </w:pPr>
    <w:rPr>
      <w:rFonts w:eastAsiaTheme="minorHAnsi"/>
      <w:b/>
      <w:noProof/>
      <w:color w:val="000000" w:themeColor="text1"/>
      <w:sz w:val="24"/>
      <w:szCs w:val="22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1553"/>
    <w:pPr>
      <w:tabs>
        <w:tab w:val="left" w:pos="567"/>
        <w:tab w:val="left" w:pos="1418"/>
        <w:tab w:val="right" w:leader="dot" w:pos="8505"/>
      </w:tabs>
      <w:spacing w:after="100" w:line="276" w:lineRule="auto"/>
      <w:ind w:left="851" w:hanging="631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1553"/>
    <w:pPr>
      <w:tabs>
        <w:tab w:val="left" w:pos="1320"/>
        <w:tab w:val="right" w:leader="dot" w:pos="8505"/>
      </w:tabs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36126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18</cp:revision>
  <cp:lastPrinted>2019-12-11T01:40:00Z</cp:lastPrinted>
  <dcterms:created xsi:type="dcterms:W3CDTF">2019-12-05T09:41:00Z</dcterms:created>
  <dcterms:modified xsi:type="dcterms:W3CDTF">2020-07-18T13:29:00Z</dcterms:modified>
</cp:coreProperties>
</file>