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99C7B" w14:textId="527B5A73" w:rsidR="00AC78ED" w:rsidRPr="00722140" w:rsidRDefault="00000000" w:rsidP="00722140">
      <w:pPr>
        <w:pStyle w:val="BodyText"/>
        <w:jc w:val="center"/>
        <w:rPr>
          <w:rFonts w:ascii="Segoe UI" w:hAnsi="Segoe UI" w:cs="Segoe UI"/>
          <w:sz w:val="23"/>
          <w:szCs w:val="23"/>
        </w:rPr>
      </w:pPr>
      <w:r w:rsidRPr="00722140">
        <w:rPr>
          <w:rFonts w:ascii="Segoe UI" w:hAnsi="Segoe UI" w:cs="Segoe UI"/>
          <w:sz w:val="23"/>
          <w:szCs w:val="23"/>
        </w:rPr>
        <w:t>Leo Goldberg</w:t>
      </w:r>
      <w:r w:rsidRPr="00722140">
        <w:rPr>
          <w:rFonts w:ascii="Segoe UI" w:hAnsi="Segoe UI" w:cs="Segoe UI"/>
          <w:sz w:val="23"/>
          <w:szCs w:val="23"/>
        </w:rPr>
        <w:br/>
        <w:t>leog@email.sc.edu | (516) 554-1256 | linkedin.com/in/</w:t>
      </w:r>
      <w:proofErr w:type="spellStart"/>
      <w:r w:rsidRPr="00722140">
        <w:rPr>
          <w:rFonts w:ascii="Segoe UI" w:hAnsi="Segoe UI" w:cs="Segoe UI"/>
          <w:sz w:val="23"/>
          <w:szCs w:val="23"/>
        </w:rPr>
        <w:t>leo-goldberg-usc</w:t>
      </w:r>
      <w:proofErr w:type="spellEnd"/>
    </w:p>
    <w:p w14:paraId="7A38C0DF" w14:textId="77777777" w:rsidR="000B6983" w:rsidRPr="000B6983" w:rsidRDefault="000B6983" w:rsidP="000B6983">
      <w:pPr>
        <w:pStyle w:val="BodyText"/>
        <w:spacing w:before="0" w:after="0" w:line="276" w:lineRule="auto"/>
        <w:rPr>
          <w:rFonts w:ascii="Segoe UI" w:hAnsi="Segoe UI" w:cs="Segoe UI"/>
        </w:rPr>
      </w:pPr>
    </w:p>
    <w:p w14:paraId="57D9E7DE" w14:textId="77777777" w:rsidR="00612FBC" w:rsidRDefault="007C59B4" w:rsidP="00722140">
      <w:pPr>
        <w:pStyle w:val="BodyText"/>
        <w:spacing w:before="0" w:after="0"/>
      </w:pPr>
      <w:r w:rsidRPr="007C59B4">
        <w:rPr>
          <w:rFonts w:ascii="Segoe UI" w:hAnsi="Segoe UI" w:cs="Segoe UI"/>
          <w:sz w:val="23"/>
          <w:szCs w:val="23"/>
        </w:rPr>
        <w:t>CIBC US</w:t>
      </w:r>
      <w:r w:rsidRPr="007C59B4">
        <w:rPr>
          <w:rFonts w:ascii="Segoe UI" w:hAnsi="Segoe UI" w:cs="Segoe UI"/>
          <w:sz w:val="23"/>
          <w:szCs w:val="23"/>
        </w:rPr>
        <w:br/>
        <w:t>Analyst</w:t>
      </w:r>
      <w:r w:rsidR="00612FBC">
        <w:rPr>
          <w:rFonts w:ascii="Segoe UI" w:hAnsi="Segoe UI" w:cs="Segoe UI"/>
          <w:sz w:val="23"/>
          <w:szCs w:val="23"/>
        </w:rPr>
        <w:t xml:space="preserve">, </w:t>
      </w:r>
      <w:r w:rsidR="00612FBC">
        <w:t>Equity Derivatives Sales</w:t>
      </w:r>
    </w:p>
    <w:p w14:paraId="065AEB88" w14:textId="5F0B8428" w:rsidR="000B6983" w:rsidRDefault="007C59B4" w:rsidP="00722140">
      <w:pPr>
        <w:pStyle w:val="BodyText"/>
        <w:spacing w:before="0" w:after="0"/>
        <w:rPr>
          <w:rFonts w:ascii="Segoe UI" w:hAnsi="Segoe UI" w:cs="Segoe UI"/>
          <w:sz w:val="23"/>
          <w:szCs w:val="23"/>
        </w:rPr>
      </w:pPr>
      <w:r w:rsidRPr="007C59B4">
        <w:rPr>
          <w:rFonts w:ascii="Segoe UI" w:hAnsi="Segoe UI" w:cs="Segoe UI"/>
          <w:sz w:val="23"/>
          <w:szCs w:val="23"/>
        </w:rPr>
        <w:t>New York, NY</w:t>
      </w:r>
    </w:p>
    <w:p w14:paraId="11D7C732" w14:textId="77777777" w:rsidR="007C59B4" w:rsidRPr="00722140" w:rsidRDefault="007C59B4" w:rsidP="00722140">
      <w:pPr>
        <w:pStyle w:val="BodyText"/>
        <w:spacing w:before="0" w:after="0"/>
        <w:rPr>
          <w:rFonts w:ascii="Segoe UI" w:hAnsi="Segoe UI" w:cs="Segoe UI"/>
          <w:sz w:val="23"/>
          <w:szCs w:val="23"/>
        </w:rPr>
      </w:pPr>
    </w:p>
    <w:p w14:paraId="41CBC7EE" w14:textId="77777777" w:rsidR="00456DFE" w:rsidRDefault="00456DFE" w:rsidP="00456DFE">
      <w:pPr>
        <w:pStyle w:val="BodyText"/>
        <w:spacing w:before="0" w:after="0"/>
        <w:rPr>
          <w:rFonts w:ascii="Segoe UI" w:hAnsi="Segoe UI" w:cs="Segoe UI"/>
          <w:sz w:val="23"/>
          <w:szCs w:val="23"/>
        </w:rPr>
      </w:pPr>
      <w:r w:rsidRPr="00456DFE">
        <w:rPr>
          <w:rFonts w:ascii="Segoe UI" w:hAnsi="Segoe UI" w:cs="Segoe UI"/>
          <w:sz w:val="23"/>
          <w:szCs w:val="23"/>
        </w:rPr>
        <w:t>Dear Hiring Committee,</w:t>
      </w:r>
    </w:p>
    <w:p w14:paraId="4F1B21FB" w14:textId="77777777" w:rsidR="00456DFE" w:rsidRPr="00456DFE" w:rsidRDefault="00456DFE" w:rsidP="00456DFE">
      <w:pPr>
        <w:pStyle w:val="BodyText"/>
        <w:spacing w:before="0" w:after="0"/>
        <w:rPr>
          <w:rFonts w:ascii="Segoe UI" w:hAnsi="Segoe UI" w:cs="Segoe UI"/>
          <w:sz w:val="23"/>
          <w:szCs w:val="23"/>
        </w:rPr>
      </w:pPr>
    </w:p>
    <w:p w14:paraId="41C1D705" w14:textId="77777777" w:rsidR="00456DFE" w:rsidRDefault="00456DFE" w:rsidP="00456DFE">
      <w:pPr>
        <w:pStyle w:val="BodyText"/>
        <w:spacing w:before="0" w:after="0"/>
        <w:rPr>
          <w:rFonts w:ascii="Segoe UI" w:hAnsi="Segoe UI" w:cs="Segoe UI"/>
          <w:sz w:val="23"/>
          <w:szCs w:val="23"/>
        </w:rPr>
      </w:pPr>
      <w:r w:rsidRPr="00456DFE">
        <w:rPr>
          <w:rFonts w:ascii="Segoe UI" w:hAnsi="Segoe UI" w:cs="Segoe UI"/>
          <w:sz w:val="23"/>
          <w:szCs w:val="23"/>
        </w:rPr>
        <w:t>I am applying for the Analyst, Equity Derivatives Sales position at CIBC US. I am a senior at the Darla Moore School of Business, majoring in Finance and Risk Management. My academic and professional experience has been focused on financial markets, derivatives, and supporting markets-facing teams in transaction-driven environments.</w:t>
      </w:r>
    </w:p>
    <w:p w14:paraId="17CA9774" w14:textId="77777777" w:rsidR="00456DFE" w:rsidRPr="00456DFE" w:rsidRDefault="00456DFE" w:rsidP="00456DFE">
      <w:pPr>
        <w:pStyle w:val="BodyText"/>
        <w:spacing w:before="0" w:after="0"/>
        <w:rPr>
          <w:rFonts w:ascii="Segoe UI" w:hAnsi="Segoe UI" w:cs="Segoe UI"/>
          <w:sz w:val="23"/>
          <w:szCs w:val="23"/>
        </w:rPr>
      </w:pPr>
    </w:p>
    <w:p w14:paraId="4462A153" w14:textId="728D309D" w:rsidR="00456DFE" w:rsidRDefault="00456DFE" w:rsidP="00456DFE">
      <w:pPr>
        <w:pStyle w:val="BodyText"/>
        <w:spacing w:before="0" w:after="0"/>
        <w:rPr>
          <w:rFonts w:ascii="Segoe UI" w:hAnsi="Segoe UI" w:cs="Segoe UI"/>
          <w:sz w:val="23"/>
          <w:szCs w:val="23"/>
        </w:rPr>
      </w:pPr>
      <w:r w:rsidRPr="00456DFE">
        <w:rPr>
          <w:rFonts w:ascii="Segoe UI" w:hAnsi="Segoe UI" w:cs="Segoe UI"/>
          <w:sz w:val="23"/>
          <w:szCs w:val="23"/>
        </w:rPr>
        <w:t>I strengthened my analytical foundation through the Carolina Finance Scholars Program, a highly selective cohort emphasizing Excel-based analysis, financial modeling, and marke</w:t>
      </w:r>
      <w:r w:rsidR="000E2F1E">
        <w:rPr>
          <w:rFonts w:ascii="Segoe UI" w:hAnsi="Segoe UI" w:cs="Segoe UI"/>
          <w:sz w:val="23"/>
          <w:szCs w:val="23"/>
        </w:rPr>
        <w:t xml:space="preserve">t </w:t>
      </w:r>
      <w:r w:rsidRPr="00456DFE">
        <w:rPr>
          <w:rFonts w:ascii="Segoe UI" w:hAnsi="Segoe UI" w:cs="Segoe UI"/>
          <w:sz w:val="23"/>
          <w:szCs w:val="23"/>
        </w:rPr>
        <w:t>driven casework. That experience carried directly into my internship at BNP Paribas, where I worked in markets-facing roles supporting structured products and derivatives activity. My work centered on synthesizing market inputs, evaluating risk trade-offs, and contributing to internal and client-facing materials in close coordination with sales and trading teams, often under tight timelines and shifting market conditions.</w:t>
      </w:r>
    </w:p>
    <w:p w14:paraId="559BE4FB" w14:textId="77777777" w:rsidR="00456DFE" w:rsidRPr="00456DFE" w:rsidRDefault="00456DFE" w:rsidP="00456DFE">
      <w:pPr>
        <w:pStyle w:val="BodyText"/>
        <w:spacing w:before="0" w:after="0"/>
        <w:rPr>
          <w:rFonts w:ascii="Segoe UI" w:hAnsi="Segoe UI" w:cs="Segoe UI"/>
          <w:sz w:val="23"/>
          <w:szCs w:val="23"/>
        </w:rPr>
      </w:pPr>
    </w:p>
    <w:p w14:paraId="16D3C412" w14:textId="77777777" w:rsidR="00456DFE" w:rsidRDefault="00456DFE" w:rsidP="00456DFE">
      <w:pPr>
        <w:pStyle w:val="BodyText"/>
        <w:spacing w:before="0" w:after="0"/>
        <w:rPr>
          <w:rFonts w:ascii="Segoe UI" w:hAnsi="Segoe UI" w:cs="Segoe UI"/>
          <w:sz w:val="23"/>
          <w:szCs w:val="23"/>
        </w:rPr>
      </w:pPr>
      <w:r w:rsidRPr="00456DFE">
        <w:rPr>
          <w:rFonts w:ascii="Segoe UI" w:hAnsi="Segoe UI" w:cs="Segoe UI"/>
          <w:sz w:val="23"/>
          <w:szCs w:val="23"/>
        </w:rPr>
        <w:t>Through this exposure, I became particularly interested in roles at the intersection of market analysis, trade execution, and client coverage, where analytical insight directly supports commercial outcomes. I gained experience assisting with trade ideas, preparing recap and marketing materials, liaising with trading and operations teams, and maintaining activity tracking tools to support sales coverage. These experiences align closely with the Equity Derivatives Sales Analyst role, where collaboration with trading, research, and clients is critical to driving effective execution and distribution.</w:t>
      </w:r>
    </w:p>
    <w:p w14:paraId="6847CE80" w14:textId="77777777" w:rsidR="00456DFE" w:rsidRPr="00456DFE" w:rsidRDefault="00456DFE" w:rsidP="00456DFE">
      <w:pPr>
        <w:pStyle w:val="BodyText"/>
        <w:spacing w:before="0" w:after="0"/>
        <w:rPr>
          <w:rFonts w:ascii="Segoe UI" w:hAnsi="Segoe UI" w:cs="Segoe UI"/>
          <w:sz w:val="23"/>
          <w:szCs w:val="23"/>
        </w:rPr>
      </w:pPr>
    </w:p>
    <w:p w14:paraId="5515B4FD" w14:textId="77777777" w:rsidR="00456DFE" w:rsidRPr="00456DFE" w:rsidRDefault="00456DFE" w:rsidP="00456DFE">
      <w:pPr>
        <w:pStyle w:val="BodyText"/>
        <w:spacing w:before="0" w:after="0"/>
        <w:rPr>
          <w:rFonts w:ascii="Segoe UI" w:hAnsi="Segoe UI" w:cs="Segoe UI"/>
          <w:sz w:val="23"/>
          <w:szCs w:val="23"/>
        </w:rPr>
      </w:pPr>
      <w:r w:rsidRPr="00456DFE">
        <w:rPr>
          <w:rFonts w:ascii="Segoe UI" w:hAnsi="Segoe UI" w:cs="Segoe UI"/>
          <w:sz w:val="23"/>
          <w:szCs w:val="23"/>
        </w:rPr>
        <w:t>Sincerely,</w:t>
      </w:r>
      <w:r w:rsidRPr="00456DFE">
        <w:rPr>
          <w:rFonts w:ascii="Segoe UI" w:hAnsi="Segoe UI" w:cs="Segoe UI"/>
          <w:sz w:val="23"/>
          <w:szCs w:val="23"/>
        </w:rPr>
        <w:br/>
        <w:t>Leo Goldberg</w:t>
      </w:r>
    </w:p>
    <w:p w14:paraId="3B936684" w14:textId="3E363CEB" w:rsidR="00AC78ED" w:rsidRPr="00722140" w:rsidRDefault="00AC78ED" w:rsidP="00456DFE">
      <w:pPr>
        <w:pStyle w:val="BodyText"/>
        <w:spacing w:before="0" w:after="0"/>
        <w:rPr>
          <w:rFonts w:ascii="Segoe UI" w:hAnsi="Segoe UI" w:cs="Segoe UI"/>
          <w:sz w:val="23"/>
          <w:szCs w:val="23"/>
        </w:rPr>
      </w:pPr>
    </w:p>
    <w:sectPr w:rsidR="00AC78ED" w:rsidRPr="007221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C0A3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8861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ED"/>
    <w:rsid w:val="00007E3C"/>
    <w:rsid w:val="000B6983"/>
    <w:rsid w:val="000E2F1E"/>
    <w:rsid w:val="001A4E7A"/>
    <w:rsid w:val="00264075"/>
    <w:rsid w:val="00291A45"/>
    <w:rsid w:val="002F2CF7"/>
    <w:rsid w:val="00456DFE"/>
    <w:rsid w:val="00461BC7"/>
    <w:rsid w:val="00466566"/>
    <w:rsid w:val="00550B47"/>
    <w:rsid w:val="0059175F"/>
    <w:rsid w:val="00612FBC"/>
    <w:rsid w:val="006404AB"/>
    <w:rsid w:val="00717F1C"/>
    <w:rsid w:val="00722140"/>
    <w:rsid w:val="007C59B4"/>
    <w:rsid w:val="009D546B"/>
    <w:rsid w:val="00AC78ED"/>
    <w:rsid w:val="00B22183"/>
    <w:rsid w:val="00B532A7"/>
    <w:rsid w:val="00C661C6"/>
    <w:rsid w:val="00C81A50"/>
    <w:rsid w:val="00D22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E9D1EB"/>
  <w15:docId w15:val="{288E05BC-FC82-074E-B1B9-CD7B17CC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665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258</Words>
  <Characters>1477</Characters>
  <Application>Microsoft Office Word</Application>
  <DocSecurity>0</DocSecurity>
  <Lines>12</Lines>
  <Paragraphs>3</Paragraphs>
  <ScaleCrop>false</ScaleCrop>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Goldberg, Leo</dc:creator>
  <cp:keywords/>
  <cp:lastModifiedBy>Leo Goldberg</cp:lastModifiedBy>
  <cp:revision>3</cp:revision>
  <cp:lastPrinted>2026-01-19T17:33:00Z</cp:lastPrinted>
  <dcterms:created xsi:type="dcterms:W3CDTF">2026-01-19T17:33:00Z</dcterms:created>
  <dcterms:modified xsi:type="dcterms:W3CDTF">2026-01-19T17:33:00Z</dcterms:modified>
</cp:coreProperties>
</file>