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5101" w14:textId="77777777" w:rsidR="00FB1F6E" w:rsidRDefault="00000000" w:rsidP="00FB1F6E">
      <w:pPr>
        <w:spacing w:after="0"/>
        <w:jc w:val="center"/>
      </w:pPr>
      <w:r>
        <w:t>leog@email.sc.edu | (516) 554-1256 | linkedin.com/in/</w:t>
      </w:r>
      <w:proofErr w:type="spellStart"/>
      <w:r>
        <w:t>leo-goldberg-usc</w:t>
      </w:r>
      <w:proofErr w:type="spellEnd"/>
      <w:r>
        <w:br/>
      </w:r>
    </w:p>
    <w:p w14:paraId="42E7B034" w14:textId="36F6C6C5" w:rsidR="00DC7306" w:rsidRDefault="00FB1F6E" w:rsidP="00FB1F6E">
      <w:pPr>
        <w:spacing w:after="0"/>
      </w:pPr>
      <w:r>
        <w:t>Leo Goldberg</w:t>
      </w:r>
    </w:p>
    <w:p w14:paraId="6A839BAD" w14:textId="0BBD7ECB" w:rsidR="00DC7306" w:rsidRDefault="00000000" w:rsidP="00FB1F6E">
      <w:pPr>
        <w:spacing w:after="0"/>
      </w:pPr>
      <w:r>
        <w:t>December 12, 2025</w:t>
      </w:r>
      <w:r>
        <w:br/>
        <w:t>Cintra Junior Finance Analyst Program</w:t>
      </w:r>
    </w:p>
    <w:p w14:paraId="55F81D41" w14:textId="2DA24410" w:rsidR="00DC7306" w:rsidRDefault="00000000" w:rsidP="00FB1F6E">
      <w:pPr>
        <w:spacing w:after="0"/>
      </w:pPr>
      <w:r>
        <w:t>Austin, TX</w:t>
      </w:r>
    </w:p>
    <w:p w14:paraId="1048F7F9" w14:textId="77777777" w:rsidR="00FB1F6E" w:rsidRDefault="00FB1F6E" w:rsidP="00FB1F6E">
      <w:pPr>
        <w:spacing w:after="0"/>
      </w:pPr>
    </w:p>
    <w:p w14:paraId="2A87258D" w14:textId="4519F7EC" w:rsidR="00DC7306" w:rsidRDefault="00000000" w:rsidP="00FB1F6E">
      <w:pPr>
        <w:spacing w:after="0"/>
      </w:pPr>
      <w:r>
        <w:t>Dear Hiring Committee,</w:t>
      </w:r>
      <w:r>
        <w:br/>
      </w:r>
    </w:p>
    <w:p w14:paraId="1DB84B05" w14:textId="77777777" w:rsidR="00DC7306" w:rsidRDefault="00000000">
      <w:r>
        <w:t>I am applying for the Junior Finance Analyst position at Cintra in Austin, Texas. I am a senior at the Darla Moore School of Business at the University of South Carolina, majoring in Finance and Risk Management with a 3.9 GPA. My academic foundation and professional experiences have prepared me to approach complex financial data with precision and to evaluate business outcomes through the lens of risk management and analytical rigor.</w:t>
      </w:r>
    </w:p>
    <w:p w14:paraId="4222CC84" w14:textId="77777777" w:rsidR="00DC7306" w:rsidRDefault="00000000">
      <w:r>
        <w:t>This past summer, I interned in Capital Markets at BNP Paribas, where I worked on projects across the Sales &amp; Trading division. I was responsible for building analytical models and preparing performance reports that required attention to market risk, pricing accuracy, and data validation. One of my most meaningful experiences involved designing a volatility analysis for a structured product that highlighted how data inconsistencies can impact client deliverables. Through this, I developed a stronger understanding of data integrity, risk assessment, and the importance of precise reporting—skills that directly align with Cintra’s focus on financial accuracy, audit support, and process improvement.</w:t>
      </w:r>
    </w:p>
    <w:p w14:paraId="4C0CCBA7" w14:textId="04ABDC0C" w:rsidR="00DC7306" w:rsidRDefault="00000000">
      <w:r>
        <w:t xml:space="preserve">Beyond my internship, I have honed my analytical and technical skills </w:t>
      </w:r>
      <w:r w:rsidR="002D7353" w:rsidRPr="002D7353">
        <w:t>through the Carolina Finance Scholars Program, a selective academic cohort where I’ve applied advanced Excel modelin</w:t>
      </w:r>
      <w:r w:rsidR="002D7353">
        <w:t>g</w:t>
      </w:r>
      <w:r>
        <w:t xml:space="preserve">, valuation, and scenario analysis to real-world financial problems. These projects, along with my coursework in risk management, have given me experience interpreting data trends, building sensitivity analyses, and understanding how operational risks </w:t>
      </w:r>
      <w:r w:rsidR="00FB1F6E">
        <w:t>can materialize</w:t>
      </w:r>
      <w:r>
        <w:t xml:space="preserve"> financial</w:t>
      </w:r>
      <w:r w:rsidR="00FB1F6E">
        <w:t>ly.</w:t>
      </w:r>
      <w:r>
        <w:t xml:space="preserve"> </w:t>
      </w:r>
      <w:r w:rsidR="002D7353" w:rsidRPr="002D7353">
        <w:t>I enjoy solving problems through data and look forward to contributing in a dynamic, cross-functional environment like Cintra’s finance team.</w:t>
      </w:r>
    </w:p>
    <w:p w14:paraId="364BF609" w14:textId="47A0FF78" w:rsidR="00DC7306" w:rsidRDefault="00E22BF1">
      <w:r>
        <w:t>I am drawn to Cintra’s commitment to innovation and infrastructure excellence. As part of a globally recognized and publicly traded company listed on multiple major exchanges, Cintra’s scale and reputation reflect a standard of excellence that</w:t>
      </w:r>
      <w:r w:rsidR="00B56F57">
        <w:t xml:space="preserve"> I</w:t>
      </w:r>
      <w:r>
        <w:t xml:space="preserve"> </w:t>
      </w:r>
      <w:r w:rsidR="006D2362">
        <w:t>l</w:t>
      </w:r>
      <w:r>
        <w:t>ook forward to learning from</w:t>
      </w:r>
      <w:r w:rsidR="00B56F57">
        <w:t xml:space="preserve">. </w:t>
      </w:r>
      <w:r>
        <w:t>The opportunity to contribute to risk assessment, budgeting, and audit coordination for large-scale projects aligns perfectly with my interests in analytical finance and operational efficiency. I would welcome the chance to contribute to Cintra’s financial reporting initiatives while continuing to grow in a role that combines collaboration, precision, and impact.</w:t>
      </w:r>
      <w:r>
        <w:br/>
      </w:r>
      <w:r>
        <w:br/>
        <w:t>Thank you for your time and consideration. I would appreciate the opportunity to further discuss how my analytical background and attention to financial risk can support Cintra’s objectives.</w:t>
      </w:r>
    </w:p>
    <w:p w14:paraId="1B2A7E14" w14:textId="77777777" w:rsidR="00DC7306" w:rsidRDefault="00000000">
      <w:r>
        <w:br/>
        <w:t>Sincerely,</w:t>
      </w:r>
    </w:p>
    <w:p w14:paraId="483391B1" w14:textId="77777777" w:rsidR="00DC7306" w:rsidRDefault="00000000">
      <w:r>
        <w:t>Leo Goldberg</w:t>
      </w:r>
    </w:p>
    <w:sectPr w:rsidR="00DC7306" w:rsidSect="00E22BF1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881304">
    <w:abstractNumId w:val="8"/>
  </w:num>
  <w:num w:numId="2" w16cid:durableId="1163662803">
    <w:abstractNumId w:val="6"/>
  </w:num>
  <w:num w:numId="3" w16cid:durableId="1309898098">
    <w:abstractNumId w:val="5"/>
  </w:num>
  <w:num w:numId="4" w16cid:durableId="1273780887">
    <w:abstractNumId w:val="4"/>
  </w:num>
  <w:num w:numId="5" w16cid:durableId="491217902">
    <w:abstractNumId w:val="7"/>
  </w:num>
  <w:num w:numId="6" w16cid:durableId="2102142057">
    <w:abstractNumId w:val="3"/>
  </w:num>
  <w:num w:numId="7" w16cid:durableId="2067335050">
    <w:abstractNumId w:val="2"/>
  </w:num>
  <w:num w:numId="8" w16cid:durableId="1680043716">
    <w:abstractNumId w:val="1"/>
  </w:num>
  <w:num w:numId="9" w16cid:durableId="169603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522"/>
    <w:rsid w:val="0029639D"/>
    <w:rsid w:val="002D7353"/>
    <w:rsid w:val="00314299"/>
    <w:rsid w:val="00326F90"/>
    <w:rsid w:val="004664B2"/>
    <w:rsid w:val="006D2362"/>
    <w:rsid w:val="00873D47"/>
    <w:rsid w:val="00AA1D8D"/>
    <w:rsid w:val="00B47730"/>
    <w:rsid w:val="00B56F57"/>
    <w:rsid w:val="00CB0664"/>
    <w:rsid w:val="00DC7306"/>
    <w:rsid w:val="00E22BF1"/>
    <w:rsid w:val="00FB1F6E"/>
    <w:rsid w:val="00FB5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679B1"/>
  <w14:defaultImageDpi w14:val="300"/>
  <w15:docId w15:val="{81338CA7-0CD9-AE48-81D6-8A8B530B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Goldberg, Leo</cp:lastModifiedBy>
  <cp:revision>3</cp:revision>
  <dcterms:created xsi:type="dcterms:W3CDTF">2025-10-30T19:43:00Z</dcterms:created>
  <dcterms:modified xsi:type="dcterms:W3CDTF">2025-10-30T19:46:00Z</dcterms:modified>
  <cp:category/>
</cp:coreProperties>
</file>