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A5DC" w14:textId="77777777" w:rsidR="006F5326" w:rsidRDefault="00000000">
      <w:r>
        <w:t>Leo Goldberg</w:t>
      </w:r>
    </w:p>
    <w:p w14:paraId="2D17F065" w14:textId="1F8CC797" w:rsidR="006F5326" w:rsidRDefault="00000000">
      <w:r>
        <w:t>September 23, 2025</w:t>
      </w:r>
    </w:p>
    <w:p w14:paraId="654A157C" w14:textId="71530666" w:rsidR="00D7432D" w:rsidRDefault="00000000">
      <w:r>
        <w:t>Deutsche Bank</w:t>
      </w:r>
      <w:r w:rsidR="00D7432D">
        <w:t xml:space="preserve"> </w:t>
      </w:r>
      <w:r>
        <w:t>Graduate Program – Private Bank | Wealth Management</w:t>
      </w:r>
    </w:p>
    <w:p w14:paraId="09CEFB9D" w14:textId="76D1AF96" w:rsidR="006F5326" w:rsidRDefault="00000000">
      <w:r>
        <w:t>Dear Hiring Committee,</w:t>
      </w:r>
    </w:p>
    <w:p w14:paraId="64976C48" w14:textId="77777777" w:rsidR="006F5326" w:rsidRDefault="00000000">
      <w:r>
        <w:t>I am applying to the Deutsche Bank Graduate Program in Private Bank | Wealth Management in New York. I am a senior at the University of South Carolina’s Darla Moore School of Business, majoring in Finance and Risk Management with a 3.9 GPA. I recently completed a Sales &amp; Trading internship at BNP Paribas, where I rotated across multiple desks and gained exposure to markets, structured products, and client solutions. The experience confirmed my desire to pursue a career in wealth management, where I can combine analytical rigor with relationship-driven advisory work.</w:t>
      </w:r>
    </w:p>
    <w:p w14:paraId="2021F37B" w14:textId="77777777" w:rsidR="006F5326" w:rsidRDefault="00000000">
      <w:r>
        <w:t>At BNP Paribas, I supported senior salespeople in preparing materials for institutional clients, helping to translate complex market concepts into actionable insights. My rotation on the Structured Notes desk strengthened my understanding of how tailored solutions can help clients balance growth and risk across changing market conditions. Beyond the technical exposure, what resonated most was the human element — the ability to build trust and add value through clear communication, reliability, and a deep understanding of client objectives.</w:t>
      </w:r>
    </w:p>
    <w:p w14:paraId="518669AF" w14:textId="57AC9144" w:rsidR="006F5326" w:rsidRDefault="00000000">
      <w:r>
        <w:t>Prior to that, I worked at Forte Capital Group, where I assisted in client outreach, portfolio analysis, and meeting preparation for high-net-worth individuals. This experience taught me the importance of client service and the need to anticipate questions and deliver information with precision. It also gave me a foundation in asset allocation, portfolio construction, and client suitability</w:t>
      </w:r>
      <w:r w:rsidR="00D7432D">
        <w:t xml:space="preserve">, </w:t>
      </w:r>
      <w:r>
        <w:t>all of which align with Deutsche Bank’s integrated approach to private banking.</w:t>
      </w:r>
    </w:p>
    <w:p w14:paraId="2C913AAA" w14:textId="77777777" w:rsidR="006F5326" w:rsidRDefault="00000000">
      <w:r>
        <w:t>On campus, I serve as a Group Head in the Carolina Fund, guiding valuation work and mentoring junior members on presenting investment views with clarity and conviction. As part of the Carolina Finance Scholars Program, I’ve developed a disciplined approach to markets and financial analysis, complemented by coursework in investment management and risk.</w:t>
      </w:r>
    </w:p>
    <w:p w14:paraId="5A84484C" w14:textId="77777777" w:rsidR="006F5326" w:rsidRDefault="00000000">
      <w:r>
        <w:t>I am drawn to Deutsche Bank for its global reach, reputation for excellence in private banking, and its one-year rotational program that blends client interaction with deep product training. I want to contribute to a team that values long-term relationships, strategic thinking, and personalized financial solutions. I believe that my combined experience in markets, client-facing work, and academic preparation make me a strong fit for the Private Bank | Wealth Management Graduate Program.</w:t>
      </w:r>
    </w:p>
    <w:p w14:paraId="1FD682D3" w14:textId="77777777" w:rsidR="006F5326" w:rsidRDefault="00000000">
      <w:r>
        <w:t>Thank you for your consideration. I would welcome the opportunity to discuss how my background and interests align with Deutsche Bank’s Private Bank and its commitment to delivering thoughtful, goals-based advice.</w:t>
      </w:r>
      <w:r>
        <w:br/>
      </w:r>
    </w:p>
    <w:p w14:paraId="03658BC2" w14:textId="77777777" w:rsidR="006F5326" w:rsidRDefault="00000000">
      <w:r>
        <w:t>Sincerely,</w:t>
      </w:r>
    </w:p>
    <w:p w14:paraId="69AF404E" w14:textId="77777777" w:rsidR="006F5326" w:rsidRDefault="00000000">
      <w:r>
        <w:t>Leo Goldberg</w:t>
      </w:r>
    </w:p>
    <w:sectPr w:rsidR="006F5326" w:rsidSect="00D7432D">
      <w:headerReference w:type="default" r:id="rId8"/>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6A9F9" w14:textId="77777777" w:rsidR="004865D3" w:rsidRDefault="004865D3" w:rsidP="00D7432D">
      <w:pPr>
        <w:spacing w:after="0" w:line="240" w:lineRule="auto"/>
      </w:pPr>
      <w:r>
        <w:separator/>
      </w:r>
    </w:p>
  </w:endnote>
  <w:endnote w:type="continuationSeparator" w:id="0">
    <w:p w14:paraId="2550D127" w14:textId="77777777" w:rsidR="004865D3" w:rsidRDefault="004865D3" w:rsidP="00D74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44521" w14:textId="77777777" w:rsidR="004865D3" w:rsidRDefault="004865D3" w:rsidP="00D7432D">
      <w:pPr>
        <w:spacing w:after="0" w:line="240" w:lineRule="auto"/>
      </w:pPr>
      <w:r>
        <w:separator/>
      </w:r>
    </w:p>
  </w:footnote>
  <w:footnote w:type="continuationSeparator" w:id="0">
    <w:p w14:paraId="53C0D575" w14:textId="77777777" w:rsidR="004865D3" w:rsidRDefault="004865D3" w:rsidP="00D74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3277" w14:textId="77777777" w:rsidR="00D7432D" w:rsidRDefault="00D7432D" w:rsidP="00D7432D">
    <w:pPr>
      <w:jc w:val="center"/>
    </w:pPr>
    <w:r>
      <w:t>leog@email.sc.edu | (516) 554-1256 | linkedin.com/in/</w:t>
    </w:r>
    <w:proofErr w:type="spellStart"/>
    <w:r>
      <w:t>leo-goldberg-usc</w:t>
    </w:r>
    <w:proofErr w:type="spellEnd"/>
  </w:p>
  <w:p w14:paraId="11832307" w14:textId="77777777" w:rsidR="00D7432D" w:rsidRDefault="00D7432D" w:rsidP="00D7432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9640303">
    <w:abstractNumId w:val="8"/>
  </w:num>
  <w:num w:numId="2" w16cid:durableId="2125230173">
    <w:abstractNumId w:val="6"/>
  </w:num>
  <w:num w:numId="3" w16cid:durableId="564923966">
    <w:abstractNumId w:val="5"/>
  </w:num>
  <w:num w:numId="4" w16cid:durableId="569389570">
    <w:abstractNumId w:val="4"/>
  </w:num>
  <w:num w:numId="5" w16cid:durableId="1542089239">
    <w:abstractNumId w:val="7"/>
  </w:num>
  <w:num w:numId="6" w16cid:durableId="1159728507">
    <w:abstractNumId w:val="3"/>
  </w:num>
  <w:num w:numId="7" w16cid:durableId="177238027">
    <w:abstractNumId w:val="2"/>
  </w:num>
  <w:num w:numId="8" w16cid:durableId="1771968798">
    <w:abstractNumId w:val="1"/>
  </w:num>
  <w:num w:numId="9" w16cid:durableId="1810855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5D3"/>
    <w:rsid w:val="006E0405"/>
    <w:rsid w:val="006F5326"/>
    <w:rsid w:val="00AA1D8D"/>
    <w:rsid w:val="00B47730"/>
    <w:rsid w:val="00CB0664"/>
    <w:rsid w:val="00D74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5B407"/>
  <w14:defaultImageDpi w14:val="300"/>
  <w15:docId w15:val="{2D582C14-2100-D641-B50D-3C00B0E85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Goldberg, Leo</cp:lastModifiedBy>
  <cp:revision>2</cp:revision>
  <dcterms:created xsi:type="dcterms:W3CDTF">2013-12-23T23:15:00Z</dcterms:created>
  <dcterms:modified xsi:type="dcterms:W3CDTF">2025-10-24T17:36:00Z</dcterms:modified>
  <cp:category/>
</cp:coreProperties>
</file>