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08941" w14:textId="77777777" w:rsidR="00213EA0" w:rsidRDefault="00000000" w:rsidP="00AD3575">
      <w:pPr>
        <w:spacing w:after="0"/>
      </w:pPr>
      <w:r>
        <w:t>Leo Goldberg</w:t>
      </w:r>
    </w:p>
    <w:p w14:paraId="005E2CBA" w14:textId="77777777" w:rsidR="00213EA0" w:rsidRDefault="00000000" w:rsidP="00AD3575">
      <w:pPr>
        <w:spacing w:after="0"/>
      </w:pPr>
      <w:r>
        <w:t>leog@email.sc.edu | (516) 554-1256 | linkedin.com/in/</w:t>
      </w:r>
      <w:proofErr w:type="spellStart"/>
      <w:r>
        <w:t>leo-goldberg-usc</w:t>
      </w:r>
      <w:proofErr w:type="spellEnd"/>
    </w:p>
    <w:p w14:paraId="37E69232" w14:textId="77777777" w:rsidR="00213EA0" w:rsidRDefault="00213EA0" w:rsidP="00AD3575">
      <w:pPr>
        <w:spacing w:after="0"/>
      </w:pPr>
    </w:p>
    <w:p w14:paraId="23834B9A" w14:textId="77777777" w:rsidR="00213EA0" w:rsidRDefault="00000000" w:rsidP="00AD3575">
      <w:pPr>
        <w:spacing w:after="0"/>
      </w:pPr>
      <w:r>
        <w:t>Royal Bank of Canada</w:t>
      </w:r>
    </w:p>
    <w:p w14:paraId="7EF82716" w14:textId="77777777" w:rsidR="00213EA0" w:rsidRDefault="00000000" w:rsidP="00AD3575">
      <w:pPr>
        <w:spacing w:after="0"/>
      </w:pPr>
      <w:r>
        <w:t>Global Markets Analyst – Short-Term Credit Trading &amp; Sales</w:t>
      </w:r>
    </w:p>
    <w:p w14:paraId="11007686" w14:textId="77777777" w:rsidR="00213EA0" w:rsidRDefault="00000000" w:rsidP="00AD3575">
      <w:pPr>
        <w:spacing w:after="0"/>
      </w:pPr>
      <w:r>
        <w:t>New York, NY</w:t>
      </w:r>
    </w:p>
    <w:p w14:paraId="59CFAC00" w14:textId="77777777" w:rsidR="00213EA0" w:rsidRDefault="00213EA0" w:rsidP="000E556C">
      <w:pPr>
        <w:spacing w:after="0"/>
      </w:pPr>
    </w:p>
    <w:p w14:paraId="00D5CDC2" w14:textId="79EE070C" w:rsidR="00213EA0" w:rsidRDefault="00000000" w:rsidP="00AD3575">
      <w:pPr>
        <w:spacing w:after="0"/>
      </w:pPr>
      <w:r>
        <w:t>Dear Hiring Committee,</w:t>
      </w:r>
    </w:p>
    <w:p w14:paraId="0BF725E1" w14:textId="77777777" w:rsidR="00AD3575" w:rsidRDefault="00AD3575" w:rsidP="00AD3575">
      <w:pPr>
        <w:spacing w:after="0"/>
      </w:pPr>
    </w:p>
    <w:p w14:paraId="25432A33" w14:textId="77777777" w:rsidR="00213EA0" w:rsidRDefault="00000000" w:rsidP="00AD3575">
      <w:pPr>
        <w:spacing w:after="0"/>
      </w:pPr>
      <w:r>
        <w:t>I am applying for the Global Markets Analyst position within RBC’s Short-Term Credit Trading &amp; Sales team. I am a senior at the University of South Carolina’s Darla Moore School of Business, majoring in Finance and Risk Management, with prior markets experience supporting sales, trading, and structuring teams in fast-paced, transaction-driven environments.</w:t>
      </w:r>
    </w:p>
    <w:p w14:paraId="3E9D139E" w14:textId="77777777" w:rsidR="00AD3575" w:rsidRDefault="00AD3575" w:rsidP="00AD3575">
      <w:pPr>
        <w:spacing w:after="0"/>
      </w:pPr>
    </w:p>
    <w:p w14:paraId="26F6963E" w14:textId="77777777" w:rsidR="00213EA0" w:rsidRDefault="00000000" w:rsidP="00AD3575">
      <w:pPr>
        <w:spacing w:after="0"/>
      </w:pPr>
      <w:r>
        <w:t>I completed a Global Markets Summer Analyst internship at BNP Paribas, where I rotated across Macro and Equity desks and worked closely with sales, trading, and structuring teams on market-driven analysis. My experience included evaluating structured product payoffs, assessing downside risk and investor outcomes, and analyzing FX market dynamics using Bloomberg. This role required synthesizing pricing, market, and risk inputs into clear internal and client-facing materials under tight timelines.</w:t>
      </w:r>
    </w:p>
    <w:p w14:paraId="6ED76939" w14:textId="77777777" w:rsidR="00AD3575" w:rsidRDefault="00AD3575" w:rsidP="00AD3575">
      <w:pPr>
        <w:spacing w:after="0"/>
      </w:pPr>
    </w:p>
    <w:p w14:paraId="463E54E8" w14:textId="77777777" w:rsidR="00213EA0" w:rsidRDefault="00000000" w:rsidP="00AD3575">
      <w:pPr>
        <w:spacing w:after="0"/>
      </w:pPr>
      <w:r>
        <w:t>In parallel, I interned at Forte Capital Group, where I supported high-net-worth client engagement by preparing suitability-focused materials and translating portfolio data into concise, client-ready presentations. This experience strengthened my ability to communicate investment concepts clearly, maintain accuracy under pressure, and support client-facing decision-making.</w:t>
      </w:r>
    </w:p>
    <w:p w14:paraId="329476C1" w14:textId="77777777" w:rsidR="00AD3575" w:rsidRDefault="00AD3575" w:rsidP="00AD3575">
      <w:pPr>
        <w:spacing w:after="0"/>
      </w:pPr>
    </w:p>
    <w:p w14:paraId="1F5FDACF" w14:textId="0FF490AE" w:rsidR="00213EA0" w:rsidRDefault="00000000" w:rsidP="00AD3575">
      <w:pPr>
        <w:spacing w:after="0"/>
      </w:pPr>
      <w:r>
        <w:t>Through these roles, I developed a strong interest in short-term funding markets and investor-facing roles that sit at the intersection of product origination, distribution, and market execution. I am comfortable supporting pitch materials, maintaining client and issuer data, contributing to market commentary, and collaborating across desks to support issuance and distribution activity. The Global Markets Analyst role aligns closely with my experience supporting market-facing teams and my interest in fixed income and short-term credit products.</w:t>
      </w:r>
    </w:p>
    <w:p w14:paraId="054B1BD9" w14:textId="77777777" w:rsidR="00AD3575" w:rsidRDefault="00AD3575" w:rsidP="00AD3575">
      <w:pPr>
        <w:spacing w:after="0"/>
      </w:pPr>
    </w:p>
    <w:p w14:paraId="05334D83" w14:textId="3B915B87" w:rsidR="00213EA0" w:rsidRDefault="00000000" w:rsidP="00AD3575">
      <w:pPr>
        <w:spacing w:after="0"/>
      </w:pPr>
      <w:r>
        <w:t>Thank you for your time and consideration.</w:t>
      </w:r>
    </w:p>
    <w:p w14:paraId="649B493C" w14:textId="77777777" w:rsidR="001C6993" w:rsidRDefault="001C6993" w:rsidP="00AD3575">
      <w:pPr>
        <w:spacing w:after="0"/>
      </w:pPr>
    </w:p>
    <w:p w14:paraId="1C3155A3" w14:textId="77777777" w:rsidR="00213EA0" w:rsidRDefault="00000000" w:rsidP="00AD3575">
      <w:pPr>
        <w:spacing w:after="0"/>
      </w:pPr>
      <w:r>
        <w:t>Sincerely,</w:t>
      </w:r>
    </w:p>
    <w:p w14:paraId="2BAF06CA" w14:textId="77777777" w:rsidR="00213EA0" w:rsidRDefault="00000000" w:rsidP="00AD3575">
      <w:pPr>
        <w:spacing w:after="0"/>
      </w:pPr>
      <w:r>
        <w:t>Leo Goldberg</w:t>
      </w:r>
    </w:p>
    <w:p w14:paraId="74A42C2D" w14:textId="77777777" w:rsidR="00213EA0" w:rsidRDefault="00213EA0"/>
    <w:sectPr w:rsidR="00213E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382127">
    <w:abstractNumId w:val="8"/>
  </w:num>
  <w:num w:numId="2" w16cid:durableId="1475100325">
    <w:abstractNumId w:val="6"/>
  </w:num>
  <w:num w:numId="3" w16cid:durableId="361323728">
    <w:abstractNumId w:val="5"/>
  </w:num>
  <w:num w:numId="4" w16cid:durableId="1393386736">
    <w:abstractNumId w:val="4"/>
  </w:num>
  <w:num w:numId="5" w16cid:durableId="1197308093">
    <w:abstractNumId w:val="7"/>
  </w:num>
  <w:num w:numId="6" w16cid:durableId="436365594">
    <w:abstractNumId w:val="3"/>
  </w:num>
  <w:num w:numId="7" w16cid:durableId="1234663495">
    <w:abstractNumId w:val="2"/>
  </w:num>
  <w:num w:numId="8" w16cid:durableId="1935280087">
    <w:abstractNumId w:val="1"/>
  </w:num>
  <w:num w:numId="9" w16cid:durableId="40392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56C"/>
    <w:rsid w:val="0015074B"/>
    <w:rsid w:val="001C6993"/>
    <w:rsid w:val="00213EA0"/>
    <w:rsid w:val="0029639D"/>
    <w:rsid w:val="00326F90"/>
    <w:rsid w:val="005107D6"/>
    <w:rsid w:val="00770D5F"/>
    <w:rsid w:val="00AA1D8D"/>
    <w:rsid w:val="00AD35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CB166"/>
  <w14:defaultImageDpi w14:val="300"/>
  <w15:docId w15:val="{851045A1-4E4A-794A-B8E0-C060B9E9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Goldberg</cp:lastModifiedBy>
  <cp:revision>3</cp:revision>
  <cp:lastPrinted>2026-01-28T18:10:00Z</cp:lastPrinted>
  <dcterms:created xsi:type="dcterms:W3CDTF">2026-01-28T18:10:00Z</dcterms:created>
  <dcterms:modified xsi:type="dcterms:W3CDTF">2026-01-28T18:10:00Z</dcterms:modified>
  <cp:category/>
</cp:coreProperties>
</file>