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7C677" w14:textId="34D72C62" w:rsidR="00A36C92" w:rsidRPr="00DE1BF8" w:rsidRDefault="00B173B1" w:rsidP="00A36C92">
      <w:pPr>
        <w:spacing w:after="0" w:line="240" w:lineRule="auto"/>
        <w:jc w:val="center"/>
        <w:rPr>
          <w:rFonts w:ascii="Times New Roman" w:hAnsi="Times New Roman" w:cs="Times New Roman"/>
          <w:b/>
          <w:color w:val="FF0000"/>
          <w:sz w:val="40"/>
          <w:szCs w:val="24"/>
        </w:rPr>
      </w:pPr>
      <w:r>
        <w:rPr>
          <w:rFonts w:ascii="Times New Roman" w:hAnsi="Times New Roman" w:cs="Times New Roman"/>
          <w:b/>
          <w:color w:val="FF0000"/>
          <w:sz w:val="40"/>
          <w:szCs w:val="24"/>
        </w:rPr>
        <w:t>Leo T. Goldberg</w:t>
      </w:r>
    </w:p>
    <w:p w14:paraId="49F5805F" w14:textId="5C2A4F53" w:rsidR="00A36C92" w:rsidRPr="00DE1BF8" w:rsidRDefault="00B173B1" w:rsidP="00A36C92">
      <w:pPr>
        <w:spacing w:after="0" w:line="240" w:lineRule="auto"/>
        <w:jc w:val="center"/>
        <w:rPr>
          <w:rFonts w:ascii="Times New Roman" w:hAnsi="Times New Roman" w:cs="Times New Roman"/>
          <w:color w:val="FF0000"/>
          <w:szCs w:val="24"/>
        </w:rPr>
      </w:pPr>
      <w:r>
        <w:rPr>
          <w:rFonts w:ascii="Times New Roman" w:hAnsi="Times New Roman" w:cs="Times New Roman"/>
          <w:color w:val="FF0000"/>
          <w:szCs w:val="24"/>
        </w:rPr>
        <w:t>69-39 Yellowstone Blvd</w:t>
      </w:r>
      <w:r w:rsidR="00A36C92" w:rsidRPr="00DE1BF8">
        <w:rPr>
          <w:rFonts w:ascii="Times New Roman" w:hAnsi="Times New Roman" w:cs="Times New Roman"/>
          <w:color w:val="FF0000"/>
          <w:szCs w:val="24"/>
        </w:rPr>
        <w:t xml:space="preserve">│ </w:t>
      </w:r>
      <w:r>
        <w:rPr>
          <w:rFonts w:ascii="Times New Roman" w:hAnsi="Times New Roman" w:cs="Times New Roman"/>
          <w:color w:val="FF0000"/>
          <w:szCs w:val="24"/>
        </w:rPr>
        <w:t>Forest Hills, NY 11375</w:t>
      </w:r>
      <w:r w:rsidR="004A0090" w:rsidRPr="00DE1BF8">
        <w:rPr>
          <w:rFonts w:ascii="Times New Roman" w:hAnsi="Times New Roman" w:cs="Times New Roman"/>
          <w:color w:val="FF0000"/>
          <w:szCs w:val="24"/>
        </w:rPr>
        <w:t xml:space="preserve"> │ </w:t>
      </w:r>
      <w:r>
        <w:rPr>
          <w:rFonts w:ascii="Times New Roman" w:hAnsi="Times New Roman" w:cs="Times New Roman"/>
          <w:color w:val="FF0000"/>
          <w:szCs w:val="24"/>
        </w:rPr>
        <w:t>(516) 554-1256</w:t>
      </w:r>
      <w:r w:rsidRPr="00DE1BF8">
        <w:rPr>
          <w:rFonts w:ascii="Times New Roman" w:hAnsi="Times New Roman" w:cs="Times New Roman"/>
          <w:color w:val="FF0000"/>
          <w:szCs w:val="24"/>
        </w:rPr>
        <w:t xml:space="preserve"> </w:t>
      </w:r>
      <w:r w:rsidR="00A36C92" w:rsidRPr="00DE1BF8">
        <w:rPr>
          <w:rFonts w:ascii="Times New Roman" w:hAnsi="Times New Roman" w:cs="Times New Roman"/>
          <w:color w:val="FF0000"/>
          <w:szCs w:val="24"/>
        </w:rPr>
        <w:t xml:space="preserve">│ </w:t>
      </w:r>
      <w:r>
        <w:rPr>
          <w:rFonts w:ascii="Times New Roman" w:hAnsi="Times New Roman" w:cs="Times New Roman"/>
          <w:color w:val="FF0000"/>
          <w:szCs w:val="24"/>
        </w:rPr>
        <w:t>Leogoldberg36@gmail.com</w:t>
      </w:r>
    </w:p>
    <w:p w14:paraId="6A4A9EBE" w14:textId="566853D3" w:rsidR="001B0E06" w:rsidRPr="00D91714" w:rsidRDefault="00C316DF" w:rsidP="00A36C92">
      <w:pPr>
        <w:spacing w:after="0" w:line="240" w:lineRule="auto"/>
        <w:jc w:val="center"/>
        <w:rPr>
          <w:rFonts w:ascii="Times New Roman" w:hAnsi="Times New Roman" w:cs="Times New Roman"/>
          <w:sz w:val="10"/>
          <w:szCs w:val="10"/>
        </w:rPr>
      </w:pPr>
      <w:commentRangeStart w:id="0"/>
      <w:r w:rsidRPr="00D91714">
        <w:rPr>
          <w:rFonts w:ascii="Times New Roman" w:hAnsi="Times New Roman" w:cs="Times New Roman"/>
          <w:sz w:val="10"/>
          <w:szCs w:val="10"/>
        </w:rPr>
        <w:t xml:space="preserve">  </w:t>
      </w:r>
      <w:commentRangeEnd w:id="0"/>
      <w:r w:rsidRPr="00D91714">
        <w:rPr>
          <w:rStyle w:val="CommentReference"/>
          <w:sz w:val="10"/>
          <w:szCs w:val="10"/>
        </w:rPr>
        <w:commentReference w:id="0"/>
      </w:r>
    </w:p>
    <w:tbl>
      <w:tblPr>
        <w:tblStyle w:val="TableGrid"/>
        <w:tblW w:w="112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
        <w:gridCol w:w="6945"/>
        <w:gridCol w:w="64"/>
        <w:gridCol w:w="44"/>
        <w:gridCol w:w="491"/>
        <w:gridCol w:w="374"/>
        <w:gridCol w:w="354"/>
        <w:gridCol w:w="151"/>
        <w:gridCol w:w="399"/>
        <w:gridCol w:w="180"/>
        <w:gridCol w:w="228"/>
        <w:gridCol w:w="132"/>
        <w:gridCol w:w="131"/>
        <w:gridCol w:w="536"/>
        <w:gridCol w:w="211"/>
        <w:gridCol w:w="418"/>
        <w:gridCol w:w="6"/>
        <w:gridCol w:w="61"/>
        <w:gridCol w:w="40"/>
        <w:gridCol w:w="391"/>
      </w:tblGrid>
      <w:tr w:rsidR="005D6EB5" w:rsidRPr="00B54850" w14:paraId="44A99211" w14:textId="77777777" w:rsidTr="00E828E6">
        <w:trPr>
          <w:gridBefore w:val="1"/>
          <w:gridAfter w:val="1"/>
          <w:wBefore w:w="106" w:type="dxa"/>
          <w:wAfter w:w="391" w:type="dxa"/>
        </w:trPr>
        <w:tc>
          <w:tcPr>
            <w:tcW w:w="7053" w:type="dxa"/>
            <w:gridSpan w:val="3"/>
            <w:tcBorders>
              <w:bottom w:val="single" w:sz="4" w:space="0" w:color="auto"/>
            </w:tcBorders>
          </w:tcPr>
          <w:p w14:paraId="4BB8BDE2" w14:textId="77777777" w:rsidR="005D6EB5" w:rsidRPr="00B54850" w:rsidRDefault="00CE5E8E">
            <w:pPr>
              <w:rPr>
                <w:rFonts w:ascii="Times New Roman" w:hAnsi="Times New Roman" w:cs="Times New Roman"/>
                <w:b/>
                <w:szCs w:val="24"/>
              </w:rPr>
            </w:pPr>
            <w:r w:rsidRPr="00B54850">
              <w:rPr>
                <w:rFonts w:ascii="Times New Roman" w:hAnsi="Times New Roman" w:cs="Times New Roman"/>
                <w:b/>
                <w:szCs w:val="24"/>
              </w:rPr>
              <w:t>EDUCATION</w:t>
            </w:r>
          </w:p>
        </w:tc>
        <w:tc>
          <w:tcPr>
            <w:tcW w:w="3712" w:type="dxa"/>
            <w:gridSpan w:val="15"/>
            <w:tcBorders>
              <w:bottom w:val="single" w:sz="4" w:space="0" w:color="auto"/>
            </w:tcBorders>
          </w:tcPr>
          <w:p w14:paraId="09595F4C" w14:textId="77777777" w:rsidR="005D6EB5" w:rsidRPr="00B54850" w:rsidRDefault="005D6EB5" w:rsidP="00CE5E8E">
            <w:pPr>
              <w:jc w:val="right"/>
              <w:rPr>
                <w:rFonts w:ascii="Times New Roman" w:hAnsi="Times New Roman" w:cs="Times New Roman"/>
                <w:szCs w:val="24"/>
              </w:rPr>
            </w:pPr>
          </w:p>
        </w:tc>
      </w:tr>
      <w:tr w:rsidR="005D6EB5" w:rsidRPr="00B54850" w14:paraId="551AE855" w14:textId="77777777" w:rsidTr="00E828E6">
        <w:trPr>
          <w:gridAfter w:val="4"/>
          <w:wAfter w:w="498" w:type="dxa"/>
          <w:trHeight w:val="170"/>
        </w:trPr>
        <w:tc>
          <w:tcPr>
            <w:tcW w:w="7051" w:type="dxa"/>
            <w:gridSpan w:val="2"/>
            <w:tcBorders>
              <w:top w:val="single" w:sz="4" w:space="0" w:color="auto"/>
            </w:tcBorders>
          </w:tcPr>
          <w:p w14:paraId="38557D81" w14:textId="5E321C9C" w:rsidR="005D6EB5" w:rsidRPr="00B54850" w:rsidRDefault="005D6EB5" w:rsidP="00FC2FF6">
            <w:pPr>
              <w:ind w:left="360" w:hanging="270"/>
              <w:rPr>
                <w:rFonts w:ascii="Times New Roman" w:hAnsi="Times New Roman" w:cs="Times New Roman"/>
                <w:b/>
                <w:szCs w:val="24"/>
              </w:rPr>
            </w:pPr>
            <w:r w:rsidRPr="00B54850">
              <w:rPr>
                <w:rFonts w:ascii="Times New Roman" w:hAnsi="Times New Roman" w:cs="Times New Roman"/>
                <w:b/>
                <w:szCs w:val="24"/>
              </w:rPr>
              <w:t>The University of South Carolina</w:t>
            </w:r>
            <w:r w:rsidRPr="00B54850">
              <w:rPr>
                <w:rFonts w:ascii="Times New Roman" w:hAnsi="Times New Roman" w:cs="Times New Roman"/>
                <w:b/>
                <w:color w:val="FF0000"/>
                <w:szCs w:val="24"/>
              </w:rPr>
              <w:t xml:space="preserve"> </w:t>
            </w:r>
          </w:p>
        </w:tc>
        <w:tc>
          <w:tcPr>
            <w:tcW w:w="3713" w:type="dxa"/>
            <w:gridSpan w:val="14"/>
            <w:tcBorders>
              <w:top w:val="single" w:sz="4" w:space="0" w:color="auto"/>
            </w:tcBorders>
          </w:tcPr>
          <w:p w14:paraId="42BC83D9" w14:textId="09E134F6" w:rsidR="005D6EB5" w:rsidRPr="00B54850" w:rsidRDefault="005D6EB5" w:rsidP="006A0738">
            <w:pPr>
              <w:ind w:left="360"/>
              <w:jc w:val="right"/>
              <w:rPr>
                <w:rFonts w:ascii="Times New Roman" w:hAnsi="Times New Roman" w:cs="Times New Roman"/>
                <w:b/>
                <w:szCs w:val="24"/>
              </w:rPr>
            </w:pPr>
            <w:r w:rsidRPr="00B54850">
              <w:rPr>
                <w:rFonts w:ascii="Times New Roman" w:hAnsi="Times New Roman" w:cs="Times New Roman"/>
                <w:b/>
                <w:szCs w:val="24"/>
              </w:rPr>
              <w:t xml:space="preserve">Columbia, </w:t>
            </w:r>
            <w:commentRangeStart w:id="1"/>
            <w:r w:rsidRPr="00B54850">
              <w:rPr>
                <w:rFonts w:ascii="Times New Roman" w:hAnsi="Times New Roman" w:cs="Times New Roman"/>
                <w:b/>
                <w:szCs w:val="24"/>
              </w:rPr>
              <w:t>S</w:t>
            </w:r>
            <w:commentRangeEnd w:id="1"/>
            <w:r w:rsidR="00DC1B2F">
              <w:rPr>
                <w:rFonts w:ascii="Times New Roman" w:hAnsi="Times New Roman" w:cs="Times New Roman"/>
                <w:b/>
                <w:szCs w:val="24"/>
              </w:rPr>
              <w:t xml:space="preserve">outh </w:t>
            </w:r>
            <w:r w:rsidR="009F2857">
              <w:rPr>
                <w:rStyle w:val="CommentReference"/>
              </w:rPr>
              <w:commentReference w:id="1"/>
            </w:r>
            <w:r w:rsidR="00DC1B2F">
              <w:rPr>
                <w:rFonts w:ascii="Times New Roman" w:hAnsi="Times New Roman" w:cs="Times New Roman"/>
                <w:b/>
                <w:szCs w:val="24"/>
              </w:rPr>
              <w:t>Carolina</w:t>
            </w:r>
          </w:p>
        </w:tc>
      </w:tr>
      <w:tr w:rsidR="005D6EB5" w:rsidRPr="00B54850" w14:paraId="5156A3DE" w14:textId="77777777" w:rsidTr="00E828E6">
        <w:trPr>
          <w:gridAfter w:val="4"/>
          <w:wAfter w:w="498" w:type="dxa"/>
        </w:trPr>
        <w:tc>
          <w:tcPr>
            <w:tcW w:w="8024" w:type="dxa"/>
            <w:gridSpan w:val="6"/>
          </w:tcPr>
          <w:p w14:paraId="044FF02E" w14:textId="77777777" w:rsidR="005D6EB5" w:rsidRPr="00B54850" w:rsidRDefault="00887F2C" w:rsidP="00FC2FF6">
            <w:pPr>
              <w:ind w:left="360" w:hanging="270"/>
              <w:rPr>
                <w:rFonts w:ascii="Times New Roman" w:hAnsi="Times New Roman" w:cs="Times New Roman"/>
                <w:i/>
                <w:szCs w:val="24"/>
              </w:rPr>
            </w:pPr>
            <w:r w:rsidRPr="00B54850">
              <w:rPr>
                <w:rFonts w:ascii="Times New Roman" w:hAnsi="Times New Roman" w:cs="Times New Roman"/>
                <w:i/>
                <w:szCs w:val="24"/>
              </w:rPr>
              <w:t>Bachelor of Science in</w:t>
            </w:r>
            <w:r w:rsidR="005D6EB5" w:rsidRPr="00B54850">
              <w:rPr>
                <w:rFonts w:ascii="Times New Roman" w:hAnsi="Times New Roman" w:cs="Times New Roman"/>
                <w:i/>
                <w:szCs w:val="24"/>
              </w:rPr>
              <w:t xml:space="preserve"> Business Administration</w:t>
            </w:r>
            <w:r w:rsidR="00BC19B3" w:rsidRPr="00B54850">
              <w:rPr>
                <w:rFonts w:ascii="Times New Roman" w:hAnsi="Times New Roman" w:cs="Times New Roman"/>
                <w:i/>
                <w:szCs w:val="24"/>
              </w:rPr>
              <w:t xml:space="preserve">, </w:t>
            </w:r>
            <w:r w:rsidR="00BC19B3" w:rsidRPr="00B54850">
              <w:rPr>
                <w:rFonts w:ascii="Times New Roman" w:hAnsi="Times New Roman" w:cs="Times New Roman"/>
                <w:szCs w:val="24"/>
              </w:rPr>
              <w:t>Darla Moore School of Business</w:t>
            </w:r>
          </w:p>
        </w:tc>
        <w:tc>
          <w:tcPr>
            <w:tcW w:w="2740" w:type="dxa"/>
            <w:gridSpan w:val="10"/>
          </w:tcPr>
          <w:p w14:paraId="09BDCC63" w14:textId="15F33586" w:rsidR="005D6EB5" w:rsidRPr="009F2857" w:rsidRDefault="005D6EB5" w:rsidP="006A0738">
            <w:pPr>
              <w:ind w:left="360"/>
              <w:jc w:val="right"/>
              <w:rPr>
                <w:rFonts w:ascii="Times New Roman" w:hAnsi="Times New Roman" w:cs="Times New Roman"/>
                <w:i/>
                <w:szCs w:val="24"/>
              </w:rPr>
            </w:pPr>
            <w:commentRangeStart w:id="2"/>
            <w:r w:rsidRPr="009F2857">
              <w:rPr>
                <w:rFonts w:ascii="Times New Roman" w:hAnsi="Times New Roman" w:cs="Times New Roman"/>
                <w:i/>
                <w:color w:val="FF0000"/>
                <w:szCs w:val="24"/>
              </w:rPr>
              <w:t>May 20</w:t>
            </w:r>
            <w:commentRangeEnd w:id="2"/>
            <w:r w:rsidR="00B173B1">
              <w:rPr>
                <w:rFonts w:ascii="Times New Roman" w:hAnsi="Times New Roman" w:cs="Times New Roman"/>
                <w:i/>
                <w:color w:val="FF0000"/>
                <w:szCs w:val="24"/>
              </w:rPr>
              <w:t>26</w:t>
            </w:r>
            <w:r w:rsidR="009F2857">
              <w:rPr>
                <w:rStyle w:val="CommentReference"/>
              </w:rPr>
              <w:commentReference w:id="2"/>
            </w:r>
          </w:p>
        </w:tc>
      </w:tr>
      <w:tr w:rsidR="005D6EB5" w:rsidRPr="00B54850" w14:paraId="00FF2A8E" w14:textId="77777777" w:rsidTr="00E828E6">
        <w:trPr>
          <w:gridAfter w:val="4"/>
          <w:wAfter w:w="498" w:type="dxa"/>
        </w:trPr>
        <w:tc>
          <w:tcPr>
            <w:tcW w:w="7051" w:type="dxa"/>
            <w:gridSpan w:val="2"/>
          </w:tcPr>
          <w:p w14:paraId="03D95471" w14:textId="36B445E0" w:rsidR="005D6EB5" w:rsidRPr="00B54850" w:rsidRDefault="005D6EB5" w:rsidP="00FC2FF6">
            <w:pPr>
              <w:ind w:left="360" w:hanging="270"/>
              <w:rPr>
                <w:rFonts w:ascii="Times New Roman" w:hAnsi="Times New Roman" w:cs="Times New Roman"/>
                <w:szCs w:val="24"/>
              </w:rPr>
            </w:pPr>
            <w:r w:rsidRPr="00B54850">
              <w:rPr>
                <w:rFonts w:ascii="Times New Roman" w:hAnsi="Times New Roman" w:cs="Times New Roman"/>
                <w:szCs w:val="24"/>
              </w:rPr>
              <w:t>Major</w:t>
            </w:r>
            <w:r w:rsidRPr="00B54850">
              <w:rPr>
                <w:rFonts w:ascii="Times New Roman" w:hAnsi="Times New Roman" w:cs="Times New Roman"/>
                <w:color w:val="FF0000"/>
                <w:szCs w:val="24"/>
              </w:rPr>
              <w:t>s</w:t>
            </w:r>
            <w:r w:rsidRPr="00B54850">
              <w:rPr>
                <w:rFonts w:ascii="Times New Roman" w:hAnsi="Times New Roman" w:cs="Times New Roman"/>
                <w:szCs w:val="24"/>
              </w:rPr>
              <w:t xml:space="preserve">: </w:t>
            </w:r>
            <w:r w:rsidR="00A27481">
              <w:rPr>
                <w:rFonts w:ascii="Times New Roman" w:hAnsi="Times New Roman" w:cs="Times New Roman"/>
                <w:szCs w:val="24"/>
              </w:rPr>
              <w:softHyphen/>
            </w:r>
            <w:r w:rsidR="00A27481">
              <w:rPr>
                <w:rFonts w:ascii="Times New Roman" w:hAnsi="Times New Roman" w:cs="Times New Roman"/>
                <w:szCs w:val="24"/>
              </w:rPr>
              <w:softHyphen/>
            </w:r>
            <w:r w:rsidR="00B173B1">
              <w:rPr>
                <w:rFonts w:ascii="Times New Roman" w:hAnsi="Times New Roman" w:cs="Times New Roman"/>
                <w:szCs w:val="24"/>
              </w:rPr>
              <w:t>Finance, Risk Management &amp; Insurance</w:t>
            </w:r>
          </w:p>
        </w:tc>
        <w:tc>
          <w:tcPr>
            <w:tcW w:w="3713" w:type="dxa"/>
            <w:gridSpan w:val="14"/>
          </w:tcPr>
          <w:p w14:paraId="43892FE5" w14:textId="77777777" w:rsidR="005D6EB5" w:rsidRPr="00B54850" w:rsidRDefault="005D6EB5" w:rsidP="00FC2FF6">
            <w:pPr>
              <w:jc w:val="right"/>
              <w:rPr>
                <w:rFonts w:ascii="Times New Roman" w:hAnsi="Times New Roman" w:cs="Times New Roman"/>
                <w:szCs w:val="24"/>
              </w:rPr>
            </w:pPr>
          </w:p>
        </w:tc>
      </w:tr>
      <w:tr w:rsidR="005D6EB5" w:rsidRPr="00B54850" w14:paraId="271DC7C9" w14:textId="77777777" w:rsidTr="00E828E6">
        <w:trPr>
          <w:gridAfter w:val="4"/>
          <w:wAfter w:w="498" w:type="dxa"/>
        </w:trPr>
        <w:tc>
          <w:tcPr>
            <w:tcW w:w="7051" w:type="dxa"/>
            <w:gridSpan w:val="2"/>
          </w:tcPr>
          <w:p w14:paraId="6E083B93" w14:textId="15B9CB32" w:rsidR="005D6EB5" w:rsidRPr="00B54850" w:rsidRDefault="004A0090" w:rsidP="00FC2FF6">
            <w:pPr>
              <w:ind w:left="360" w:hanging="270"/>
              <w:rPr>
                <w:rFonts w:ascii="Times New Roman" w:hAnsi="Times New Roman" w:cs="Times New Roman"/>
                <w:szCs w:val="24"/>
              </w:rPr>
            </w:pPr>
            <w:r w:rsidRPr="00B54850">
              <w:rPr>
                <w:rFonts w:ascii="Times New Roman" w:hAnsi="Times New Roman" w:cs="Times New Roman"/>
                <w:szCs w:val="24"/>
              </w:rPr>
              <w:t xml:space="preserve">GPA: </w:t>
            </w:r>
            <w:r w:rsidR="00B173B1">
              <w:rPr>
                <w:rFonts w:ascii="Times New Roman" w:hAnsi="Times New Roman" w:cs="Times New Roman"/>
                <w:color w:val="FF0000"/>
                <w:szCs w:val="24"/>
              </w:rPr>
              <w:t>3.9/</w:t>
            </w:r>
            <w:r w:rsidR="005D6EB5" w:rsidRPr="00B54850">
              <w:rPr>
                <w:rFonts w:ascii="Times New Roman" w:hAnsi="Times New Roman" w:cs="Times New Roman"/>
                <w:szCs w:val="24"/>
              </w:rPr>
              <w:t>4.0</w:t>
            </w:r>
          </w:p>
        </w:tc>
        <w:tc>
          <w:tcPr>
            <w:tcW w:w="3713" w:type="dxa"/>
            <w:gridSpan w:val="14"/>
          </w:tcPr>
          <w:p w14:paraId="4CE277E1" w14:textId="77777777" w:rsidR="005D6EB5" w:rsidRPr="00B54850" w:rsidRDefault="005D6EB5" w:rsidP="00FC2FF6">
            <w:pPr>
              <w:jc w:val="right"/>
              <w:rPr>
                <w:rFonts w:ascii="Times New Roman" w:hAnsi="Times New Roman" w:cs="Times New Roman"/>
                <w:szCs w:val="24"/>
              </w:rPr>
            </w:pPr>
          </w:p>
        </w:tc>
      </w:tr>
      <w:tr w:rsidR="005D6EB5" w:rsidRPr="00B54850" w14:paraId="1C7DCD84" w14:textId="77777777" w:rsidTr="00E828E6">
        <w:trPr>
          <w:gridAfter w:val="4"/>
          <w:wAfter w:w="498" w:type="dxa"/>
        </w:trPr>
        <w:tc>
          <w:tcPr>
            <w:tcW w:w="9108" w:type="dxa"/>
            <w:gridSpan w:val="10"/>
          </w:tcPr>
          <w:p w14:paraId="3C8623B7" w14:textId="77777777" w:rsidR="005D6EB5" w:rsidRPr="00B54850" w:rsidRDefault="005D6EB5" w:rsidP="00FC2FF6">
            <w:pPr>
              <w:ind w:left="360" w:hanging="270"/>
              <w:rPr>
                <w:rFonts w:ascii="Times New Roman" w:hAnsi="Times New Roman" w:cs="Times New Roman"/>
                <w:szCs w:val="24"/>
              </w:rPr>
            </w:pPr>
            <w:r w:rsidRPr="00B54850">
              <w:rPr>
                <w:rFonts w:ascii="Times New Roman" w:hAnsi="Times New Roman" w:cs="Times New Roman"/>
                <w:szCs w:val="24"/>
              </w:rPr>
              <w:t xml:space="preserve">Awards: </w:t>
            </w:r>
            <w:r w:rsidR="004A0090" w:rsidRPr="00B54850">
              <w:rPr>
                <w:rFonts w:ascii="Times New Roman" w:hAnsi="Times New Roman" w:cs="Times New Roman"/>
                <w:color w:val="FF0000"/>
                <w:szCs w:val="24"/>
              </w:rPr>
              <w:t>Dean’s List, President’s List, Scholarships, Capstone Scholar</w:t>
            </w:r>
          </w:p>
        </w:tc>
        <w:tc>
          <w:tcPr>
            <w:tcW w:w="1656" w:type="dxa"/>
            <w:gridSpan w:val="6"/>
          </w:tcPr>
          <w:p w14:paraId="0114F814" w14:textId="77777777" w:rsidR="005D6EB5" w:rsidRPr="00B54850" w:rsidRDefault="005D6EB5" w:rsidP="00CE5E8E">
            <w:pPr>
              <w:jc w:val="right"/>
              <w:rPr>
                <w:rFonts w:ascii="Times New Roman" w:hAnsi="Times New Roman" w:cs="Times New Roman"/>
                <w:szCs w:val="24"/>
              </w:rPr>
            </w:pPr>
          </w:p>
        </w:tc>
      </w:tr>
      <w:tr w:rsidR="00595F95" w:rsidRPr="00B54850" w14:paraId="0A95C16A" w14:textId="77777777" w:rsidTr="00E828E6">
        <w:trPr>
          <w:gridAfter w:val="4"/>
          <w:wAfter w:w="498" w:type="dxa"/>
        </w:trPr>
        <w:tc>
          <w:tcPr>
            <w:tcW w:w="9108" w:type="dxa"/>
            <w:gridSpan w:val="10"/>
          </w:tcPr>
          <w:p w14:paraId="60D4BB73" w14:textId="77777777" w:rsidR="00595F95" w:rsidRPr="00486141" w:rsidRDefault="00595F95" w:rsidP="00FC2FF6">
            <w:pPr>
              <w:ind w:left="360" w:hanging="270"/>
              <w:rPr>
                <w:rFonts w:ascii="Times New Roman" w:hAnsi="Times New Roman" w:cs="Times New Roman"/>
                <w:sz w:val="10"/>
                <w:szCs w:val="10"/>
              </w:rPr>
            </w:pPr>
          </w:p>
        </w:tc>
        <w:tc>
          <w:tcPr>
            <w:tcW w:w="1656" w:type="dxa"/>
            <w:gridSpan w:val="6"/>
          </w:tcPr>
          <w:p w14:paraId="5C282163" w14:textId="77777777" w:rsidR="00595F95" w:rsidRPr="00486141" w:rsidRDefault="00595F95" w:rsidP="00CE5E8E">
            <w:pPr>
              <w:jc w:val="right"/>
              <w:rPr>
                <w:rFonts w:ascii="Times New Roman" w:hAnsi="Times New Roman" w:cs="Times New Roman"/>
                <w:sz w:val="10"/>
                <w:szCs w:val="10"/>
              </w:rPr>
            </w:pPr>
          </w:p>
        </w:tc>
      </w:tr>
      <w:tr w:rsidR="00486141" w:rsidRPr="00486141" w14:paraId="29942D01" w14:textId="77777777" w:rsidTr="00E828E6">
        <w:trPr>
          <w:gridAfter w:val="3"/>
          <w:wAfter w:w="492" w:type="dxa"/>
        </w:trPr>
        <w:tc>
          <w:tcPr>
            <w:tcW w:w="9468" w:type="dxa"/>
            <w:gridSpan w:val="12"/>
          </w:tcPr>
          <w:p w14:paraId="15B59AED" w14:textId="7D2EF5E0" w:rsidR="00595F95" w:rsidRPr="00486141" w:rsidRDefault="00E828E6" w:rsidP="00FC2FF6">
            <w:pPr>
              <w:ind w:left="360" w:hanging="270"/>
              <w:rPr>
                <w:rFonts w:ascii="Times New Roman" w:hAnsi="Times New Roman" w:cs="Times New Roman"/>
                <w:color w:val="FF0000"/>
                <w:szCs w:val="24"/>
              </w:rPr>
            </w:pPr>
            <w:r>
              <w:rPr>
                <w:rFonts w:ascii="Times New Roman" w:hAnsi="Times New Roman" w:cs="Times New Roman"/>
                <w:b/>
                <w:color w:val="FF0000"/>
                <w:szCs w:val="24"/>
              </w:rPr>
              <w:t>Bloomberg Market Concepts Certificate</w:t>
            </w:r>
            <w:r w:rsidR="00486141" w:rsidRPr="00E828E6">
              <w:rPr>
                <w:rFonts w:ascii="Times New Roman" w:hAnsi="Times New Roman" w:cs="Times New Roman"/>
                <w:b/>
                <w:i/>
                <w:iCs/>
                <w:color w:val="FF0000"/>
                <w:szCs w:val="24"/>
              </w:rPr>
              <w:t>,</w:t>
            </w:r>
            <w:r w:rsidR="00486141" w:rsidRPr="00E828E6">
              <w:rPr>
                <w:rFonts w:ascii="Times New Roman" w:hAnsi="Times New Roman" w:cs="Times New Roman"/>
                <w:i/>
                <w:iCs/>
                <w:color w:val="FF0000"/>
                <w:szCs w:val="24"/>
              </w:rPr>
              <w:t xml:space="preserve"> </w:t>
            </w:r>
            <w:r w:rsidRPr="00E828E6">
              <w:rPr>
                <w:rFonts w:ascii="Times New Roman" w:hAnsi="Times New Roman" w:cs="Times New Roman"/>
                <w:i/>
                <w:iCs/>
                <w:color w:val="FF0000"/>
                <w:szCs w:val="24"/>
              </w:rPr>
              <w:t xml:space="preserve">Course </w:t>
            </w:r>
            <w:r>
              <w:rPr>
                <w:rFonts w:ascii="Times New Roman" w:hAnsi="Times New Roman" w:cs="Times New Roman"/>
                <w:i/>
                <w:iCs/>
                <w:color w:val="FF0000"/>
                <w:szCs w:val="24"/>
              </w:rPr>
              <w:t>teaching</w:t>
            </w:r>
            <w:r w:rsidRPr="00E828E6">
              <w:rPr>
                <w:rFonts w:ascii="Times New Roman" w:hAnsi="Times New Roman" w:cs="Times New Roman"/>
                <w:i/>
                <w:iCs/>
                <w:color w:val="FF0000"/>
                <w:szCs w:val="24"/>
              </w:rPr>
              <w:t xml:space="preserve"> </w:t>
            </w:r>
            <w:r>
              <w:rPr>
                <w:rFonts w:ascii="Times New Roman" w:hAnsi="Times New Roman" w:cs="Times New Roman"/>
                <w:i/>
                <w:iCs/>
                <w:color w:val="FF0000"/>
                <w:szCs w:val="24"/>
              </w:rPr>
              <w:t>Capital Markets</w:t>
            </w:r>
            <w:r w:rsidRPr="00E828E6">
              <w:rPr>
                <w:rFonts w:ascii="Times New Roman" w:hAnsi="Times New Roman" w:cs="Times New Roman"/>
                <w:i/>
                <w:iCs/>
                <w:color w:val="FF0000"/>
                <w:szCs w:val="24"/>
              </w:rPr>
              <w:t xml:space="preserve"> and</w:t>
            </w:r>
            <w:r>
              <w:rPr>
                <w:rFonts w:ascii="Times New Roman" w:hAnsi="Times New Roman" w:cs="Times New Roman"/>
                <w:i/>
                <w:iCs/>
                <w:color w:val="FF0000"/>
                <w:szCs w:val="24"/>
              </w:rPr>
              <w:t xml:space="preserve"> </w:t>
            </w:r>
            <w:r w:rsidRPr="00E828E6">
              <w:rPr>
                <w:rFonts w:ascii="Times New Roman" w:hAnsi="Times New Roman" w:cs="Times New Roman"/>
                <w:i/>
                <w:iCs/>
                <w:color w:val="FF0000"/>
                <w:szCs w:val="24"/>
              </w:rPr>
              <w:t>150 Terminal Functions</w:t>
            </w:r>
          </w:p>
        </w:tc>
        <w:tc>
          <w:tcPr>
            <w:tcW w:w="1302" w:type="dxa"/>
            <w:gridSpan w:val="5"/>
          </w:tcPr>
          <w:p w14:paraId="73053376" w14:textId="7CEA02FE" w:rsidR="00595F95" w:rsidRPr="00486141" w:rsidRDefault="00E828E6" w:rsidP="00CE5E8E">
            <w:pPr>
              <w:jc w:val="right"/>
              <w:rPr>
                <w:rFonts w:ascii="Times New Roman" w:hAnsi="Times New Roman" w:cs="Times New Roman"/>
                <w:i/>
                <w:color w:val="FF0000"/>
                <w:szCs w:val="24"/>
              </w:rPr>
            </w:pPr>
            <w:r>
              <w:rPr>
                <w:rFonts w:ascii="Times New Roman" w:hAnsi="Times New Roman" w:cs="Times New Roman"/>
                <w:i/>
                <w:color w:val="FF0000"/>
                <w:szCs w:val="24"/>
              </w:rPr>
              <w:t>September 2023</w:t>
            </w:r>
          </w:p>
        </w:tc>
      </w:tr>
      <w:tr w:rsidR="00486141" w:rsidRPr="00486141" w14:paraId="5A722A99" w14:textId="77777777" w:rsidTr="00E828E6">
        <w:trPr>
          <w:gridAfter w:val="4"/>
          <w:wAfter w:w="498" w:type="dxa"/>
        </w:trPr>
        <w:tc>
          <w:tcPr>
            <w:tcW w:w="9108" w:type="dxa"/>
            <w:gridSpan w:val="10"/>
          </w:tcPr>
          <w:p w14:paraId="26A14533" w14:textId="77777777" w:rsidR="00595F95" w:rsidRPr="00486141" w:rsidRDefault="00595F95" w:rsidP="00FC2FF6">
            <w:pPr>
              <w:ind w:left="360" w:hanging="270"/>
              <w:rPr>
                <w:rFonts w:ascii="Times New Roman" w:hAnsi="Times New Roman" w:cs="Times New Roman"/>
                <w:color w:val="FF0000"/>
                <w:sz w:val="10"/>
                <w:szCs w:val="10"/>
              </w:rPr>
            </w:pPr>
          </w:p>
        </w:tc>
        <w:tc>
          <w:tcPr>
            <w:tcW w:w="1656" w:type="dxa"/>
            <w:gridSpan w:val="6"/>
          </w:tcPr>
          <w:p w14:paraId="13E8863A" w14:textId="77777777" w:rsidR="00595F95" w:rsidRPr="00486141" w:rsidRDefault="00595F95" w:rsidP="00CE5E8E">
            <w:pPr>
              <w:jc w:val="right"/>
              <w:rPr>
                <w:rFonts w:ascii="Times New Roman" w:hAnsi="Times New Roman" w:cs="Times New Roman"/>
                <w:color w:val="FF0000"/>
                <w:sz w:val="10"/>
                <w:szCs w:val="10"/>
              </w:rPr>
            </w:pPr>
          </w:p>
        </w:tc>
      </w:tr>
      <w:tr w:rsidR="00486141" w:rsidRPr="00486141" w14:paraId="5EAA37AA" w14:textId="77777777" w:rsidTr="00E828E6">
        <w:trPr>
          <w:gridAfter w:val="3"/>
          <w:wAfter w:w="492" w:type="dxa"/>
        </w:trPr>
        <w:tc>
          <w:tcPr>
            <w:tcW w:w="9468" w:type="dxa"/>
            <w:gridSpan w:val="12"/>
          </w:tcPr>
          <w:p w14:paraId="7FBABA47" w14:textId="33F6DC4D" w:rsidR="00486141" w:rsidRPr="00486141" w:rsidRDefault="00E828E6" w:rsidP="00486141">
            <w:pPr>
              <w:ind w:left="360" w:hanging="270"/>
              <w:rPr>
                <w:rFonts w:ascii="Times New Roman" w:hAnsi="Times New Roman" w:cs="Times New Roman"/>
                <w:color w:val="FF0000"/>
                <w:szCs w:val="24"/>
              </w:rPr>
            </w:pPr>
            <w:r>
              <w:rPr>
                <w:rFonts w:ascii="Times New Roman" w:hAnsi="Times New Roman" w:cs="Times New Roman"/>
                <w:b/>
                <w:color w:val="FF0000"/>
                <w:szCs w:val="24"/>
              </w:rPr>
              <w:t>Adventis Financial Modeling Certification Program</w:t>
            </w:r>
            <w:r w:rsidR="00486141" w:rsidRPr="00486141">
              <w:rPr>
                <w:rFonts w:ascii="Times New Roman" w:hAnsi="Times New Roman" w:cs="Times New Roman"/>
                <w:b/>
                <w:color w:val="FF0000"/>
                <w:szCs w:val="24"/>
              </w:rPr>
              <w:t>,</w:t>
            </w:r>
            <w:r w:rsidR="00486141" w:rsidRPr="00486141">
              <w:rPr>
                <w:rFonts w:ascii="Times New Roman" w:hAnsi="Times New Roman" w:cs="Times New Roman"/>
                <w:color w:val="FF0000"/>
                <w:szCs w:val="24"/>
              </w:rPr>
              <w:t xml:space="preserve"> </w:t>
            </w:r>
            <w:r w:rsidR="00486141" w:rsidRPr="00486141">
              <w:rPr>
                <w:rFonts w:ascii="Times New Roman" w:hAnsi="Times New Roman" w:cs="Times New Roman"/>
                <w:i/>
                <w:color w:val="FF0000"/>
                <w:szCs w:val="24"/>
              </w:rPr>
              <w:t>Seminar</w:t>
            </w:r>
            <w:r>
              <w:rPr>
                <w:rFonts w:ascii="Times New Roman" w:hAnsi="Times New Roman" w:cs="Times New Roman"/>
                <w:i/>
                <w:color w:val="FF0000"/>
                <w:szCs w:val="24"/>
              </w:rPr>
              <w:t xml:space="preserve"> and online Course</w:t>
            </w:r>
            <w:r w:rsidR="00486141" w:rsidRPr="00486141">
              <w:rPr>
                <w:rFonts w:ascii="Times New Roman" w:hAnsi="Times New Roman" w:cs="Times New Roman"/>
                <w:i/>
                <w:color w:val="FF0000"/>
                <w:szCs w:val="24"/>
              </w:rPr>
              <w:t xml:space="preserve"> on Financial Statement Analysis, Valuation</w:t>
            </w:r>
            <w:r>
              <w:rPr>
                <w:rFonts w:ascii="Times New Roman" w:hAnsi="Times New Roman" w:cs="Times New Roman"/>
                <w:i/>
                <w:color w:val="FF0000"/>
                <w:szCs w:val="24"/>
              </w:rPr>
              <w:t>,</w:t>
            </w:r>
            <w:r w:rsidR="00486141" w:rsidRPr="00486141">
              <w:rPr>
                <w:rFonts w:ascii="Times New Roman" w:hAnsi="Times New Roman" w:cs="Times New Roman"/>
                <w:i/>
                <w:color w:val="FF0000"/>
                <w:szCs w:val="24"/>
              </w:rPr>
              <w:t xml:space="preserve"> DCF</w:t>
            </w:r>
            <w:r>
              <w:rPr>
                <w:rFonts w:ascii="Times New Roman" w:hAnsi="Times New Roman" w:cs="Times New Roman"/>
                <w:i/>
                <w:color w:val="FF0000"/>
                <w:szCs w:val="24"/>
              </w:rPr>
              <w:t xml:space="preserve"> &amp; LBO</w:t>
            </w:r>
            <w:r w:rsidR="00486141" w:rsidRPr="00486141">
              <w:rPr>
                <w:rFonts w:ascii="Times New Roman" w:hAnsi="Times New Roman" w:cs="Times New Roman"/>
                <w:i/>
                <w:color w:val="FF0000"/>
                <w:szCs w:val="24"/>
              </w:rPr>
              <w:t xml:space="preserve"> Modeling using Excel</w:t>
            </w:r>
          </w:p>
        </w:tc>
        <w:tc>
          <w:tcPr>
            <w:tcW w:w="1302" w:type="dxa"/>
            <w:gridSpan w:val="5"/>
          </w:tcPr>
          <w:p w14:paraId="39892DAE" w14:textId="39308E27" w:rsidR="00486141" w:rsidRPr="00486141" w:rsidRDefault="00486141" w:rsidP="00486141">
            <w:pPr>
              <w:jc w:val="right"/>
              <w:rPr>
                <w:rFonts w:ascii="Times New Roman" w:hAnsi="Times New Roman" w:cs="Times New Roman"/>
                <w:i/>
                <w:color w:val="FF0000"/>
                <w:szCs w:val="24"/>
              </w:rPr>
            </w:pPr>
            <w:r w:rsidRPr="00486141">
              <w:rPr>
                <w:rFonts w:ascii="Times New Roman" w:hAnsi="Times New Roman" w:cs="Times New Roman"/>
                <w:i/>
                <w:color w:val="FF0000"/>
                <w:szCs w:val="24"/>
              </w:rPr>
              <w:t>Month year</w:t>
            </w:r>
          </w:p>
        </w:tc>
      </w:tr>
      <w:tr w:rsidR="00486141" w:rsidRPr="00595F95" w14:paraId="296174F7" w14:textId="77777777" w:rsidTr="00E828E6">
        <w:trPr>
          <w:gridAfter w:val="4"/>
          <w:wAfter w:w="498" w:type="dxa"/>
        </w:trPr>
        <w:tc>
          <w:tcPr>
            <w:tcW w:w="8378" w:type="dxa"/>
            <w:gridSpan w:val="7"/>
          </w:tcPr>
          <w:p w14:paraId="214207EA" w14:textId="77777777" w:rsidR="00486141" w:rsidRPr="00595F95" w:rsidRDefault="00486141" w:rsidP="00486141">
            <w:pPr>
              <w:ind w:left="360"/>
              <w:rPr>
                <w:rFonts w:ascii="Times New Roman" w:hAnsi="Times New Roman" w:cs="Times New Roman"/>
                <w:i/>
                <w:sz w:val="10"/>
                <w:szCs w:val="10"/>
              </w:rPr>
            </w:pPr>
          </w:p>
        </w:tc>
        <w:tc>
          <w:tcPr>
            <w:tcW w:w="2386" w:type="dxa"/>
            <w:gridSpan w:val="9"/>
          </w:tcPr>
          <w:p w14:paraId="7D365B82" w14:textId="77777777" w:rsidR="00486141" w:rsidRPr="00595F95" w:rsidRDefault="00486141" w:rsidP="00486141">
            <w:pPr>
              <w:jc w:val="right"/>
              <w:rPr>
                <w:rFonts w:ascii="Times New Roman" w:hAnsi="Times New Roman" w:cs="Times New Roman"/>
                <w:sz w:val="10"/>
                <w:szCs w:val="10"/>
              </w:rPr>
            </w:pPr>
          </w:p>
        </w:tc>
      </w:tr>
      <w:tr w:rsidR="00486141" w:rsidRPr="00B54850" w14:paraId="4E66BC7E" w14:textId="77777777" w:rsidTr="00E828E6">
        <w:trPr>
          <w:gridAfter w:val="4"/>
          <w:wAfter w:w="498" w:type="dxa"/>
        </w:trPr>
        <w:tc>
          <w:tcPr>
            <w:tcW w:w="7051" w:type="dxa"/>
            <w:gridSpan w:val="2"/>
            <w:tcBorders>
              <w:bottom w:val="single" w:sz="4" w:space="0" w:color="auto"/>
            </w:tcBorders>
          </w:tcPr>
          <w:p w14:paraId="1AD0E4CD" w14:textId="77777777" w:rsidR="00486141" w:rsidRPr="00B54850" w:rsidRDefault="00486141" w:rsidP="00486141">
            <w:pPr>
              <w:rPr>
                <w:rFonts w:ascii="Times New Roman" w:hAnsi="Times New Roman" w:cs="Times New Roman"/>
                <w:b/>
                <w:szCs w:val="24"/>
              </w:rPr>
            </w:pPr>
            <w:commentRangeStart w:id="3"/>
            <w:r w:rsidRPr="00B54850">
              <w:rPr>
                <w:rFonts w:ascii="Times New Roman" w:hAnsi="Times New Roman" w:cs="Times New Roman"/>
                <w:b/>
                <w:szCs w:val="24"/>
              </w:rPr>
              <w:t>PROFESSIONAL EXPERIENCE</w:t>
            </w:r>
            <w:commentRangeEnd w:id="3"/>
            <w:r w:rsidR="005F7327">
              <w:rPr>
                <w:rStyle w:val="CommentReference"/>
              </w:rPr>
              <w:commentReference w:id="3"/>
            </w:r>
          </w:p>
        </w:tc>
        <w:tc>
          <w:tcPr>
            <w:tcW w:w="3713" w:type="dxa"/>
            <w:gridSpan w:val="14"/>
            <w:tcBorders>
              <w:bottom w:val="single" w:sz="4" w:space="0" w:color="auto"/>
            </w:tcBorders>
          </w:tcPr>
          <w:p w14:paraId="5AE6415F" w14:textId="77777777" w:rsidR="00486141" w:rsidRPr="00B54850" w:rsidRDefault="00486141" w:rsidP="00486141">
            <w:pPr>
              <w:jc w:val="right"/>
              <w:rPr>
                <w:rFonts w:ascii="Times New Roman" w:hAnsi="Times New Roman" w:cs="Times New Roman"/>
                <w:szCs w:val="24"/>
              </w:rPr>
            </w:pPr>
          </w:p>
        </w:tc>
      </w:tr>
      <w:tr w:rsidR="00486141" w:rsidRPr="00B54850" w14:paraId="37D94519" w14:textId="77777777" w:rsidTr="00E828E6">
        <w:trPr>
          <w:gridAfter w:val="4"/>
          <w:wAfter w:w="498" w:type="dxa"/>
        </w:trPr>
        <w:tc>
          <w:tcPr>
            <w:tcW w:w="7051" w:type="dxa"/>
            <w:gridSpan w:val="2"/>
            <w:tcBorders>
              <w:top w:val="single" w:sz="4" w:space="0" w:color="auto"/>
            </w:tcBorders>
          </w:tcPr>
          <w:p w14:paraId="565A0597" w14:textId="22E8B04C" w:rsidR="00486141" w:rsidRPr="00DE1BF8" w:rsidRDefault="00B173B1" w:rsidP="00B173B1">
            <w:pPr>
              <w:rPr>
                <w:rFonts w:ascii="Times New Roman" w:hAnsi="Times New Roman" w:cs="Times New Roman"/>
                <w:color w:val="FF0000"/>
                <w:szCs w:val="24"/>
              </w:rPr>
            </w:pPr>
            <w:bookmarkStart w:id="4" w:name="_Hlk155795029"/>
            <w:r>
              <w:rPr>
                <w:rFonts w:ascii="Times New Roman" w:hAnsi="Times New Roman" w:cs="Times New Roman"/>
                <w:b/>
                <w:color w:val="FF0000"/>
                <w:szCs w:val="24"/>
              </w:rPr>
              <w:t>The Shed – Brunch and Dinner Restaurant</w:t>
            </w:r>
          </w:p>
        </w:tc>
        <w:tc>
          <w:tcPr>
            <w:tcW w:w="3713" w:type="dxa"/>
            <w:gridSpan w:val="14"/>
            <w:tcBorders>
              <w:top w:val="single" w:sz="4" w:space="0" w:color="auto"/>
            </w:tcBorders>
          </w:tcPr>
          <w:p w14:paraId="56954733" w14:textId="2815FF5A" w:rsidR="00486141" w:rsidRPr="00FC2FF6" w:rsidRDefault="00DC1B2F" w:rsidP="00486141">
            <w:pPr>
              <w:ind w:left="360"/>
              <w:jc w:val="right"/>
              <w:rPr>
                <w:rFonts w:ascii="Times New Roman" w:hAnsi="Times New Roman" w:cs="Times New Roman"/>
                <w:b/>
                <w:color w:val="FF0000"/>
                <w:szCs w:val="24"/>
              </w:rPr>
            </w:pPr>
            <w:r>
              <w:rPr>
                <w:rFonts w:ascii="Times New Roman" w:hAnsi="Times New Roman" w:cs="Times New Roman"/>
                <w:b/>
                <w:color w:val="FF0000"/>
                <w:szCs w:val="24"/>
              </w:rPr>
              <w:t>Plainview</w:t>
            </w:r>
            <w:r w:rsidR="00486141" w:rsidRPr="00FC2FF6">
              <w:rPr>
                <w:rFonts w:ascii="Times New Roman" w:hAnsi="Times New Roman" w:cs="Times New Roman"/>
                <w:b/>
                <w:color w:val="FF0000"/>
                <w:szCs w:val="24"/>
              </w:rPr>
              <w:t xml:space="preserve">, </w:t>
            </w:r>
            <w:r>
              <w:rPr>
                <w:rFonts w:ascii="Times New Roman" w:hAnsi="Times New Roman" w:cs="Times New Roman"/>
                <w:b/>
                <w:color w:val="FF0000"/>
                <w:szCs w:val="24"/>
              </w:rPr>
              <w:t>New York</w:t>
            </w:r>
          </w:p>
        </w:tc>
      </w:tr>
      <w:tr w:rsidR="00486141" w:rsidRPr="00B54850" w14:paraId="53393EE1" w14:textId="77777777" w:rsidTr="00E828E6">
        <w:trPr>
          <w:gridAfter w:val="4"/>
          <w:wAfter w:w="498" w:type="dxa"/>
        </w:trPr>
        <w:tc>
          <w:tcPr>
            <w:tcW w:w="7051" w:type="dxa"/>
            <w:gridSpan w:val="2"/>
          </w:tcPr>
          <w:p w14:paraId="253C9432" w14:textId="15CD708E" w:rsidR="00486141" w:rsidRPr="00DE1BF8" w:rsidRDefault="00B173B1" w:rsidP="00486141">
            <w:pPr>
              <w:ind w:left="360" w:hanging="360"/>
              <w:rPr>
                <w:rFonts w:ascii="Times New Roman" w:hAnsi="Times New Roman" w:cs="Times New Roman"/>
                <w:i/>
                <w:color w:val="FF0000"/>
                <w:szCs w:val="24"/>
              </w:rPr>
            </w:pPr>
            <w:r>
              <w:rPr>
                <w:rFonts w:ascii="Times New Roman" w:hAnsi="Times New Roman" w:cs="Times New Roman"/>
                <w:i/>
                <w:color w:val="FF0000"/>
                <w:szCs w:val="24"/>
              </w:rPr>
              <w:t>Server Assistant</w:t>
            </w:r>
          </w:p>
        </w:tc>
        <w:tc>
          <w:tcPr>
            <w:tcW w:w="3713" w:type="dxa"/>
            <w:gridSpan w:val="14"/>
          </w:tcPr>
          <w:p w14:paraId="200DF9EA" w14:textId="628E16D6" w:rsidR="00486141" w:rsidRPr="00FC2FF6" w:rsidRDefault="00DC1B2F" w:rsidP="00486141">
            <w:pPr>
              <w:ind w:left="360"/>
              <w:jc w:val="right"/>
              <w:rPr>
                <w:rFonts w:ascii="Times New Roman" w:hAnsi="Times New Roman" w:cs="Times New Roman"/>
                <w:i/>
                <w:color w:val="FF0000"/>
                <w:szCs w:val="24"/>
              </w:rPr>
            </w:pPr>
            <w:r>
              <w:rPr>
                <w:rFonts w:ascii="Times New Roman" w:hAnsi="Times New Roman" w:cs="Times New Roman"/>
                <w:i/>
                <w:color w:val="FF0000"/>
                <w:szCs w:val="24"/>
              </w:rPr>
              <w:t>February 2022, July 2023</w:t>
            </w:r>
          </w:p>
        </w:tc>
      </w:tr>
      <w:tr w:rsidR="00486141" w:rsidRPr="00B54850" w14:paraId="49DEC99F" w14:textId="77777777" w:rsidTr="00E828E6">
        <w:trPr>
          <w:gridAfter w:val="4"/>
          <w:wAfter w:w="498" w:type="dxa"/>
        </w:trPr>
        <w:tc>
          <w:tcPr>
            <w:tcW w:w="9336" w:type="dxa"/>
            <w:gridSpan w:val="11"/>
          </w:tcPr>
          <w:p w14:paraId="562E1268" w14:textId="48FBCCA7" w:rsidR="00486141" w:rsidRPr="00DE1BF8" w:rsidRDefault="00B173B1" w:rsidP="00486141">
            <w:pPr>
              <w:pStyle w:val="ListParagraph"/>
              <w:numPr>
                <w:ilvl w:val="0"/>
                <w:numId w:val="6"/>
              </w:numPr>
              <w:rPr>
                <w:rFonts w:ascii="Times New Roman" w:hAnsi="Times New Roman" w:cs="Times New Roman"/>
                <w:color w:val="FF0000"/>
                <w:szCs w:val="24"/>
              </w:rPr>
            </w:pPr>
            <w:r w:rsidRPr="00B173B1">
              <w:rPr>
                <w:rFonts w:ascii="Times New Roman" w:hAnsi="Times New Roman" w:cs="Times New Roman"/>
                <w:color w:val="FF0000"/>
                <w:szCs w:val="24"/>
              </w:rPr>
              <w:t>Utilized a thorough understanding of the menu and daily specials to help servers take customer orders resulting in reduced food delivery times and an improved customer experience.</w:t>
            </w:r>
          </w:p>
        </w:tc>
        <w:tc>
          <w:tcPr>
            <w:tcW w:w="1428" w:type="dxa"/>
            <w:gridSpan w:val="5"/>
          </w:tcPr>
          <w:p w14:paraId="4085035C" w14:textId="77777777" w:rsidR="00486141" w:rsidRPr="00B54850" w:rsidRDefault="00486141" w:rsidP="00486141">
            <w:pPr>
              <w:ind w:left="360"/>
              <w:jc w:val="right"/>
              <w:rPr>
                <w:rFonts w:ascii="Times New Roman" w:hAnsi="Times New Roman" w:cs="Times New Roman"/>
                <w:szCs w:val="24"/>
              </w:rPr>
            </w:pPr>
          </w:p>
        </w:tc>
      </w:tr>
      <w:tr w:rsidR="00486141" w:rsidRPr="00B54850" w14:paraId="1660707B" w14:textId="77777777" w:rsidTr="00E828E6">
        <w:trPr>
          <w:gridAfter w:val="4"/>
          <w:wAfter w:w="498" w:type="dxa"/>
        </w:trPr>
        <w:tc>
          <w:tcPr>
            <w:tcW w:w="9336" w:type="dxa"/>
            <w:gridSpan w:val="11"/>
          </w:tcPr>
          <w:p w14:paraId="02E9B381" w14:textId="630B7FA3" w:rsidR="00486141" w:rsidRPr="00DE1BF8" w:rsidRDefault="00B173B1" w:rsidP="00486141">
            <w:pPr>
              <w:pStyle w:val="ListParagraph"/>
              <w:numPr>
                <w:ilvl w:val="0"/>
                <w:numId w:val="6"/>
              </w:numPr>
              <w:rPr>
                <w:rFonts w:ascii="Times New Roman" w:hAnsi="Times New Roman" w:cs="Times New Roman"/>
                <w:color w:val="FF0000"/>
                <w:szCs w:val="24"/>
              </w:rPr>
            </w:pPr>
            <w:r w:rsidRPr="00B173B1">
              <w:rPr>
                <w:rFonts w:ascii="Times New Roman" w:hAnsi="Times New Roman" w:cs="Times New Roman"/>
                <w:color w:val="FF0000"/>
                <w:szCs w:val="24"/>
              </w:rPr>
              <w:t>Minimized restaurant congestion by enabling a fast and efficient turnaround time for all 30 tables.</w:t>
            </w:r>
          </w:p>
        </w:tc>
        <w:tc>
          <w:tcPr>
            <w:tcW w:w="1428" w:type="dxa"/>
            <w:gridSpan w:val="5"/>
          </w:tcPr>
          <w:p w14:paraId="5A980E10" w14:textId="77777777" w:rsidR="00486141" w:rsidRPr="00B54850" w:rsidRDefault="00486141" w:rsidP="00486141">
            <w:pPr>
              <w:ind w:left="360"/>
              <w:jc w:val="right"/>
              <w:rPr>
                <w:rFonts w:ascii="Times New Roman" w:hAnsi="Times New Roman" w:cs="Times New Roman"/>
                <w:szCs w:val="24"/>
              </w:rPr>
            </w:pPr>
          </w:p>
        </w:tc>
      </w:tr>
      <w:tr w:rsidR="00486141" w:rsidRPr="00B54850" w14:paraId="14837305" w14:textId="77777777" w:rsidTr="00E828E6">
        <w:trPr>
          <w:gridAfter w:val="4"/>
          <w:wAfter w:w="498" w:type="dxa"/>
        </w:trPr>
        <w:tc>
          <w:tcPr>
            <w:tcW w:w="7051" w:type="dxa"/>
            <w:gridSpan w:val="2"/>
          </w:tcPr>
          <w:p w14:paraId="1141C977" w14:textId="522DEEF6" w:rsidR="00486141" w:rsidRPr="00DE1BF8" w:rsidRDefault="00B173B1" w:rsidP="00486141">
            <w:pPr>
              <w:ind w:left="360" w:hanging="360"/>
              <w:rPr>
                <w:rFonts w:ascii="Times New Roman" w:hAnsi="Times New Roman" w:cs="Times New Roman"/>
                <w:color w:val="FF0000"/>
                <w:szCs w:val="24"/>
              </w:rPr>
            </w:pPr>
            <w:r w:rsidRPr="00B173B1">
              <w:rPr>
                <w:rFonts w:ascii="Times New Roman" w:hAnsi="Times New Roman" w:cs="Times New Roman"/>
                <w:b/>
                <w:color w:val="FF0000"/>
                <w:szCs w:val="24"/>
              </w:rPr>
              <w:t>The Sands Atlantic Beach Club – Members only Beach Club</w:t>
            </w:r>
          </w:p>
        </w:tc>
        <w:tc>
          <w:tcPr>
            <w:tcW w:w="3713" w:type="dxa"/>
            <w:gridSpan w:val="14"/>
          </w:tcPr>
          <w:p w14:paraId="23DA9B45" w14:textId="1C02B654" w:rsidR="00486141" w:rsidRPr="00FC2FF6" w:rsidRDefault="00DC1B2F" w:rsidP="00486141">
            <w:pPr>
              <w:ind w:left="360"/>
              <w:jc w:val="right"/>
              <w:rPr>
                <w:rFonts w:ascii="Times New Roman" w:hAnsi="Times New Roman" w:cs="Times New Roman"/>
                <w:b/>
                <w:color w:val="FF0000"/>
                <w:szCs w:val="24"/>
              </w:rPr>
            </w:pPr>
            <w:r>
              <w:rPr>
                <w:rFonts w:ascii="Times New Roman" w:hAnsi="Times New Roman" w:cs="Times New Roman"/>
                <w:b/>
                <w:color w:val="FF0000"/>
                <w:szCs w:val="24"/>
              </w:rPr>
              <w:t>Atlantic Beach</w:t>
            </w:r>
            <w:r w:rsidR="00486141" w:rsidRPr="00FC2FF6">
              <w:rPr>
                <w:rFonts w:ascii="Times New Roman" w:hAnsi="Times New Roman" w:cs="Times New Roman"/>
                <w:b/>
                <w:color w:val="FF0000"/>
                <w:szCs w:val="24"/>
              </w:rPr>
              <w:t xml:space="preserve">, </w:t>
            </w:r>
            <w:r>
              <w:rPr>
                <w:rFonts w:ascii="Times New Roman" w:hAnsi="Times New Roman" w:cs="Times New Roman"/>
                <w:b/>
                <w:color w:val="FF0000"/>
                <w:szCs w:val="24"/>
              </w:rPr>
              <w:t>New York</w:t>
            </w:r>
          </w:p>
        </w:tc>
      </w:tr>
      <w:tr w:rsidR="00486141" w:rsidRPr="00B54850" w14:paraId="0D9E1842" w14:textId="77777777" w:rsidTr="00E828E6">
        <w:trPr>
          <w:gridAfter w:val="4"/>
          <w:wAfter w:w="498" w:type="dxa"/>
        </w:trPr>
        <w:tc>
          <w:tcPr>
            <w:tcW w:w="7051" w:type="dxa"/>
            <w:gridSpan w:val="2"/>
          </w:tcPr>
          <w:p w14:paraId="11E04F33"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w:t>
            </w:r>
          </w:p>
        </w:tc>
        <w:tc>
          <w:tcPr>
            <w:tcW w:w="3713" w:type="dxa"/>
            <w:gridSpan w:val="14"/>
          </w:tcPr>
          <w:p w14:paraId="654B1CD6" w14:textId="56E915BD" w:rsidR="00486141" w:rsidRPr="00FC2FF6" w:rsidRDefault="00DC1B2F" w:rsidP="00486141">
            <w:pPr>
              <w:ind w:left="360"/>
              <w:jc w:val="right"/>
              <w:rPr>
                <w:rFonts w:ascii="Times New Roman" w:hAnsi="Times New Roman" w:cs="Times New Roman"/>
                <w:i/>
                <w:color w:val="FF0000"/>
                <w:szCs w:val="24"/>
              </w:rPr>
            </w:pPr>
            <w:r>
              <w:rPr>
                <w:rFonts w:ascii="Times New Roman" w:hAnsi="Times New Roman" w:cs="Times New Roman"/>
                <w:i/>
                <w:color w:val="FF0000"/>
                <w:szCs w:val="24"/>
              </w:rPr>
              <w:t>June 2021 – September 2021</w:t>
            </w:r>
          </w:p>
        </w:tc>
      </w:tr>
      <w:tr w:rsidR="00486141" w:rsidRPr="00B54850" w14:paraId="262DEB56" w14:textId="77777777" w:rsidTr="00E828E6">
        <w:tc>
          <w:tcPr>
            <w:tcW w:w="10831" w:type="dxa"/>
            <w:gridSpan w:val="18"/>
          </w:tcPr>
          <w:p w14:paraId="05155FA4" w14:textId="1859A53C" w:rsidR="00486141" w:rsidRPr="00DE1BF8" w:rsidRDefault="00DC1B2F" w:rsidP="00486141">
            <w:pPr>
              <w:pStyle w:val="ListParagraph"/>
              <w:numPr>
                <w:ilvl w:val="0"/>
                <w:numId w:val="6"/>
              </w:numPr>
              <w:rPr>
                <w:rFonts w:ascii="Times New Roman" w:hAnsi="Times New Roman" w:cs="Times New Roman"/>
                <w:color w:val="FF0000"/>
                <w:szCs w:val="24"/>
              </w:rPr>
            </w:pPr>
            <w:r w:rsidRPr="00DC1B2F">
              <w:rPr>
                <w:rFonts w:ascii="Times New Roman" w:hAnsi="Times New Roman" w:cs="Times New Roman"/>
                <w:color w:val="FF0000"/>
                <w:szCs w:val="24"/>
              </w:rPr>
              <w:t>Managed and maintained 15 cabanas as well as serviced 30 individual families.</w:t>
            </w:r>
          </w:p>
        </w:tc>
        <w:tc>
          <w:tcPr>
            <w:tcW w:w="431" w:type="dxa"/>
            <w:gridSpan w:val="2"/>
          </w:tcPr>
          <w:p w14:paraId="2002CAE1" w14:textId="77777777" w:rsidR="00486141" w:rsidRPr="00B54850" w:rsidRDefault="00486141" w:rsidP="00486141">
            <w:pPr>
              <w:ind w:left="360"/>
              <w:jc w:val="right"/>
              <w:rPr>
                <w:rFonts w:ascii="Times New Roman" w:hAnsi="Times New Roman" w:cs="Times New Roman"/>
                <w:szCs w:val="24"/>
              </w:rPr>
            </w:pPr>
          </w:p>
        </w:tc>
      </w:tr>
      <w:tr w:rsidR="00486141" w:rsidRPr="00B54850" w14:paraId="43902730" w14:textId="77777777" w:rsidTr="00E828E6">
        <w:trPr>
          <w:gridAfter w:val="4"/>
          <w:wAfter w:w="498" w:type="dxa"/>
        </w:trPr>
        <w:tc>
          <w:tcPr>
            <w:tcW w:w="10135" w:type="dxa"/>
            <w:gridSpan w:val="14"/>
          </w:tcPr>
          <w:p w14:paraId="4AAA14AA" w14:textId="5121AEE7" w:rsidR="00486141" w:rsidRPr="00DC1B2F" w:rsidRDefault="00DC1B2F" w:rsidP="00DC1B2F">
            <w:pPr>
              <w:pStyle w:val="ListParagraph"/>
              <w:numPr>
                <w:ilvl w:val="0"/>
                <w:numId w:val="6"/>
              </w:numPr>
              <w:rPr>
                <w:rFonts w:ascii="Times New Roman" w:hAnsi="Times New Roman" w:cs="Times New Roman"/>
                <w:color w:val="FF0000"/>
                <w:szCs w:val="24"/>
              </w:rPr>
            </w:pPr>
            <w:r w:rsidRPr="00DC1B2F">
              <w:rPr>
                <w:rFonts w:ascii="Times New Roman" w:hAnsi="Times New Roman" w:cs="Times New Roman"/>
                <w:color w:val="FF0000"/>
                <w:szCs w:val="24"/>
              </w:rPr>
              <w:t>Arranged each cabana by filling coolers with ice, as well as allocating the correct number of towels for each family.</w:t>
            </w:r>
          </w:p>
        </w:tc>
        <w:tc>
          <w:tcPr>
            <w:tcW w:w="629" w:type="dxa"/>
            <w:gridSpan w:val="2"/>
          </w:tcPr>
          <w:p w14:paraId="79E7901A" w14:textId="77777777" w:rsidR="00486141" w:rsidRPr="00B54850" w:rsidRDefault="00486141" w:rsidP="00486141">
            <w:pPr>
              <w:ind w:left="360"/>
              <w:jc w:val="right"/>
              <w:rPr>
                <w:rFonts w:ascii="Times New Roman" w:hAnsi="Times New Roman" w:cs="Times New Roman"/>
                <w:szCs w:val="24"/>
              </w:rPr>
            </w:pPr>
          </w:p>
        </w:tc>
      </w:tr>
      <w:tr w:rsidR="00486141" w:rsidRPr="00B54850" w14:paraId="31BE547E" w14:textId="77777777" w:rsidTr="00E828E6">
        <w:trPr>
          <w:gridAfter w:val="4"/>
          <w:wAfter w:w="498" w:type="dxa"/>
        </w:trPr>
        <w:tc>
          <w:tcPr>
            <w:tcW w:w="7051" w:type="dxa"/>
            <w:gridSpan w:val="2"/>
          </w:tcPr>
          <w:p w14:paraId="0C3C2C17" w14:textId="2AAA2E36" w:rsidR="00486141" w:rsidRPr="00DE1BF8" w:rsidRDefault="00DC1B2F" w:rsidP="00486141">
            <w:pPr>
              <w:pStyle w:val="ListParagraph"/>
              <w:numPr>
                <w:ilvl w:val="0"/>
                <w:numId w:val="6"/>
              </w:numPr>
              <w:rPr>
                <w:rFonts w:ascii="Times New Roman" w:hAnsi="Times New Roman" w:cs="Times New Roman"/>
                <w:color w:val="FF0000"/>
                <w:szCs w:val="24"/>
              </w:rPr>
            </w:pPr>
            <w:r w:rsidRPr="00DC1B2F">
              <w:rPr>
                <w:rFonts w:ascii="Times New Roman" w:hAnsi="Times New Roman" w:cs="Times New Roman"/>
                <w:color w:val="FF0000"/>
                <w:szCs w:val="24"/>
              </w:rPr>
              <w:t>Budgeted food delivery bills for each cabana by organizing the costs of reimbursement in Excel and billing members accordingly.</w:t>
            </w:r>
          </w:p>
        </w:tc>
        <w:tc>
          <w:tcPr>
            <w:tcW w:w="3713" w:type="dxa"/>
            <w:gridSpan w:val="14"/>
          </w:tcPr>
          <w:p w14:paraId="7B74250D" w14:textId="77777777" w:rsidR="00486141" w:rsidRPr="00DE1BF8" w:rsidRDefault="00486141" w:rsidP="00486141">
            <w:pPr>
              <w:ind w:left="360"/>
              <w:jc w:val="right"/>
              <w:rPr>
                <w:rFonts w:ascii="Times New Roman" w:hAnsi="Times New Roman" w:cs="Times New Roman"/>
                <w:color w:val="FF0000"/>
                <w:szCs w:val="24"/>
              </w:rPr>
            </w:pPr>
          </w:p>
        </w:tc>
      </w:tr>
      <w:bookmarkEnd w:id="4"/>
      <w:tr w:rsidR="00486141" w:rsidRPr="00B54850" w14:paraId="4C2B3759" w14:textId="77777777" w:rsidTr="00E828E6">
        <w:trPr>
          <w:gridAfter w:val="4"/>
          <w:wAfter w:w="498" w:type="dxa"/>
        </w:trPr>
        <w:tc>
          <w:tcPr>
            <w:tcW w:w="8928" w:type="dxa"/>
            <w:gridSpan w:val="9"/>
          </w:tcPr>
          <w:p w14:paraId="6DBC277C" w14:textId="77777777" w:rsidR="00486141" w:rsidRPr="00595F95" w:rsidRDefault="00486141" w:rsidP="00486141">
            <w:pPr>
              <w:pStyle w:val="ListParagraph"/>
              <w:ind w:left="1080"/>
              <w:rPr>
                <w:rFonts w:ascii="Times New Roman" w:hAnsi="Times New Roman" w:cs="Times New Roman"/>
                <w:color w:val="FF0000"/>
                <w:sz w:val="10"/>
                <w:szCs w:val="10"/>
              </w:rPr>
            </w:pPr>
          </w:p>
        </w:tc>
        <w:tc>
          <w:tcPr>
            <w:tcW w:w="1836" w:type="dxa"/>
            <w:gridSpan w:val="7"/>
          </w:tcPr>
          <w:p w14:paraId="6643A559" w14:textId="77777777" w:rsidR="00486141" w:rsidRPr="00595F95" w:rsidRDefault="00486141" w:rsidP="00486141">
            <w:pPr>
              <w:ind w:left="360"/>
              <w:jc w:val="right"/>
              <w:rPr>
                <w:rFonts w:ascii="Times New Roman" w:hAnsi="Times New Roman" w:cs="Times New Roman"/>
                <w:sz w:val="10"/>
                <w:szCs w:val="10"/>
              </w:rPr>
            </w:pPr>
          </w:p>
        </w:tc>
      </w:tr>
      <w:tr w:rsidR="00486141" w:rsidRPr="00B54850" w14:paraId="16C4D11E" w14:textId="77777777" w:rsidTr="00E828E6">
        <w:trPr>
          <w:gridAfter w:val="4"/>
          <w:wAfter w:w="498" w:type="dxa"/>
          <w:trHeight w:val="108"/>
        </w:trPr>
        <w:tc>
          <w:tcPr>
            <w:tcW w:w="8529" w:type="dxa"/>
            <w:gridSpan w:val="8"/>
            <w:tcBorders>
              <w:bottom w:val="single" w:sz="4" w:space="0" w:color="auto"/>
            </w:tcBorders>
          </w:tcPr>
          <w:p w14:paraId="621B19E1" w14:textId="77777777" w:rsidR="00486141" w:rsidRPr="00B54850" w:rsidRDefault="00486141" w:rsidP="00486141">
            <w:pPr>
              <w:rPr>
                <w:rFonts w:ascii="Times New Roman" w:hAnsi="Times New Roman" w:cs="Times New Roman"/>
                <w:b/>
                <w:szCs w:val="24"/>
              </w:rPr>
            </w:pPr>
            <w:r w:rsidRPr="00B54850">
              <w:rPr>
                <w:rFonts w:ascii="Times New Roman" w:hAnsi="Times New Roman" w:cs="Times New Roman"/>
                <w:b/>
                <w:szCs w:val="24"/>
              </w:rPr>
              <w:t>ACTIVITIES</w:t>
            </w:r>
          </w:p>
        </w:tc>
        <w:tc>
          <w:tcPr>
            <w:tcW w:w="2235" w:type="dxa"/>
            <w:gridSpan w:val="8"/>
            <w:tcBorders>
              <w:bottom w:val="single" w:sz="4" w:space="0" w:color="auto"/>
            </w:tcBorders>
          </w:tcPr>
          <w:p w14:paraId="44BCB6FD" w14:textId="77777777" w:rsidR="00486141" w:rsidRPr="00B54850" w:rsidRDefault="00486141" w:rsidP="00486141">
            <w:pPr>
              <w:jc w:val="right"/>
              <w:rPr>
                <w:rFonts w:ascii="Times New Roman" w:hAnsi="Times New Roman" w:cs="Times New Roman"/>
                <w:szCs w:val="24"/>
              </w:rPr>
            </w:pPr>
          </w:p>
        </w:tc>
      </w:tr>
      <w:tr w:rsidR="00486141" w:rsidRPr="00B54850" w14:paraId="4D761756" w14:textId="77777777" w:rsidTr="00E828E6">
        <w:trPr>
          <w:gridAfter w:val="4"/>
          <w:wAfter w:w="498" w:type="dxa"/>
        </w:trPr>
        <w:tc>
          <w:tcPr>
            <w:tcW w:w="7115" w:type="dxa"/>
            <w:gridSpan w:val="3"/>
          </w:tcPr>
          <w:p w14:paraId="17973123" w14:textId="5F1E37B5" w:rsidR="00486141" w:rsidRPr="00DE1BF8" w:rsidRDefault="00DC1B2F" w:rsidP="00486141">
            <w:pPr>
              <w:ind w:left="360" w:hanging="360"/>
              <w:rPr>
                <w:rFonts w:ascii="Times New Roman" w:hAnsi="Times New Roman" w:cs="Times New Roman"/>
                <w:color w:val="FF0000"/>
                <w:szCs w:val="24"/>
              </w:rPr>
            </w:pPr>
            <w:r w:rsidRPr="00DC1B2F">
              <w:rPr>
                <w:rFonts w:ascii="Times New Roman" w:hAnsi="Times New Roman" w:cs="Times New Roman"/>
                <w:b/>
                <w:color w:val="FF0000"/>
                <w:szCs w:val="24"/>
              </w:rPr>
              <w:t>Carolina Finance Scholars Program</w:t>
            </w:r>
          </w:p>
        </w:tc>
        <w:tc>
          <w:tcPr>
            <w:tcW w:w="3649" w:type="dxa"/>
            <w:gridSpan w:val="13"/>
          </w:tcPr>
          <w:p w14:paraId="1E44B8E6" w14:textId="1D61E38C" w:rsidR="00486141" w:rsidRPr="00FC2FF6" w:rsidRDefault="00DC1B2F" w:rsidP="00486141">
            <w:pPr>
              <w:jc w:val="right"/>
              <w:rPr>
                <w:rFonts w:ascii="Times New Roman" w:hAnsi="Times New Roman" w:cs="Times New Roman"/>
                <w:b/>
                <w:color w:val="FF0000"/>
                <w:szCs w:val="24"/>
              </w:rPr>
            </w:pPr>
            <w:r>
              <w:rPr>
                <w:rFonts w:ascii="Times New Roman" w:hAnsi="Times New Roman" w:cs="Times New Roman"/>
                <w:b/>
                <w:color w:val="FF0000"/>
                <w:szCs w:val="24"/>
              </w:rPr>
              <w:t>Columbia, South Carolina</w:t>
            </w:r>
          </w:p>
        </w:tc>
      </w:tr>
      <w:tr w:rsidR="00486141" w:rsidRPr="00B54850" w14:paraId="693A71B4" w14:textId="77777777" w:rsidTr="00E828E6">
        <w:trPr>
          <w:gridAfter w:val="4"/>
          <w:wAfter w:w="498" w:type="dxa"/>
        </w:trPr>
        <w:tc>
          <w:tcPr>
            <w:tcW w:w="7650" w:type="dxa"/>
            <w:gridSpan w:val="5"/>
          </w:tcPr>
          <w:p w14:paraId="466A1888" w14:textId="596F9A6F" w:rsidR="00486141" w:rsidRPr="00DE1BF8" w:rsidRDefault="00DC1B2F" w:rsidP="00486141">
            <w:pPr>
              <w:ind w:left="360" w:hanging="360"/>
              <w:rPr>
                <w:rFonts w:ascii="Times New Roman" w:hAnsi="Times New Roman" w:cs="Times New Roman"/>
                <w:i/>
                <w:color w:val="FF0000"/>
                <w:szCs w:val="24"/>
              </w:rPr>
            </w:pPr>
            <w:r>
              <w:rPr>
                <w:rFonts w:ascii="Times New Roman" w:hAnsi="Times New Roman" w:cs="Times New Roman"/>
                <w:i/>
                <w:color w:val="FF0000"/>
                <w:szCs w:val="24"/>
              </w:rPr>
              <w:t>Finance Scholar</w:t>
            </w:r>
          </w:p>
        </w:tc>
        <w:tc>
          <w:tcPr>
            <w:tcW w:w="3114" w:type="dxa"/>
            <w:gridSpan w:val="11"/>
          </w:tcPr>
          <w:p w14:paraId="6F3BEE86" w14:textId="6BA5D6F3" w:rsidR="00486141" w:rsidRPr="00FC2FF6" w:rsidRDefault="00DC1B2F" w:rsidP="00486141">
            <w:pPr>
              <w:ind w:left="360"/>
              <w:jc w:val="right"/>
              <w:rPr>
                <w:rFonts w:ascii="Times New Roman" w:hAnsi="Times New Roman" w:cs="Times New Roman"/>
                <w:i/>
                <w:color w:val="FF0000"/>
                <w:szCs w:val="24"/>
              </w:rPr>
            </w:pPr>
            <w:r>
              <w:rPr>
                <w:rFonts w:ascii="Times New Roman" w:hAnsi="Times New Roman" w:cs="Times New Roman"/>
                <w:i/>
                <w:color w:val="FF0000"/>
                <w:szCs w:val="24"/>
              </w:rPr>
              <w:t>January 2023 - Present</w:t>
            </w:r>
          </w:p>
        </w:tc>
      </w:tr>
      <w:tr w:rsidR="00486141" w:rsidRPr="00B54850" w14:paraId="4B35A7C7" w14:textId="77777777" w:rsidTr="00E828E6">
        <w:trPr>
          <w:gridAfter w:val="4"/>
          <w:wAfter w:w="498" w:type="dxa"/>
        </w:trPr>
        <w:tc>
          <w:tcPr>
            <w:tcW w:w="9599" w:type="dxa"/>
            <w:gridSpan w:val="13"/>
          </w:tcPr>
          <w:p w14:paraId="0228FD4E" w14:textId="4476B0D9" w:rsidR="00486141" w:rsidRPr="00DE1BF8" w:rsidRDefault="00DC1B2F" w:rsidP="00EA683E">
            <w:pPr>
              <w:pStyle w:val="ListParagraph"/>
              <w:numPr>
                <w:ilvl w:val="0"/>
                <w:numId w:val="9"/>
              </w:numPr>
              <w:rPr>
                <w:rFonts w:ascii="Times New Roman" w:hAnsi="Times New Roman" w:cs="Times New Roman"/>
                <w:color w:val="FF0000"/>
                <w:szCs w:val="24"/>
              </w:rPr>
            </w:pPr>
            <w:r w:rsidRPr="00DC1B2F">
              <w:rPr>
                <w:rFonts w:ascii="Times New Roman" w:hAnsi="Times New Roman" w:cs="Times New Roman"/>
                <w:bCs/>
                <w:color w:val="FF0000"/>
                <w:szCs w:val="24"/>
              </w:rPr>
              <w:t>Accelerated major track that provides advanced courses that utilize case analysis and team projects.</w:t>
            </w:r>
          </w:p>
        </w:tc>
        <w:tc>
          <w:tcPr>
            <w:tcW w:w="1165" w:type="dxa"/>
            <w:gridSpan w:val="3"/>
          </w:tcPr>
          <w:p w14:paraId="798A56EC" w14:textId="77777777" w:rsidR="00486141" w:rsidRPr="00DE1BF8" w:rsidRDefault="00486141" w:rsidP="00486141">
            <w:pPr>
              <w:ind w:left="360"/>
              <w:jc w:val="right"/>
              <w:rPr>
                <w:rFonts w:ascii="Times New Roman" w:hAnsi="Times New Roman" w:cs="Times New Roman"/>
                <w:color w:val="FF0000"/>
                <w:szCs w:val="24"/>
              </w:rPr>
            </w:pPr>
          </w:p>
        </w:tc>
      </w:tr>
      <w:tr w:rsidR="00486141" w:rsidRPr="00B54850" w14:paraId="3E6743C2" w14:textId="77777777" w:rsidTr="00E828E6">
        <w:trPr>
          <w:gridAfter w:val="4"/>
          <w:wAfter w:w="498" w:type="dxa"/>
        </w:trPr>
        <w:tc>
          <w:tcPr>
            <w:tcW w:w="10135" w:type="dxa"/>
            <w:gridSpan w:val="14"/>
          </w:tcPr>
          <w:p w14:paraId="64725A6D" w14:textId="149B1FCB" w:rsidR="00486141" w:rsidRPr="00DE1BF8" w:rsidRDefault="00DC1B2F" w:rsidP="00EA683E">
            <w:pPr>
              <w:pStyle w:val="ListParagraph"/>
              <w:numPr>
                <w:ilvl w:val="0"/>
                <w:numId w:val="9"/>
              </w:numPr>
              <w:rPr>
                <w:rFonts w:ascii="Times New Roman" w:hAnsi="Times New Roman" w:cs="Times New Roman"/>
                <w:color w:val="FF0000"/>
                <w:szCs w:val="24"/>
              </w:rPr>
            </w:pPr>
            <w:r w:rsidRPr="00DC1B2F">
              <w:rPr>
                <w:rFonts w:ascii="Times New Roman" w:hAnsi="Times New Roman" w:cs="Times New Roman"/>
                <w:bCs/>
                <w:color w:val="FF0000"/>
                <w:szCs w:val="24"/>
              </w:rPr>
              <w:t>Develop real world financial experience through accelerated courses and weekly practicums on Capital Markets, Valuation, Investment Analysis using R, Risk Analysis and Monte Carlo Simulation.</w:t>
            </w:r>
          </w:p>
        </w:tc>
        <w:tc>
          <w:tcPr>
            <w:tcW w:w="629" w:type="dxa"/>
            <w:gridSpan w:val="2"/>
          </w:tcPr>
          <w:p w14:paraId="1203FF56" w14:textId="77777777" w:rsidR="00486141" w:rsidRPr="00DE1BF8" w:rsidRDefault="00486141" w:rsidP="00486141">
            <w:pPr>
              <w:ind w:left="360"/>
              <w:jc w:val="right"/>
              <w:rPr>
                <w:rFonts w:ascii="Times New Roman" w:hAnsi="Times New Roman" w:cs="Times New Roman"/>
                <w:color w:val="FF0000"/>
                <w:szCs w:val="24"/>
              </w:rPr>
            </w:pPr>
          </w:p>
        </w:tc>
      </w:tr>
      <w:tr w:rsidR="00486141" w:rsidRPr="00FC2FF6" w14:paraId="08CE93B2" w14:textId="77777777" w:rsidTr="00E828E6">
        <w:trPr>
          <w:gridAfter w:val="4"/>
          <w:wAfter w:w="498" w:type="dxa"/>
        </w:trPr>
        <w:tc>
          <w:tcPr>
            <w:tcW w:w="7051" w:type="dxa"/>
            <w:gridSpan w:val="2"/>
          </w:tcPr>
          <w:p w14:paraId="66043183" w14:textId="33EC3C7D" w:rsidR="00486141" w:rsidRPr="00DE1BF8" w:rsidRDefault="00DC1B2F" w:rsidP="00486141">
            <w:pPr>
              <w:ind w:left="360" w:hanging="360"/>
              <w:rPr>
                <w:rFonts w:ascii="Times New Roman" w:hAnsi="Times New Roman" w:cs="Times New Roman"/>
                <w:color w:val="FF0000"/>
                <w:szCs w:val="24"/>
              </w:rPr>
            </w:pPr>
            <w:r>
              <w:rPr>
                <w:rFonts w:ascii="Times New Roman" w:hAnsi="Times New Roman" w:cs="Times New Roman"/>
                <w:b/>
                <w:color w:val="FF0000"/>
                <w:szCs w:val="24"/>
              </w:rPr>
              <w:t>Carolina Fund</w:t>
            </w:r>
          </w:p>
        </w:tc>
        <w:tc>
          <w:tcPr>
            <w:tcW w:w="3713" w:type="dxa"/>
            <w:gridSpan w:val="14"/>
          </w:tcPr>
          <w:p w14:paraId="49EC498D" w14:textId="56C134B7" w:rsidR="00486141" w:rsidRPr="00FC2FF6" w:rsidRDefault="00DC1B2F" w:rsidP="00486141">
            <w:pPr>
              <w:jc w:val="right"/>
              <w:rPr>
                <w:rFonts w:ascii="Times New Roman" w:hAnsi="Times New Roman" w:cs="Times New Roman"/>
                <w:b/>
                <w:color w:val="FF0000"/>
                <w:szCs w:val="24"/>
              </w:rPr>
            </w:pPr>
            <w:r>
              <w:rPr>
                <w:rFonts w:ascii="Times New Roman" w:hAnsi="Times New Roman" w:cs="Times New Roman"/>
                <w:b/>
                <w:color w:val="FF0000"/>
                <w:szCs w:val="24"/>
              </w:rPr>
              <w:t>Columbia</w:t>
            </w:r>
            <w:r w:rsidR="00486141" w:rsidRPr="00FC2FF6">
              <w:rPr>
                <w:rFonts w:ascii="Times New Roman" w:hAnsi="Times New Roman" w:cs="Times New Roman"/>
                <w:b/>
                <w:color w:val="FF0000"/>
                <w:szCs w:val="24"/>
              </w:rPr>
              <w:t>, S</w:t>
            </w:r>
            <w:r>
              <w:rPr>
                <w:rFonts w:ascii="Times New Roman" w:hAnsi="Times New Roman" w:cs="Times New Roman"/>
                <w:b/>
                <w:color w:val="FF0000"/>
                <w:szCs w:val="24"/>
              </w:rPr>
              <w:t>outh Carolina</w:t>
            </w:r>
          </w:p>
        </w:tc>
      </w:tr>
      <w:tr w:rsidR="00486141" w:rsidRPr="00B54850" w14:paraId="038C511E" w14:textId="77777777" w:rsidTr="00E828E6">
        <w:trPr>
          <w:gridAfter w:val="4"/>
          <w:wAfter w:w="498" w:type="dxa"/>
        </w:trPr>
        <w:tc>
          <w:tcPr>
            <w:tcW w:w="7051" w:type="dxa"/>
            <w:gridSpan w:val="2"/>
          </w:tcPr>
          <w:p w14:paraId="7804D599" w14:textId="496556EC" w:rsidR="00486141" w:rsidRPr="00DE1BF8" w:rsidRDefault="00DC1B2F" w:rsidP="00486141">
            <w:pPr>
              <w:ind w:left="360" w:hanging="360"/>
              <w:rPr>
                <w:rFonts w:ascii="Times New Roman" w:hAnsi="Times New Roman" w:cs="Times New Roman"/>
                <w:i/>
                <w:color w:val="FF0000"/>
                <w:szCs w:val="24"/>
              </w:rPr>
            </w:pPr>
            <w:r>
              <w:rPr>
                <w:rFonts w:ascii="Times New Roman" w:hAnsi="Times New Roman" w:cs="Times New Roman"/>
                <w:i/>
                <w:color w:val="FF0000"/>
                <w:szCs w:val="24"/>
              </w:rPr>
              <w:t>Member (FIG GROUP)</w:t>
            </w:r>
          </w:p>
        </w:tc>
        <w:tc>
          <w:tcPr>
            <w:tcW w:w="3713" w:type="dxa"/>
            <w:gridSpan w:val="14"/>
          </w:tcPr>
          <w:p w14:paraId="6C8348CA" w14:textId="71E9EB1C" w:rsidR="00486141" w:rsidRPr="00FC2FF6" w:rsidRDefault="00DC1B2F" w:rsidP="00486141">
            <w:pPr>
              <w:ind w:left="360"/>
              <w:jc w:val="right"/>
              <w:rPr>
                <w:rFonts w:ascii="Times New Roman" w:hAnsi="Times New Roman" w:cs="Times New Roman"/>
                <w:i/>
                <w:color w:val="FF0000"/>
                <w:szCs w:val="24"/>
              </w:rPr>
            </w:pPr>
            <w:r>
              <w:rPr>
                <w:rFonts w:ascii="Times New Roman" w:hAnsi="Times New Roman" w:cs="Times New Roman"/>
                <w:i/>
                <w:color w:val="FF0000"/>
                <w:szCs w:val="24"/>
              </w:rPr>
              <w:t>September 2023 – December 2023</w:t>
            </w:r>
          </w:p>
        </w:tc>
      </w:tr>
      <w:tr w:rsidR="00486141" w:rsidRPr="00B54850" w14:paraId="0129EC60" w14:textId="77777777" w:rsidTr="00E828E6">
        <w:trPr>
          <w:gridAfter w:val="4"/>
          <w:wAfter w:w="498" w:type="dxa"/>
        </w:trPr>
        <w:tc>
          <w:tcPr>
            <w:tcW w:w="8928" w:type="dxa"/>
            <w:gridSpan w:val="9"/>
          </w:tcPr>
          <w:p w14:paraId="39109662" w14:textId="6CF28499"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1836" w:type="dxa"/>
            <w:gridSpan w:val="7"/>
          </w:tcPr>
          <w:p w14:paraId="4C660711" w14:textId="77777777" w:rsidR="00486141" w:rsidRPr="00DE1BF8" w:rsidRDefault="00486141" w:rsidP="00486141">
            <w:pPr>
              <w:ind w:left="720"/>
              <w:jc w:val="right"/>
              <w:rPr>
                <w:rFonts w:ascii="Times New Roman" w:hAnsi="Times New Roman" w:cs="Times New Roman"/>
                <w:color w:val="FF0000"/>
                <w:szCs w:val="24"/>
              </w:rPr>
            </w:pPr>
          </w:p>
        </w:tc>
      </w:tr>
      <w:tr w:rsidR="00486141" w:rsidRPr="00B54850" w14:paraId="2A1AAF93" w14:textId="77777777" w:rsidTr="00E828E6">
        <w:trPr>
          <w:gridAfter w:val="4"/>
          <w:wAfter w:w="498" w:type="dxa"/>
        </w:trPr>
        <w:tc>
          <w:tcPr>
            <w:tcW w:w="10346" w:type="dxa"/>
            <w:gridSpan w:val="15"/>
          </w:tcPr>
          <w:p w14:paraId="405DC025"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418" w:type="dxa"/>
          </w:tcPr>
          <w:p w14:paraId="67A117CB" w14:textId="77777777" w:rsidR="00486141" w:rsidRPr="00DE1BF8" w:rsidRDefault="00486141" w:rsidP="00486141">
            <w:pPr>
              <w:jc w:val="right"/>
              <w:rPr>
                <w:rFonts w:ascii="Times New Roman" w:hAnsi="Times New Roman" w:cs="Times New Roman"/>
                <w:color w:val="FF0000"/>
                <w:szCs w:val="24"/>
              </w:rPr>
            </w:pPr>
          </w:p>
        </w:tc>
      </w:tr>
      <w:tr w:rsidR="00486141" w:rsidRPr="00B54850" w14:paraId="6D683715" w14:textId="77777777" w:rsidTr="00E828E6">
        <w:trPr>
          <w:gridAfter w:val="4"/>
          <w:wAfter w:w="498" w:type="dxa"/>
        </w:trPr>
        <w:tc>
          <w:tcPr>
            <w:tcW w:w="7115" w:type="dxa"/>
            <w:gridSpan w:val="3"/>
          </w:tcPr>
          <w:p w14:paraId="5CCE524C" w14:textId="66F8510B" w:rsidR="00486141" w:rsidRPr="00DE1BF8" w:rsidRDefault="00DC1B2F" w:rsidP="00486141">
            <w:pPr>
              <w:ind w:left="360" w:hanging="360"/>
              <w:rPr>
                <w:rFonts w:ascii="Times New Roman" w:hAnsi="Times New Roman" w:cs="Times New Roman"/>
                <w:i/>
                <w:color w:val="FF0000"/>
                <w:szCs w:val="24"/>
              </w:rPr>
            </w:pPr>
            <w:r>
              <w:rPr>
                <w:rFonts w:ascii="Times New Roman" w:hAnsi="Times New Roman" w:cs="Times New Roman"/>
                <w:i/>
                <w:color w:val="FF0000"/>
                <w:szCs w:val="24"/>
              </w:rPr>
              <w:t>Sector Head (REGAL GROUP)</w:t>
            </w:r>
          </w:p>
        </w:tc>
        <w:tc>
          <w:tcPr>
            <w:tcW w:w="3649" w:type="dxa"/>
            <w:gridSpan w:val="13"/>
          </w:tcPr>
          <w:p w14:paraId="72381AC7" w14:textId="1DC2069B" w:rsidR="00486141" w:rsidRPr="00FC2FF6" w:rsidRDefault="00DC1B2F" w:rsidP="00486141">
            <w:pPr>
              <w:jc w:val="right"/>
              <w:rPr>
                <w:rFonts w:ascii="Times New Roman" w:hAnsi="Times New Roman" w:cs="Times New Roman"/>
                <w:i/>
                <w:color w:val="FF0000"/>
                <w:szCs w:val="24"/>
              </w:rPr>
            </w:pPr>
            <w:r>
              <w:rPr>
                <w:rFonts w:ascii="Times New Roman" w:hAnsi="Times New Roman" w:cs="Times New Roman"/>
                <w:i/>
                <w:color w:val="FF0000"/>
                <w:szCs w:val="24"/>
              </w:rPr>
              <w:t xml:space="preserve">January </w:t>
            </w:r>
            <w:proofErr w:type="gramStart"/>
            <w:r>
              <w:rPr>
                <w:rFonts w:ascii="Times New Roman" w:hAnsi="Times New Roman" w:cs="Times New Roman"/>
                <w:i/>
                <w:color w:val="FF0000"/>
                <w:szCs w:val="24"/>
              </w:rPr>
              <w:t xml:space="preserve">2024 </w:t>
            </w:r>
            <w:r w:rsidR="00486141" w:rsidRPr="00FC2FF6">
              <w:rPr>
                <w:rFonts w:ascii="Times New Roman" w:hAnsi="Times New Roman" w:cs="Times New Roman"/>
                <w:i/>
                <w:color w:val="FF0000"/>
                <w:szCs w:val="24"/>
              </w:rPr>
              <w:t xml:space="preserve"> –</w:t>
            </w:r>
            <w:proofErr w:type="gramEnd"/>
            <w:r w:rsidR="00486141" w:rsidRPr="00FC2FF6">
              <w:rPr>
                <w:rFonts w:ascii="Times New Roman" w:hAnsi="Times New Roman" w:cs="Times New Roman"/>
                <w:i/>
                <w:color w:val="FF0000"/>
                <w:szCs w:val="24"/>
              </w:rPr>
              <w:t xml:space="preserve"> Present</w:t>
            </w:r>
          </w:p>
        </w:tc>
      </w:tr>
      <w:tr w:rsidR="00486141" w:rsidRPr="00B54850" w14:paraId="090D95A9" w14:textId="77777777" w:rsidTr="00E828E6">
        <w:trPr>
          <w:gridAfter w:val="4"/>
          <w:wAfter w:w="498" w:type="dxa"/>
        </w:trPr>
        <w:tc>
          <w:tcPr>
            <w:tcW w:w="7115" w:type="dxa"/>
            <w:gridSpan w:val="3"/>
          </w:tcPr>
          <w:p w14:paraId="521604F5" w14:textId="77777777" w:rsidR="00486141" w:rsidRPr="00DE1BF8" w:rsidRDefault="00486141" w:rsidP="00EA683E">
            <w:pPr>
              <w:pStyle w:val="ListParagraph"/>
              <w:numPr>
                <w:ilvl w:val="0"/>
                <w:numId w:val="9"/>
              </w:numPr>
              <w:rPr>
                <w:rFonts w:ascii="Times New Roman" w:hAnsi="Times New Roman" w:cs="Times New Roman"/>
                <w:color w:val="FF0000"/>
                <w:szCs w:val="24"/>
              </w:rPr>
            </w:pPr>
            <w:r w:rsidRPr="00DE1BF8">
              <w:rPr>
                <w:rFonts w:ascii="Times New Roman" w:hAnsi="Times New Roman" w:cs="Times New Roman"/>
                <w:color w:val="FF0000"/>
                <w:szCs w:val="24"/>
              </w:rPr>
              <w:t xml:space="preserve"> </w:t>
            </w:r>
          </w:p>
        </w:tc>
        <w:tc>
          <w:tcPr>
            <w:tcW w:w="3649" w:type="dxa"/>
            <w:gridSpan w:val="13"/>
          </w:tcPr>
          <w:p w14:paraId="31C90D3C" w14:textId="77777777" w:rsidR="00486141" w:rsidRPr="00DE1BF8" w:rsidRDefault="00486141" w:rsidP="00486141">
            <w:pPr>
              <w:jc w:val="right"/>
              <w:rPr>
                <w:rFonts w:ascii="Times New Roman" w:hAnsi="Times New Roman" w:cs="Times New Roman"/>
                <w:color w:val="FF0000"/>
                <w:szCs w:val="24"/>
              </w:rPr>
            </w:pPr>
          </w:p>
        </w:tc>
      </w:tr>
      <w:tr w:rsidR="00486141" w:rsidRPr="00B54850" w14:paraId="53C2645E" w14:textId="77777777" w:rsidTr="00E828E6">
        <w:trPr>
          <w:gridAfter w:val="4"/>
          <w:wAfter w:w="498" w:type="dxa"/>
          <w:trHeight w:val="360"/>
        </w:trPr>
        <w:tc>
          <w:tcPr>
            <w:tcW w:w="7051" w:type="dxa"/>
            <w:gridSpan w:val="2"/>
          </w:tcPr>
          <w:p w14:paraId="69332638" w14:textId="25A2B512" w:rsidR="00DC1B2F" w:rsidRPr="00703857" w:rsidRDefault="00486141" w:rsidP="00703857">
            <w:pPr>
              <w:ind w:left="360" w:hanging="360"/>
              <w:rPr>
                <w:rFonts w:ascii="Times New Roman" w:hAnsi="Times New Roman" w:cs="Times New Roman"/>
                <w:b/>
                <w:color w:val="FF0000"/>
                <w:szCs w:val="24"/>
              </w:rPr>
            </w:pPr>
            <w:r w:rsidRPr="00DE1BF8">
              <w:rPr>
                <w:rFonts w:ascii="Times New Roman" w:hAnsi="Times New Roman" w:cs="Times New Roman"/>
                <w:b/>
                <w:color w:val="FF0000"/>
                <w:szCs w:val="24"/>
              </w:rPr>
              <w:t xml:space="preserve">Organization </w:t>
            </w:r>
            <w:r w:rsidR="00DC1B2F">
              <w:rPr>
                <w:rFonts w:ascii="Times New Roman" w:hAnsi="Times New Roman" w:cs="Times New Roman"/>
                <w:b/>
                <w:color w:val="FF0000"/>
                <w:szCs w:val="24"/>
              </w:rPr>
              <w:t>Gamecock Consulting Clu</w:t>
            </w:r>
            <w:r w:rsidR="00703857">
              <w:rPr>
                <w:rFonts w:ascii="Times New Roman" w:hAnsi="Times New Roman" w:cs="Times New Roman"/>
                <w:b/>
                <w:color w:val="FF0000"/>
                <w:szCs w:val="24"/>
              </w:rPr>
              <w:t>b</w:t>
            </w:r>
          </w:p>
        </w:tc>
        <w:tc>
          <w:tcPr>
            <w:tcW w:w="3713" w:type="dxa"/>
            <w:gridSpan w:val="14"/>
          </w:tcPr>
          <w:p w14:paraId="6A4E2A87"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52C7E283" w14:textId="77777777" w:rsidTr="00E828E6">
        <w:trPr>
          <w:gridAfter w:val="4"/>
          <w:wAfter w:w="498" w:type="dxa"/>
        </w:trPr>
        <w:tc>
          <w:tcPr>
            <w:tcW w:w="7051" w:type="dxa"/>
            <w:gridSpan w:val="2"/>
          </w:tcPr>
          <w:p w14:paraId="6391567E" w14:textId="490C7203" w:rsidR="00486141" w:rsidRPr="00703857" w:rsidRDefault="00703857" w:rsidP="00703857">
            <w:pPr>
              <w:rPr>
                <w:rFonts w:ascii="Times New Roman" w:hAnsi="Times New Roman" w:cs="Times New Roman"/>
                <w:i/>
                <w:iCs/>
                <w:color w:val="FF0000"/>
                <w:szCs w:val="24"/>
              </w:rPr>
            </w:pPr>
            <w:r>
              <w:rPr>
                <w:rFonts w:ascii="Times New Roman" w:hAnsi="Times New Roman" w:cs="Times New Roman"/>
                <w:i/>
                <w:iCs/>
                <w:color w:val="FF0000"/>
                <w:szCs w:val="24"/>
              </w:rPr>
              <w:t>Member</w:t>
            </w:r>
          </w:p>
        </w:tc>
        <w:tc>
          <w:tcPr>
            <w:tcW w:w="3713" w:type="dxa"/>
            <w:gridSpan w:val="14"/>
          </w:tcPr>
          <w:p w14:paraId="59B012A3"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0666401F" w14:textId="77777777" w:rsidTr="00E828E6">
        <w:trPr>
          <w:gridAfter w:val="4"/>
          <w:wAfter w:w="498" w:type="dxa"/>
        </w:trPr>
        <w:tc>
          <w:tcPr>
            <w:tcW w:w="9599" w:type="dxa"/>
            <w:gridSpan w:val="13"/>
          </w:tcPr>
          <w:p w14:paraId="594999A0" w14:textId="77777777" w:rsidR="00486141" w:rsidRPr="00DE1BF8" w:rsidRDefault="00486141" w:rsidP="00EA683E">
            <w:pPr>
              <w:pStyle w:val="ListParagraph"/>
              <w:numPr>
                <w:ilvl w:val="0"/>
                <w:numId w:val="9"/>
              </w:numPr>
              <w:rPr>
                <w:rFonts w:ascii="Times New Roman" w:hAnsi="Times New Roman" w:cs="Times New Roman"/>
                <w:color w:val="FF0000"/>
                <w:szCs w:val="24"/>
              </w:rPr>
            </w:pPr>
          </w:p>
        </w:tc>
        <w:tc>
          <w:tcPr>
            <w:tcW w:w="1165" w:type="dxa"/>
            <w:gridSpan w:val="3"/>
          </w:tcPr>
          <w:p w14:paraId="77976763" w14:textId="77777777" w:rsidR="00486141" w:rsidRPr="00DE1BF8" w:rsidRDefault="00486141" w:rsidP="00486141">
            <w:pPr>
              <w:jc w:val="right"/>
              <w:rPr>
                <w:rFonts w:ascii="Times New Roman" w:hAnsi="Times New Roman" w:cs="Times New Roman"/>
                <w:color w:val="FF0000"/>
                <w:szCs w:val="24"/>
              </w:rPr>
            </w:pPr>
          </w:p>
        </w:tc>
      </w:tr>
      <w:tr w:rsidR="00486141" w:rsidRPr="00595F95" w14:paraId="5B20A3B7" w14:textId="77777777" w:rsidTr="00E828E6">
        <w:trPr>
          <w:gridAfter w:val="4"/>
          <w:wAfter w:w="498" w:type="dxa"/>
        </w:trPr>
        <w:tc>
          <w:tcPr>
            <w:tcW w:w="9599" w:type="dxa"/>
            <w:gridSpan w:val="13"/>
          </w:tcPr>
          <w:p w14:paraId="7A04C4DC" w14:textId="77777777" w:rsidR="00486141" w:rsidRPr="00595F95" w:rsidRDefault="00486141" w:rsidP="00486141">
            <w:pPr>
              <w:pStyle w:val="ListParagraph"/>
              <w:ind w:left="1080"/>
              <w:rPr>
                <w:rFonts w:ascii="Times New Roman" w:hAnsi="Times New Roman" w:cs="Times New Roman"/>
                <w:sz w:val="10"/>
                <w:szCs w:val="10"/>
              </w:rPr>
            </w:pPr>
          </w:p>
        </w:tc>
        <w:tc>
          <w:tcPr>
            <w:tcW w:w="1165" w:type="dxa"/>
            <w:gridSpan w:val="3"/>
          </w:tcPr>
          <w:p w14:paraId="24012622" w14:textId="77777777" w:rsidR="00486141" w:rsidRPr="00595F95" w:rsidRDefault="00486141" w:rsidP="00486141">
            <w:pPr>
              <w:jc w:val="right"/>
              <w:rPr>
                <w:rFonts w:ascii="Times New Roman" w:hAnsi="Times New Roman" w:cs="Times New Roman"/>
                <w:sz w:val="10"/>
                <w:szCs w:val="10"/>
              </w:rPr>
            </w:pPr>
          </w:p>
        </w:tc>
      </w:tr>
      <w:tr w:rsidR="00486141" w:rsidRPr="00B54850" w14:paraId="03133783" w14:textId="77777777" w:rsidTr="00E828E6">
        <w:trPr>
          <w:gridAfter w:val="4"/>
          <w:wAfter w:w="498" w:type="dxa"/>
        </w:trPr>
        <w:tc>
          <w:tcPr>
            <w:tcW w:w="7051" w:type="dxa"/>
            <w:gridSpan w:val="2"/>
            <w:tcBorders>
              <w:bottom w:val="single" w:sz="4" w:space="0" w:color="auto"/>
            </w:tcBorders>
          </w:tcPr>
          <w:p w14:paraId="0E359A9F" w14:textId="77777777" w:rsidR="00486141" w:rsidRPr="00B54850" w:rsidRDefault="00486141" w:rsidP="00486141">
            <w:pPr>
              <w:rPr>
                <w:rFonts w:ascii="Times New Roman" w:hAnsi="Times New Roman" w:cs="Times New Roman"/>
                <w:szCs w:val="24"/>
              </w:rPr>
            </w:pPr>
            <w:r w:rsidRPr="00B54850">
              <w:rPr>
                <w:rFonts w:ascii="Times New Roman" w:hAnsi="Times New Roman" w:cs="Times New Roman"/>
                <w:b/>
                <w:szCs w:val="24"/>
              </w:rPr>
              <w:t>VOLUNTEER EXPERIENCE</w:t>
            </w:r>
          </w:p>
        </w:tc>
        <w:tc>
          <w:tcPr>
            <w:tcW w:w="3713" w:type="dxa"/>
            <w:gridSpan w:val="14"/>
            <w:tcBorders>
              <w:bottom w:val="single" w:sz="4" w:space="0" w:color="auto"/>
            </w:tcBorders>
          </w:tcPr>
          <w:p w14:paraId="397971E5" w14:textId="77777777" w:rsidR="00486141" w:rsidRPr="00B54850" w:rsidRDefault="00486141" w:rsidP="00486141">
            <w:pPr>
              <w:jc w:val="right"/>
              <w:rPr>
                <w:rFonts w:ascii="Times New Roman" w:hAnsi="Times New Roman" w:cs="Times New Roman"/>
                <w:szCs w:val="24"/>
              </w:rPr>
            </w:pPr>
          </w:p>
        </w:tc>
      </w:tr>
      <w:tr w:rsidR="00486141" w:rsidRPr="00B54850" w14:paraId="60D57957" w14:textId="77777777" w:rsidTr="00E828E6">
        <w:trPr>
          <w:gridAfter w:val="4"/>
          <w:wAfter w:w="498" w:type="dxa"/>
        </w:trPr>
        <w:tc>
          <w:tcPr>
            <w:tcW w:w="7051" w:type="dxa"/>
            <w:gridSpan w:val="2"/>
            <w:tcBorders>
              <w:top w:val="single" w:sz="4" w:space="0" w:color="auto"/>
            </w:tcBorders>
          </w:tcPr>
          <w:p w14:paraId="13453D7D" w14:textId="77777777" w:rsidR="00486141" w:rsidRPr="00DE1BF8" w:rsidRDefault="00486141" w:rsidP="00486141">
            <w:pPr>
              <w:ind w:left="360" w:hanging="360"/>
              <w:rPr>
                <w:rFonts w:ascii="Times New Roman" w:hAnsi="Times New Roman" w:cs="Times New Roman"/>
                <w:color w:val="FF0000"/>
                <w:szCs w:val="24"/>
              </w:rPr>
            </w:pPr>
            <w:commentRangeStart w:id="5"/>
            <w:r w:rsidRPr="00DE1BF8">
              <w:rPr>
                <w:rFonts w:ascii="Times New Roman" w:hAnsi="Times New Roman" w:cs="Times New Roman"/>
                <w:b/>
                <w:color w:val="FF0000"/>
                <w:szCs w:val="24"/>
              </w:rPr>
              <w:t>Organization Name</w:t>
            </w:r>
            <w:commentRangeEnd w:id="5"/>
            <w:r>
              <w:rPr>
                <w:rStyle w:val="CommentReference"/>
              </w:rPr>
              <w:commentReference w:id="5"/>
            </w:r>
          </w:p>
        </w:tc>
        <w:tc>
          <w:tcPr>
            <w:tcW w:w="3713" w:type="dxa"/>
            <w:gridSpan w:val="14"/>
            <w:tcBorders>
              <w:top w:val="single" w:sz="4" w:space="0" w:color="auto"/>
            </w:tcBorders>
          </w:tcPr>
          <w:p w14:paraId="62548DEC" w14:textId="77777777" w:rsidR="00486141" w:rsidRPr="00FC2FF6" w:rsidRDefault="00486141" w:rsidP="00486141">
            <w:pPr>
              <w:jc w:val="right"/>
              <w:rPr>
                <w:rFonts w:ascii="Times New Roman" w:hAnsi="Times New Roman" w:cs="Times New Roman"/>
                <w:b/>
                <w:color w:val="FF0000"/>
                <w:szCs w:val="24"/>
              </w:rPr>
            </w:pPr>
            <w:r w:rsidRPr="00FC2FF6">
              <w:rPr>
                <w:rFonts w:ascii="Times New Roman" w:hAnsi="Times New Roman" w:cs="Times New Roman"/>
                <w:b/>
                <w:color w:val="FF0000"/>
                <w:szCs w:val="24"/>
              </w:rPr>
              <w:t>City, State</w:t>
            </w:r>
          </w:p>
        </w:tc>
      </w:tr>
      <w:tr w:rsidR="00486141" w:rsidRPr="00B54850" w14:paraId="2954EE59" w14:textId="77777777" w:rsidTr="00E828E6">
        <w:trPr>
          <w:gridAfter w:val="4"/>
          <w:wAfter w:w="498" w:type="dxa"/>
        </w:trPr>
        <w:tc>
          <w:tcPr>
            <w:tcW w:w="7051" w:type="dxa"/>
            <w:gridSpan w:val="2"/>
          </w:tcPr>
          <w:p w14:paraId="789CD9F1" w14:textId="77777777" w:rsidR="00486141" w:rsidRPr="00DE1BF8" w:rsidRDefault="00486141" w:rsidP="00486141">
            <w:pPr>
              <w:ind w:left="360" w:hanging="360"/>
              <w:rPr>
                <w:rFonts w:ascii="Times New Roman" w:hAnsi="Times New Roman" w:cs="Times New Roman"/>
                <w:i/>
                <w:color w:val="FF0000"/>
                <w:szCs w:val="24"/>
              </w:rPr>
            </w:pPr>
            <w:r w:rsidRPr="00DE1BF8">
              <w:rPr>
                <w:rFonts w:ascii="Times New Roman" w:hAnsi="Times New Roman" w:cs="Times New Roman"/>
                <w:i/>
                <w:color w:val="FF0000"/>
                <w:szCs w:val="24"/>
              </w:rPr>
              <w:t>Position</w:t>
            </w:r>
          </w:p>
        </w:tc>
        <w:tc>
          <w:tcPr>
            <w:tcW w:w="3713" w:type="dxa"/>
            <w:gridSpan w:val="14"/>
          </w:tcPr>
          <w:p w14:paraId="3461DC80" w14:textId="77777777" w:rsidR="00486141" w:rsidRPr="00FC2FF6" w:rsidRDefault="00486141" w:rsidP="00486141">
            <w:pPr>
              <w:ind w:left="360"/>
              <w:jc w:val="right"/>
              <w:rPr>
                <w:rFonts w:ascii="Times New Roman" w:hAnsi="Times New Roman" w:cs="Times New Roman"/>
                <w:i/>
                <w:color w:val="FF0000"/>
                <w:szCs w:val="24"/>
              </w:rPr>
            </w:pPr>
            <w:r w:rsidRPr="00FC2FF6">
              <w:rPr>
                <w:rFonts w:ascii="Times New Roman" w:hAnsi="Times New Roman" w:cs="Times New Roman"/>
                <w:i/>
                <w:color w:val="FF0000"/>
                <w:szCs w:val="24"/>
              </w:rPr>
              <w:t>Start Date – End Date/Present</w:t>
            </w:r>
          </w:p>
        </w:tc>
      </w:tr>
      <w:tr w:rsidR="00486141" w:rsidRPr="00B54850" w14:paraId="7395E913" w14:textId="77777777" w:rsidTr="00E828E6">
        <w:trPr>
          <w:gridAfter w:val="4"/>
          <w:wAfter w:w="498" w:type="dxa"/>
        </w:trPr>
        <w:tc>
          <w:tcPr>
            <w:tcW w:w="7051" w:type="dxa"/>
            <w:gridSpan w:val="2"/>
          </w:tcPr>
          <w:p w14:paraId="3A4889A0"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3713" w:type="dxa"/>
            <w:gridSpan w:val="14"/>
          </w:tcPr>
          <w:p w14:paraId="0BD488EF" w14:textId="77777777" w:rsidR="00486141" w:rsidRPr="00DE1BF8" w:rsidRDefault="00486141" w:rsidP="00486141">
            <w:pPr>
              <w:ind w:left="720"/>
              <w:jc w:val="right"/>
              <w:rPr>
                <w:rFonts w:ascii="Times New Roman" w:hAnsi="Times New Roman" w:cs="Times New Roman"/>
                <w:color w:val="FF0000"/>
                <w:szCs w:val="24"/>
              </w:rPr>
            </w:pPr>
          </w:p>
        </w:tc>
      </w:tr>
      <w:tr w:rsidR="00486141" w:rsidRPr="00B54850" w14:paraId="0A5F6842" w14:textId="77777777" w:rsidTr="00E828E6">
        <w:trPr>
          <w:gridAfter w:val="4"/>
          <w:wAfter w:w="498" w:type="dxa"/>
        </w:trPr>
        <w:tc>
          <w:tcPr>
            <w:tcW w:w="8529" w:type="dxa"/>
            <w:gridSpan w:val="8"/>
          </w:tcPr>
          <w:p w14:paraId="591B7D34" w14:textId="77777777" w:rsidR="00486141" w:rsidRPr="00DE1BF8" w:rsidRDefault="00486141" w:rsidP="00EA683E">
            <w:pPr>
              <w:pStyle w:val="ListParagraph"/>
              <w:numPr>
                <w:ilvl w:val="0"/>
                <w:numId w:val="8"/>
              </w:numPr>
              <w:rPr>
                <w:rFonts w:ascii="Times New Roman" w:hAnsi="Times New Roman" w:cs="Times New Roman"/>
                <w:color w:val="FF0000"/>
                <w:szCs w:val="24"/>
              </w:rPr>
            </w:pPr>
          </w:p>
        </w:tc>
        <w:tc>
          <w:tcPr>
            <w:tcW w:w="2235" w:type="dxa"/>
            <w:gridSpan w:val="8"/>
          </w:tcPr>
          <w:p w14:paraId="0E9F251C" w14:textId="77777777" w:rsidR="00486141" w:rsidRPr="00DE1BF8" w:rsidRDefault="00486141" w:rsidP="00486141">
            <w:pPr>
              <w:jc w:val="right"/>
              <w:rPr>
                <w:rFonts w:ascii="Times New Roman" w:hAnsi="Times New Roman" w:cs="Times New Roman"/>
                <w:color w:val="FF0000"/>
                <w:szCs w:val="24"/>
              </w:rPr>
            </w:pPr>
          </w:p>
        </w:tc>
      </w:tr>
    </w:tbl>
    <w:p w14:paraId="092F7197" w14:textId="77777777" w:rsidR="005D6EB5" w:rsidRPr="00B54850" w:rsidRDefault="00B54850" w:rsidP="004870F8">
      <w:pPr>
        <w:spacing w:after="0" w:line="240" w:lineRule="auto"/>
        <w:rPr>
          <w:rFonts w:ascii="Times New Roman" w:hAnsi="Times New Roman" w:cs="Times New Roman"/>
          <w:szCs w:val="24"/>
        </w:rPr>
      </w:pPr>
      <w:commentRangeStart w:id="6"/>
      <w:r w:rsidRPr="00B54850">
        <w:rPr>
          <w:rFonts w:ascii="Times New Roman" w:hAnsi="Times New Roman" w:cs="Times New Roman"/>
          <w:b/>
          <w:szCs w:val="24"/>
        </w:rPr>
        <w:t>Interests:</w:t>
      </w:r>
      <w:commentRangeEnd w:id="6"/>
      <w:r w:rsidR="00295382">
        <w:rPr>
          <w:rStyle w:val="CommentReference"/>
        </w:rPr>
        <w:commentReference w:id="6"/>
      </w:r>
      <w:r w:rsidRPr="00B54850">
        <w:rPr>
          <w:rFonts w:ascii="Times New Roman" w:hAnsi="Times New Roman" w:cs="Times New Roman"/>
          <w:szCs w:val="24"/>
        </w:rPr>
        <w:t xml:space="preserve"> </w:t>
      </w:r>
      <w:r w:rsidR="000D469E">
        <w:rPr>
          <w:rFonts w:ascii="Times New Roman" w:hAnsi="Times New Roman" w:cs="Times New Roman"/>
          <w:color w:val="FF0000"/>
          <w:szCs w:val="24"/>
        </w:rPr>
        <w:t>3-5 significant interests; at least 2 not business related</w:t>
      </w:r>
    </w:p>
    <w:sectPr w:rsidR="005D6EB5" w:rsidRPr="00B54850" w:rsidSect="00A70DCD">
      <w:pgSz w:w="12240" w:h="15840"/>
      <w:pgMar w:top="720" w:right="720" w:bottom="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LENKE, MORGAN E" w:date="2017-02-24T12:44:00Z" w:initials="KME">
    <w:p w14:paraId="7B64A721" w14:textId="5012F81F" w:rsidR="00C316DF" w:rsidRDefault="00C316DF">
      <w:pPr>
        <w:pStyle w:val="CommentText"/>
      </w:pPr>
      <w:r>
        <w:rPr>
          <w:rStyle w:val="CommentReference"/>
        </w:rPr>
        <w:annotationRef/>
      </w:r>
      <w:r w:rsidR="00967FB8">
        <w:t xml:space="preserve">DO NOT INCLUDE AN OBJECTIVE STATEMENT. </w:t>
      </w:r>
    </w:p>
  </w:comment>
  <w:comment w:id="1" w:author="KLENKE, MORGAN E" w:date="2017-02-24T12:33:00Z" w:initials="KME">
    <w:p w14:paraId="11C74C33" w14:textId="77777777" w:rsidR="009F2857" w:rsidRDefault="009F2857">
      <w:pPr>
        <w:pStyle w:val="CommentText"/>
      </w:pPr>
      <w:r>
        <w:rPr>
          <w:rStyle w:val="CommentReference"/>
        </w:rPr>
        <w:annotationRef/>
      </w:r>
      <w:r>
        <w:t>State may be abbreviated (SC) or fully written out (South Carolina) but must be done the same way throughout the entire resume</w:t>
      </w:r>
    </w:p>
    <w:p w14:paraId="25C2FAE6" w14:textId="77777777" w:rsidR="009F2857" w:rsidRDefault="009F2857">
      <w:pPr>
        <w:pStyle w:val="CommentText"/>
      </w:pPr>
      <w:r>
        <w:t>Do not abbreviate cities (no NY, NY)</w:t>
      </w:r>
    </w:p>
    <w:p w14:paraId="44201023" w14:textId="279091E4" w:rsidR="009F2857" w:rsidRDefault="009F2857">
      <w:pPr>
        <w:pStyle w:val="CommentText"/>
      </w:pPr>
      <w:r>
        <w:t xml:space="preserve">Do not include USA or country unless </w:t>
      </w:r>
      <w:r w:rsidR="00967FB8">
        <w:t xml:space="preserve">you have </w:t>
      </w:r>
      <w:r>
        <w:t>experience in another country</w:t>
      </w:r>
    </w:p>
  </w:comment>
  <w:comment w:id="2" w:author="KLENKE, MORGAN E" w:date="2017-02-24T12:27:00Z" w:initials="KME">
    <w:p w14:paraId="6CB00957" w14:textId="50FC192D" w:rsidR="00967FB8" w:rsidRDefault="009F2857">
      <w:pPr>
        <w:pStyle w:val="CommentText"/>
      </w:pPr>
      <w:r>
        <w:rPr>
          <w:rStyle w:val="CommentReference"/>
        </w:rPr>
        <w:annotationRef/>
      </w:r>
      <w:r>
        <w:t>Graduation Month and Year</w:t>
      </w:r>
    </w:p>
  </w:comment>
  <w:comment w:id="3" w:author="KLENKE, MORGAN E" w:date="2017-03-04T19:51:00Z" w:initials="KME">
    <w:p w14:paraId="4809EBE2" w14:textId="13604196" w:rsidR="00295382" w:rsidRDefault="005F7327">
      <w:pPr>
        <w:pStyle w:val="CommentText"/>
      </w:pPr>
      <w:r>
        <w:rPr>
          <w:rStyle w:val="CommentReference"/>
        </w:rPr>
        <w:annotationRef/>
      </w:r>
      <w:r>
        <w:t>Internships matter more than anything else you can do in college. I cannot tell you how many friends I have who had to spend $30K on grad school because they decided they wanted to bartend or go out to Jackson Hole every summer. Your internships should be relevant t</w:t>
      </w:r>
      <w:r w:rsidR="00772588">
        <w:t>o</w:t>
      </w:r>
      <w:r>
        <w:t>o. If you’re trying to do banking and you work at the Russell house, you’re SOL when intervie</w:t>
      </w:r>
      <w:r w:rsidR="00295382">
        <w:t xml:space="preserve">w season comes around. </w:t>
      </w:r>
    </w:p>
    <w:p w14:paraId="23CF53E0" w14:textId="77777777" w:rsidR="00295382" w:rsidRDefault="00295382">
      <w:pPr>
        <w:pStyle w:val="CommentText"/>
      </w:pPr>
    </w:p>
    <w:p w14:paraId="5DE9020C" w14:textId="63D18FAA" w:rsidR="005F7327" w:rsidRDefault="005F7327">
      <w:pPr>
        <w:pStyle w:val="CommentText"/>
      </w:pPr>
      <w:r>
        <w:t>There are no excuses that will adequately explain away a lack of internships. Every business imaginable would prefer to hire one of their interns before hiring outside. Internships are a chance for companies to test drive potential hires…would you want to buy a car without a test drive?</w:t>
      </w:r>
    </w:p>
  </w:comment>
  <w:comment w:id="5" w:author="KLENKE, MORGAN E" w:date="2017-02-24T12:40:00Z" w:initials="KME">
    <w:p w14:paraId="3F5CA56A" w14:textId="00FD2F38" w:rsidR="00486141" w:rsidRDefault="00486141">
      <w:pPr>
        <w:pStyle w:val="CommentText"/>
      </w:pPr>
      <w:r>
        <w:rPr>
          <w:rStyle w:val="CommentReference"/>
        </w:rPr>
        <w:annotationRef/>
      </w:r>
      <w:r>
        <w:t>Try to only include things you have done in the past few years.  On</w:t>
      </w:r>
      <w:r w:rsidR="00D4017E">
        <w:t>e</w:t>
      </w:r>
      <w:r>
        <w:t xml:space="preserve"> time commitments (ie volunteering in soup kitchen once) do </w:t>
      </w:r>
      <w:r w:rsidR="00D4017E" w:rsidRPr="00A138DC">
        <w:rPr>
          <w:b/>
        </w:rPr>
        <w:t>NOT</w:t>
      </w:r>
      <w:r>
        <w:t xml:space="preserve"> count.  Get out and help your community. Everyone can find time to help, even if it</w:t>
      </w:r>
      <w:r w:rsidR="00967FB8">
        <w:t>’</w:t>
      </w:r>
      <w:r>
        <w:t xml:space="preserve">s only an hour per month, with a consistent organization.  </w:t>
      </w:r>
    </w:p>
  </w:comment>
  <w:comment w:id="6" w:author="KLENKE, MORGAN E" w:date="2017-03-04T19:58:00Z" w:initials="KME">
    <w:p w14:paraId="3B8A49D0" w14:textId="77777777" w:rsidR="00295382" w:rsidRDefault="00295382">
      <w:pPr>
        <w:pStyle w:val="CommentText"/>
      </w:pPr>
      <w:r>
        <w:rPr>
          <w:rStyle w:val="CommentReference"/>
        </w:rPr>
        <w:annotationRef/>
      </w:r>
      <w:r>
        <w:t xml:space="preserve">The interests section is VERY important. Put something down that is actually interesting. “Reading, music and traveling” is not interesting. </w:t>
      </w:r>
    </w:p>
    <w:p w14:paraId="4E0D58B2" w14:textId="77777777" w:rsidR="00295382" w:rsidRDefault="00295382">
      <w:pPr>
        <w:pStyle w:val="CommentText"/>
      </w:pPr>
    </w:p>
    <w:p w14:paraId="30C21857" w14:textId="433E74A3" w:rsidR="00295382" w:rsidRDefault="00295382">
      <w:pPr>
        <w:pStyle w:val="CommentText"/>
      </w:pPr>
      <w:r>
        <w:t xml:space="preserve">a. The goal is to get the interviewer to connect with you on a subject that you both find interesting so that </w:t>
      </w:r>
    </w:p>
    <w:p w14:paraId="6075E3E9" w14:textId="77777777" w:rsidR="00295382" w:rsidRDefault="00295382">
      <w:pPr>
        <w:pStyle w:val="CommentText"/>
      </w:pPr>
      <w:r>
        <w:t xml:space="preserve">(1) they remember you </w:t>
      </w:r>
    </w:p>
    <w:p w14:paraId="37C5B28B" w14:textId="77777777" w:rsidR="00295382" w:rsidRDefault="00295382">
      <w:pPr>
        <w:pStyle w:val="CommentText"/>
      </w:pPr>
      <w:r>
        <w:t xml:space="preserve">(2) you can pass yourself off as easy to talk to and </w:t>
      </w:r>
    </w:p>
    <w:p w14:paraId="01797C2E" w14:textId="77777777" w:rsidR="00295382" w:rsidRDefault="00295382">
      <w:pPr>
        <w:pStyle w:val="CommentText"/>
      </w:pPr>
      <w:r>
        <w:t xml:space="preserve">(3) you can kill 5-10 minutes of an interview on a very low-stress topic. </w:t>
      </w:r>
    </w:p>
    <w:p w14:paraId="14948133" w14:textId="77777777" w:rsidR="00295382" w:rsidRDefault="00295382">
      <w:pPr>
        <w:pStyle w:val="CommentText"/>
      </w:pPr>
      <w:r>
        <w:t xml:space="preserve">Personally, I’d rather talk football in an interview than how to un-lever and re-lever beta. </w:t>
      </w:r>
    </w:p>
    <w:p w14:paraId="020C50E4" w14:textId="77777777" w:rsidR="00295382" w:rsidRDefault="00295382">
      <w:pPr>
        <w:pStyle w:val="CommentText"/>
      </w:pPr>
    </w:p>
    <w:p w14:paraId="5412C965" w14:textId="77777777" w:rsidR="00295382" w:rsidRDefault="00295382">
      <w:pPr>
        <w:pStyle w:val="CommentText"/>
      </w:pPr>
      <w:r>
        <w:t xml:space="preserve">b. I’ve spoken at length about SEC football in multiple interviews because it is in my interest section, stuff like this makes people remember you </w:t>
      </w:r>
    </w:p>
    <w:p w14:paraId="766DB255" w14:textId="77777777" w:rsidR="00295382" w:rsidRDefault="00295382">
      <w:pPr>
        <w:pStyle w:val="CommentText"/>
      </w:pPr>
    </w:p>
    <w:p w14:paraId="07E091F9" w14:textId="77777777" w:rsidR="00295382" w:rsidRDefault="00295382">
      <w:pPr>
        <w:pStyle w:val="CommentText"/>
      </w:pPr>
      <w:r>
        <w:t xml:space="preserve">c. While “music” is not interesting, if you like an obscure / uncommon type of music that is. Ex. If you like flamenco (Spanish guitar) then someone from Spain or who has studied abroad in Spain might see that and want to discuss with you </w:t>
      </w:r>
    </w:p>
    <w:p w14:paraId="1074C649" w14:textId="77777777" w:rsidR="00295382" w:rsidRDefault="00295382">
      <w:pPr>
        <w:pStyle w:val="CommentText"/>
      </w:pPr>
    </w:p>
    <w:p w14:paraId="73101668" w14:textId="4D4CA578" w:rsidR="00295382" w:rsidRDefault="00295382">
      <w:pPr>
        <w:pStyle w:val="CommentText"/>
      </w:pPr>
      <w:r>
        <w:t>d. However, don’t put down something that is too weird. No anime, comic books, bondage…you get the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4A721" w15:done="0"/>
  <w15:commentEx w15:paraId="44201023" w15:done="0"/>
  <w15:commentEx w15:paraId="6CB00957" w15:done="0"/>
  <w15:commentEx w15:paraId="5DE9020C" w15:done="0"/>
  <w15:commentEx w15:paraId="3F5CA56A" w15:done="0"/>
  <w15:commentEx w15:paraId="731016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4A721" w16cid:durableId="2741E72A"/>
  <w16cid:commentId w16cid:paraId="44201023" w16cid:durableId="2741E72B"/>
  <w16cid:commentId w16cid:paraId="6CB00957" w16cid:durableId="2741E72C"/>
  <w16cid:commentId w16cid:paraId="5DE9020C" w16cid:durableId="2741E72E"/>
  <w16cid:commentId w16cid:paraId="3F5CA56A" w16cid:durableId="2741E731"/>
  <w16cid:commentId w16cid:paraId="73101668" w16cid:durableId="2741E7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CF568" w14:textId="77777777" w:rsidR="00A70DCD" w:rsidRDefault="00A70DCD" w:rsidP="00394E0C">
      <w:pPr>
        <w:spacing w:after="0" w:line="240" w:lineRule="auto"/>
      </w:pPr>
      <w:r>
        <w:separator/>
      </w:r>
    </w:p>
  </w:endnote>
  <w:endnote w:type="continuationSeparator" w:id="0">
    <w:p w14:paraId="70A99287" w14:textId="77777777" w:rsidR="00A70DCD" w:rsidRDefault="00A70DCD" w:rsidP="00394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1EB4E" w14:textId="77777777" w:rsidR="00A70DCD" w:rsidRDefault="00A70DCD" w:rsidP="00394E0C">
      <w:pPr>
        <w:spacing w:after="0" w:line="240" w:lineRule="auto"/>
      </w:pPr>
      <w:r>
        <w:separator/>
      </w:r>
    </w:p>
  </w:footnote>
  <w:footnote w:type="continuationSeparator" w:id="0">
    <w:p w14:paraId="38CE19F3" w14:textId="77777777" w:rsidR="00A70DCD" w:rsidRDefault="00A70DCD" w:rsidP="00394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04B6"/>
    <w:multiLevelType w:val="hybridMultilevel"/>
    <w:tmpl w:val="03A29D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8C560E"/>
    <w:multiLevelType w:val="hybridMultilevel"/>
    <w:tmpl w:val="AC245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E63A4"/>
    <w:multiLevelType w:val="hybridMultilevel"/>
    <w:tmpl w:val="2472A1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BD55F6"/>
    <w:multiLevelType w:val="hybridMultilevel"/>
    <w:tmpl w:val="F484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C177B"/>
    <w:multiLevelType w:val="hybridMultilevel"/>
    <w:tmpl w:val="13B8FD52"/>
    <w:lvl w:ilvl="0" w:tplc="D67A7E0C">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502E5D"/>
    <w:multiLevelType w:val="hybridMultilevel"/>
    <w:tmpl w:val="B4CC8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7A3314"/>
    <w:multiLevelType w:val="hybridMultilevel"/>
    <w:tmpl w:val="DF6CD8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9F600A"/>
    <w:multiLevelType w:val="hybridMultilevel"/>
    <w:tmpl w:val="7890B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C64DE"/>
    <w:multiLevelType w:val="hybridMultilevel"/>
    <w:tmpl w:val="CD18B4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B60AE9"/>
    <w:multiLevelType w:val="hybridMultilevel"/>
    <w:tmpl w:val="DAC66C80"/>
    <w:lvl w:ilvl="0" w:tplc="D67A7E0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F0C40"/>
    <w:multiLevelType w:val="hybridMultilevel"/>
    <w:tmpl w:val="66E2491A"/>
    <w:lvl w:ilvl="0" w:tplc="FFFFFFFF">
      <w:start w:val="1"/>
      <w:numFmt w:val="bullet"/>
      <w:lvlText w:val=""/>
      <w:legacy w:legacy="1" w:legacySpace="0" w:legacyIndent="240"/>
      <w:lvlJc w:val="left"/>
      <w:pPr>
        <w:ind w:left="132" w:hanging="240"/>
      </w:pPr>
      <w:rPr>
        <w:rFonts w:ascii="Wingdings" w:hAnsi="Wingdings" w:cs="Times New Roman"/>
        <w:sz w:val="12"/>
      </w:rPr>
    </w:lvl>
    <w:lvl w:ilvl="1" w:tplc="04090003">
      <w:start w:val="1"/>
      <w:numFmt w:val="bullet"/>
      <w:lvlText w:val="o"/>
      <w:lvlJc w:val="left"/>
      <w:pPr>
        <w:tabs>
          <w:tab w:val="num" w:pos="1332"/>
        </w:tabs>
        <w:ind w:left="1332" w:hanging="360"/>
      </w:pPr>
      <w:rPr>
        <w:rFonts w:ascii="Courier New" w:hAnsi="Courier New" w:cs="Courier New" w:hint="default"/>
      </w:rPr>
    </w:lvl>
    <w:lvl w:ilvl="2" w:tplc="04090005">
      <w:start w:val="1"/>
      <w:numFmt w:val="bullet"/>
      <w:lvlText w:val=""/>
      <w:lvlJc w:val="left"/>
      <w:pPr>
        <w:tabs>
          <w:tab w:val="num" w:pos="2052"/>
        </w:tabs>
        <w:ind w:left="2052" w:hanging="360"/>
      </w:pPr>
      <w:rPr>
        <w:rFonts w:ascii="Wingdings" w:hAnsi="Wingdings" w:cs="Times New Roman" w:hint="default"/>
      </w:rPr>
    </w:lvl>
    <w:lvl w:ilvl="3" w:tplc="04090001">
      <w:start w:val="1"/>
      <w:numFmt w:val="bullet"/>
      <w:lvlText w:val=""/>
      <w:lvlJc w:val="left"/>
      <w:pPr>
        <w:tabs>
          <w:tab w:val="num" w:pos="2772"/>
        </w:tabs>
        <w:ind w:left="2772" w:hanging="360"/>
      </w:pPr>
      <w:rPr>
        <w:rFonts w:ascii="Symbol" w:hAnsi="Symbol" w:cs="Times New Roman" w:hint="default"/>
      </w:rPr>
    </w:lvl>
    <w:lvl w:ilvl="4" w:tplc="04090003">
      <w:start w:val="1"/>
      <w:numFmt w:val="bullet"/>
      <w:lvlText w:val="o"/>
      <w:lvlJc w:val="left"/>
      <w:pPr>
        <w:tabs>
          <w:tab w:val="num" w:pos="3492"/>
        </w:tabs>
        <w:ind w:left="3492" w:hanging="360"/>
      </w:pPr>
      <w:rPr>
        <w:rFonts w:ascii="Courier New" w:hAnsi="Courier New" w:cs="Courier New" w:hint="default"/>
      </w:rPr>
    </w:lvl>
    <w:lvl w:ilvl="5" w:tplc="04090005">
      <w:start w:val="1"/>
      <w:numFmt w:val="bullet"/>
      <w:lvlText w:val=""/>
      <w:lvlJc w:val="left"/>
      <w:pPr>
        <w:tabs>
          <w:tab w:val="num" w:pos="4212"/>
        </w:tabs>
        <w:ind w:left="4212" w:hanging="360"/>
      </w:pPr>
      <w:rPr>
        <w:rFonts w:ascii="Wingdings" w:hAnsi="Wingdings" w:cs="Times New Roman" w:hint="default"/>
      </w:rPr>
    </w:lvl>
    <w:lvl w:ilvl="6" w:tplc="04090001">
      <w:start w:val="1"/>
      <w:numFmt w:val="bullet"/>
      <w:lvlText w:val=""/>
      <w:lvlJc w:val="left"/>
      <w:pPr>
        <w:tabs>
          <w:tab w:val="num" w:pos="4932"/>
        </w:tabs>
        <w:ind w:left="4932" w:hanging="360"/>
      </w:pPr>
      <w:rPr>
        <w:rFonts w:ascii="Symbol" w:hAnsi="Symbol" w:cs="Times New Roman" w:hint="default"/>
      </w:rPr>
    </w:lvl>
    <w:lvl w:ilvl="7" w:tplc="04090003">
      <w:start w:val="1"/>
      <w:numFmt w:val="bullet"/>
      <w:lvlText w:val="o"/>
      <w:lvlJc w:val="left"/>
      <w:pPr>
        <w:tabs>
          <w:tab w:val="num" w:pos="5652"/>
        </w:tabs>
        <w:ind w:left="5652" w:hanging="360"/>
      </w:pPr>
      <w:rPr>
        <w:rFonts w:ascii="Courier New" w:hAnsi="Courier New" w:cs="Courier New" w:hint="default"/>
      </w:rPr>
    </w:lvl>
    <w:lvl w:ilvl="8" w:tplc="04090005">
      <w:start w:val="1"/>
      <w:numFmt w:val="bullet"/>
      <w:lvlText w:val=""/>
      <w:lvlJc w:val="left"/>
      <w:pPr>
        <w:tabs>
          <w:tab w:val="num" w:pos="6372"/>
        </w:tabs>
        <w:ind w:left="6372" w:hanging="360"/>
      </w:pPr>
      <w:rPr>
        <w:rFonts w:ascii="Wingdings" w:hAnsi="Wingdings" w:cs="Times New Roman" w:hint="default"/>
      </w:rPr>
    </w:lvl>
  </w:abstractNum>
  <w:abstractNum w:abstractNumId="11" w15:restartNumberingAfterBreak="0">
    <w:nsid w:val="46AA3815"/>
    <w:multiLevelType w:val="hybridMultilevel"/>
    <w:tmpl w:val="9DAA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5013E"/>
    <w:multiLevelType w:val="hybridMultilevel"/>
    <w:tmpl w:val="55AE81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BED4DB8"/>
    <w:multiLevelType w:val="hybridMultilevel"/>
    <w:tmpl w:val="BD62E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B8C15D2"/>
    <w:multiLevelType w:val="hybridMultilevel"/>
    <w:tmpl w:val="8CAC31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8D226F"/>
    <w:multiLevelType w:val="hybridMultilevel"/>
    <w:tmpl w:val="7A16340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7043844"/>
    <w:multiLevelType w:val="hybridMultilevel"/>
    <w:tmpl w:val="EEA01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742280">
    <w:abstractNumId w:val="1"/>
  </w:num>
  <w:num w:numId="2" w16cid:durableId="865679543">
    <w:abstractNumId w:val="16"/>
  </w:num>
  <w:num w:numId="3" w16cid:durableId="975795859">
    <w:abstractNumId w:val="3"/>
  </w:num>
  <w:num w:numId="4" w16cid:durableId="815804672">
    <w:abstractNumId w:val="11"/>
  </w:num>
  <w:num w:numId="5" w16cid:durableId="1304236253">
    <w:abstractNumId w:val="0"/>
  </w:num>
  <w:num w:numId="6" w16cid:durableId="961498331">
    <w:abstractNumId w:val="8"/>
  </w:num>
  <w:num w:numId="7" w16cid:durableId="613750587">
    <w:abstractNumId w:val="12"/>
  </w:num>
  <w:num w:numId="8" w16cid:durableId="823549031">
    <w:abstractNumId w:val="14"/>
  </w:num>
  <w:num w:numId="9" w16cid:durableId="51079709">
    <w:abstractNumId w:val="6"/>
  </w:num>
  <w:num w:numId="10" w16cid:durableId="2123185243">
    <w:abstractNumId w:val="2"/>
  </w:num>
  <w:num w:numId="11" w16cid:durableId="864053765">
    <w:abstractNumId w:val="13"/>
  </w:num>
  <w:num w:numId="12" w16cid:durableId="229384753">
    <w:abstractNumId w:val="15"/>
  </w:num>
  <w:num w:numId="13" w16cid:durableId="345062935">
    <w:abstractNumId w:val="7"/>
  </w:num>
  <w:num w:numId="14" w16cid:durableId="1149978019">
    <w:abstractNumId w:val="9"/>
  </w:num>
  <w:num w:numId="15" w16cid:durableId="1077091874">
    <w:abstractNumId w:val="4"/>
  </w:num>
  <w:num w:numId="16" w16cid:durableId="1394964029">
    <w:abstractNumId w:val="5"/>
  </w:num>
  <w:num w:numId="17" w16cid:durableId="2944849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ENKE, MORGAN E">
    <w15:presenceInfo w15:providerId="None" w15:userId="KLENKE, MORGAN 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activeWritingStyle w:appName="MSWord" w:lang="en-US" w:vendorID="64" w:dllVersion="0" w:nlCheck="1" w:checkStyle="1"/>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6EBC"/>
    <w:rsid w:val="0002559E"/>
    <w:rsid w:val="0003521F"/>
    <w:rsid w:val="000403A3"/>
    <w:rsid w:val="00043D89"/>
    <w:rsid w:val="00047114"/>
    <w:rsid w:val="0007211A"/>
    <w:rsid w:val="00075F34"/>
    <w:rsid w:val="000A6E7F"/>
    <w:rsid w:val="000C50BE"/>
    <w:rsid w:val="000C71D2"/>
    <w:rsid w:val="000C7E68"/>
    <w:rsid w:val="000D469E"/>
    <w:rsid w:val="00101913"/>
    <w:rsid w:val="001962E1"/>
    <w:rsid w:val="001A2715"/>
    <w:rsid w:val="001B0E06"/>
    <w:rsid w:val="001C7A7A"/>
    <w:rsid w:val="001D0DC3"/>
    <w:rsid w:val="001E1A49"/>
    <w:rsid w:val="001E5842"/>
    <w:rsid w:val="001F0B2A"/>
    <w:rsid w:val="0022664B"/>
    <w:rsid w:val="0028360A"/>
    <w:rsid w:val="00295382"/>
    <w:rsid w:val="00307993"/>
    <w:rsid w:val="003102E6"/>
    <w:rsid w:val="00330D31"/>
    <w:rsid w:val="00334735"/>
    <w:rsid w:val="00347781"/>
    <w:rsid w:val="00364F29"/>
    <w:rsid w:val="0036616F"/>
    <w:rsid w:val="0036782F"/>
    <w:rsid w:val="0038205B"/>
    <w:rsid w:val="00394E0C"/>
    <w:rsid w:val="004349AD"/>
    <w:rsid w:val="004413D0"/>
    <w:rsid w:val="0048379E"/>
    <w:rsid w:val="00486009"/>
    <w:rsid w:val="00486141"/>
    <w:rsid w:val="004870F8"/>
    <w:rsid w:val="00495D51"/>
    <w:rsid w:val="004A0090"/>
    <w:rsid w:val="004A2BFA"/>
    <w:rsid w:val="004A47B2"/>
    <w:rsid w:val="004A6103"/>
    <w:rsid w:val="004D2BF0"/>
    <w:rsid w:val="004E1102"/>
    <w:rsid w:val="004E188A"/>
    <w:rsid w:val="00511A79"/>
    <w:rsid w:val="005574A0"/>
    <w:rsid w:val="00595F95"/>
    <w:rsid w:val="005961F6"/>
    <w:rsid w:val="005B1EA9"/>
    <w:rsid w:val="005B77CD"/>
    <w:rsid w:val="005C2F6F"/>
    <w:rsid w:val="005D6EB5"/>
    <w:rsid w:val="005F7327"/>
    <w:rsid w:val="005F7919"/>
    <w:rsid w:val="00620012"/>
    <w:rsid w:val="00627A7D"/>
    <w:rsid w:val="00653BF4"/>
    <w:rsid w:val="00686B66"/>
    <w:rsid w:val="006934E3"/>
    <w:rsid w:val="006A0738"/>
    <w:rsid w:val="006A316C"/>
    <w:rsid w:val="006B046B"/>
    <w:rsid w:val="006B67E7"/>
    <w:rsid w:val="006D78E5"/>
    <w:rsid w:val="007003A4"/>
    <w:rsid w:val="00703857"/>
    <w:rsid w:val="00713DC1"/>
    <w:rsid w:val="00730B30"/>
    <w:rsid w:val="00740F43"/>
    <w:rsid w:val="00743397"/>
    <w:rsid w:val="00767BC8"/>
    <w:rsid w:val="00772588"/>
    <w:rsid w:val="007A703D"/>
    <w:rsid w:val="007F3C0E"/>
    <w:rsid w:val="008143C8"/>
    <w:rsid w:val="008262A7"/>
    <w:rsid w:val="0082692C"/>
    <w:rsid w:val="00884774"/>
    <w:rsid w:val="00887F2C"/>
    <w:rsid w:val="008A26E5"/>
    <w:rsid w:val="008C01EC"/>
    <w:rsid w:val="008C3C0B"/>
    <w:rsid w:val="008C499D"/>
    <w:rsid w:val="008D386F"/>
    <w:rsid w:val="008E75A2"/>
    <w:rsid w:val="00904FEB"/>
    <w:rsid w:val="009129E0"/>
    <w:rsid w:val="009403D2"/>
    <w:rsid w:val="009544FA"/>
    <w:rsid w:val="00954745"/>
    <w:rsid w:val="009656AB"/>
    <w:rsid w:val="00967FB8"/>
    <w:rsid w:val="00974873"/>
    <w:rsid w:val="00976EBC"/>
    <w:rsid w:val="009D6207"/>
    <w:rsid w:val="009E3EA9"/>
    <w:rsid w:val="009E6B5B"/>
    <w:rsid w:val="009F2857"/>
    <w:rsid w:val="00A138DC"/>
    <w:rsid w:val="00A2333D"/>
    <w:rsid w:val="00A27481"/>
    <w:rsid w:val="00A35DAD"/>
    <w:rsid w:val="00A36C92"/>
    <w:rsid w:val="00A53DD4"/>
    <w:rsid w:val="00A70DCD"/>
    <w:rsid w:val="00A77B76"/>
    <w:rsid w:val="00A90674"/>
    <w:rsid w:val="00AA0967"/>
    <w:rsid w:val="00AB11C5"/>
    <w:rsid w:val="00AC3C56"/>
    <w:rsid w:val="00AE69AE"/>
    <w:rsid w:val="00B127D6"/>
    <w:rsid w:val="00B14FE3"/>
    <w:rsid w:val="00B173B1"/>
    <w:rsid w:val="00B2667A"/>
    <w:rsid w:val="00B26F0A"/>
    <w:rsid w:val="00B32EBE"/>
    <w:rsid w:val="00B54850"/>
    <w:rsid w:val="00B57C64"/>
    <w:rsid w:val="00B766FD"/>
    <w:rsid w:val="00B841F3"/>
    <w:rsid w:val="00B85224"/>
    <w:rsid w:val="00B94B62"/>
    <w:rsid w:val="00BC19B3"/>
    <w:rsid w:val="00BF037A"/>
    <w:rsid w:val="00C16B1A"/>
    <w:rsid w:val="00C176F6"/>
    <w:rsid w:val="00C316DF"/>
    <w:rsid w:val="00C52172"/>
    <w:rsid w:val="00C54BF4"/>
    <w:rsid w:val="00C918D5"/>
    <w:rsid w:val="00C94347"/>
    <w:rsid w:val="00CB6C7B"/>
    <w:rsid w:val="00CD5192"/>
    <w:rsid w:val="00CE0982"/>
    <w:rsid w:val="00CE5E8E"/>
    <w:rsid w:val="00D22487"/>
    <w:rsid w:val="00D23CE9"/>
    <w:rsid w:val="00D4017E"/>
    <w:rsid w:val="00D52041"/>
    <w:rsid w:val="00D91714"/>
    <w:rsid w:val="00DA3462"/>
    <w:rsid w:val="00DB6EEA"/>
    <w:rsid w:val="00DC0F36"/>
    <w:rsid w:val="00DC1B2F"/>
    <w:rsid w:val="00DC70DC"/>
    <w:rsid w:val="00DD1797"/>
    <w:rsid w:val="00DE1BF8"/>
    <w:rsid w:val="00DE4DD4"/>
    <w:rsid w:val="00E10F21"/>
    <w:rsid w:val="00E7020A"/>
    <w:rsid w:val="00E828E6"/>
    <w:rsid w:val="00E91ED1"/>
    <w:rsid w:val="00EA0D8D"/>
    <w:rsid w:val="00EA675E"/>
    <w:rsid w:val="00EA683E"/>
    <w:rsid w:val="00EF5715"/>
    <w:rsid w:val="00F128DC"/>
    <w:rsid w:val="00F514DC"/>
    <w:rsid w:val="00FC2FF6"/>
    <w:rsid w:val="00FD6739"/>
    <w:rsid w:val="00FD6A61"/>
    <w:rsid w:val="00FE12B4"/>
    <w:rsid w:val="00FE1513"/>
    <w:rsid w:val="00FF1F3A"/>
    <w:rsid w:val="00FF4F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5CBE"/>
  <w15:docId w15:val="{7F7056BF-CC66-4522-8074-CED2432B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D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6EB5"/>
    <w:pPr>
      <w:ind w:left="720"/>
      <w:contextualSpacing/>
    </w:pPr>
  </w:style>
  <w:style w:type="character" w:styleId="Hyperlink">
    <w:name w:val="Hyperlink"/>
    <w:basedOn w:val="DefaultParagraphFont"/>
    <w:uiPriority w:val="99"/>
    <w:unhideWhenUsed/>
    <w:rsid w:val="001B0E06"/>
    <w:rPr>
      <w:color w:val="0000FF" w:themeColor="hyperlink"/>
      <w:u w:val="single"/>
    </w:rPr>
  </w:style>
  <w:style w:type="paragraph" w:styleId="BalloonText">
    <w:name w:val="Balloon Text"/>
    <w:basedOn w:val="Normal"/>
    <w:link w:val="BalloonTextChar"/>
    <w:uiPriority w:val="99"/>
    <w:semiHidden/>
    <w:unhideWhenUsed/>
    <w:rsid w:val="007F3C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C0E"/>
    <w:rPr>
      <w:rFonts w:ascii="Segoe UI" w:hAnsi="Segoe UI" w:cs="Segoe UI"/>
      <w:sz w:val="18"/>
      <w:szCs w:val="18"/>
    </w:rPr>
  </w:style>
  <w:style w:type="paragraph" w:styleId="Header">
    <w:name w:val="header"/>
    <w:basedOn w:val="Normal"/>
    <w:link w:val="HeaderChar"/>
    <w:uiPriority w:val="99"/>
    <w:unhideWhenUsed/>
    <w:rsid w:val="00394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E0C"/>
  </w:style>
  <w:style w:type="paragraph" w:styleId="Footer">
    <w:name w:val="footer"/>
    <w:basedOn w:val="Normal"/>
    <w:link w:val="FooterChar"/>
    <w:uiPriority w:val="99"/>
    <w:unhideWhenUsed/>
    <w:rsid w:val="00394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E0C"/>
  </w:style>
  <w:style w:type="character" w:styleId="CommentReference">
    <w:name w:val="annotation reference"/>
    <w:basedOn w:val="DefaultParagraphFont"/>
    <w:uiPriority w:val="99"/>
    <w:semiHidden/>
    <w:unhideWhenUsed/>
    <w:rsid w:val="009F2857"/>
    <w:rPr>
      <w:sz w:val="16"/>
      <w:szCs w:val="16"/>
    </w:rPr>
  </w:style>
  <w:style w:type="paragraph" w:styleId="CommentText">
    <w:name w:val="annotation text"/>
    <w:basedOn w:val="Normal"/>
    <w:link w:val="CommentTextChar"/>
    <w:uiPriority w:val="99"/>
    <w:semiHidden/>
    <w:unhideWhenUsed/>
    <w:rsid w:val="009F2857"/>
    <w:pPr>
      <w:spacing w:line="240" w:lineRule="auto"/>
    </w:pPr>
    <w:rPr>
      <w:sz w:val="20"/>
      <w:szCs w:val="20"/>
    </w:rPr>
  </w:style>
  <w:style w:type="character" w:customStyle="1" w:styleId="CommentTextChar">
    <w:name w:val="Comment Text Char"/>
    <w:basedOn w:val="DefaultParagraphFont"/>
    <w:link w:val="CommentText"/>
    <w:uiPriority w:val="99"/>
    <w:semiHidden/>
    <w:rsid w:val="009F2857"/>
    <w:rPr>
      <w:sz w:val="20"/>
      <w:szCs w:val="20"/>
    </w:rPr>
  </w:style>
  <w:style w:type="paragraph" w:styleId="CommentSubject">
    <w:name w:val="annotation subject"/>
    <w:basedOn w:val="CommentText"/>
    <w:next w:val="CommentText"/>
    <w:link w:val="CommentSubjectChar"/>
    <w:uiPriority w:val="99"/>
    <w:semiHidden/>
    <w:unhideWhenUsed/>
    <w:rsid w:val="009F2857"/>
    <w:rPr>
      <w:b/>
      <w:bCs/>
    </w:rPr>
  </w:style>
  <w:style w:type="character" w:customStyle="1" w:styleId="CommentSubjectChar">
    <w:name w:val="Comment Subject Char"/>
    <w:basedOn w:val="CommentTextChar"/>
    <w:link w:val="CommentSubject"/>
    <w:uiPriority w:val="99"/>
    <w:semiHidden/>
    <w:rsid w:val="009F2857"/>
    <w:rPr>
      <w:b/>
      <w:bCs/>
      <w:sz w:val="20"/>
      <w:szCs w:val="20"/>
    </w:rPr>
  </w:style>
  <w:style w:type="character" w:customStyle="1" w:styleId="Mention1">
    <w:name w:val="Mention1"/>
    <w:basedOn w:val="DefaultParagraphFont"/>
    <w:uiPriority w:val="99"/>
    <w:semiHidden/>
    <w:unhideWhenUsed/>
    <w:rsid w:val="00B766F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2C46EA-40F0-4168-B183-9F2847258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Goldberg, Leo</cp:lastModifiedBy>
  <cp:revision>1</cp:revision>
  <cp:lastPrinted>2016-09-09T12:11:00Z</cp:lastPrinted>
  <dcterms:created xsi:type="dcterms:W3CDTF">2022-12-12T22:45:00Z</dcterms:created>
  <dcterms:modified xsi:type="dcterms:W3CDTF">2024-01-10T22:21:00Z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732d58-8c18-4bab-8f62-1159a69060e9_Enabled">
    <vt:lpwstr>True</vt:lpwstr>
  </property>
  <property fmtid="{D5CDD505-2E9C-101B-9397-08002B2CF9AE}" pid="3" name="MSIP_Label_f3732d58-8c18-4bab-8f62-1159a69060e9_SiteId">
    <vt:lpwstr>d0df3d96-c065-41c3-8c0b-5dcaa460ec33</vt:lpwstr>
  </property>
  <property fmtid="{D5CDD505-2E9C-101B-9397-08002B2CF9AE}" pid="4" name="MSIP_Label_f3732d58-8c18-4bab-8f62-1159a69060e9_Owner">
    <vt:lpwstr>morgan.klenke@credit-suisse.com</vt:lpwstr>
  </property>
  <property fmtid="{D5CDD505-2E9C-101B-9397-08002B2CF9AE}" pid="5" name="MSIP_Label_f3732d58-8c18-4bab-8f62-1159a69060e9_SetDate">
    <vt:lpwstr>2022-12-12T22:32:55.0599476Z</vt:lpwstr>
  </property>
  <property fmtid="{D5CDD505-2E9C-101B-9397-08002B2CF9AE}" pid="6" name="MSIP_Label_f3732d58-8c18-4bab-8f62-1159a69060e9_Name">
    <vt:lpwstr>Unrestricted</vt:lpwstr>
  </property>
  <property fmtid="{D5CDD505-2E9C-101B-9397-08002B2CF9AE}" pid="7" name="MSIP_Label_f3732d58-8c18-4bab-8f62-1159a69060e9_Application">
    <vt:lpwstr>Microsoft Azure Information Protection</vt:lpwstr>
  </property>
  <property fmtid="{D5CDD505-2E9C-101B-9397-08002B2CF9AE}" pid="8" name="MSIP_Label_f3732d58-8c18-4bab-8f62-1159a69060e9_ActionId">
    <vt:lpwstr>6113ed41-bfbd-4e0a-82c6-d585e9fa0a46</vt:lpwstr>
  </property>
  <property fmtid="{D5CDD505-2E9C-101B-9397-08002B2CF9AE}" pid="9" name="MSIP_Label_f3732d58-8c18-4bab-8f62-1159a69060e9_Extended_MSFT_Method">
    <vt:lpwstr>Manual</vt:lpwstr>
  </property>
  <property fmtid="{D5CDD505-2E9C-101B-9397-08002B2CF9AE}" pid="10" name="Sensitivity">
    <vt:lpwstr>Unrestricted</vt:lpwstr>
  </property>
</Properties>
</file>