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455AC" w14:textId="3A4E6445" w:rsidR="008151A9" w:rsidRPr="008908D6" w:rsidRDefault="00D71E22" w:rsidP="00D5280F">
      <w:pPr>
        <w:pStyle w:val="Title"/>
        <w:tabs>
          <w:tab w:val="left" w:pos="512"/>
          <w:tab w:val="center" w:pos="5400"/>
        </w:tabs>
        <w:rPr>
          <w:rFonts w:ascii="Calibri" w:hAnsi="Calibri"/>
          <w:caps/>
          <w:sz w:val="32"/>
          <w:szCs w:val="32"/>
        </w:rPr>
      </w:pPr>
      <w:r w:rsidRPr="008908D6">
        <w:rPr>
          <w:rFonts w:ascii="Calibri" w:eastAsia="Batang" w:hAnsi="Calibri"/>
          <w:caps/>
          <w:sz w:val="32"/>
          <w:szCs w:val="32"/>
        </w:rPr>
        <w:t>Leo Goldberg</w:t>
      </w:r>
    </w:p>
    <w:p w14:paraId="55ABB21F" w14:textId="242AEE97" w:rsidR="008151A9" w:rsidRPr="009C0911" w:rsidRDefault="008226D5" w:rsidP="00D5280F">
      <w:pPr>
        <w:pStyle w:val="Title"/>
        <w:rPr>
          <w:rFonts w:ascii="Calibri" w:hAnsi="Calibri"/>
          <w:b w:val="0"/>
          <w:bCs w:val="0"/>
          <w:sz w:val="22"/>
          <w:szCs w:val="22"/>
        </w:rPr>
      </w:pPr>
      <w:r>
        <w:rPr>
          <w:rFonts w:ascii="Calibri" w:hAnsi="Calibri"/>
          <w:b w:val="0"/>
          <w:bCs w:val="0"/>
          <w:sz w:val="22"/>
          <w:szCs w:val="22"/>
        </w:rPr>
        <w:t>L</w:t>
      </w:r>
      <w:r w:rsidR="007462AE">
        <w:rPr>
          <w:rFonts w:ascii="Calibri" w:hAnsi="Calibri"/>
          <w:b w:val="0"/>
          <w:bCs w:val="0"/>
          <w:sz w:val="22"/>
          <w:szCs w:val="22"/>
        </w:rPr>
        <w:t>eog@email.sc.edu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9C0911">
        <w:rPr>
          <w:rFonts w:ascii="Calibri" w:hAnsi="Calibri"/>
          <w:b w:val="0"/>
          <w:bCs w:val="0"/>
          <w:sz w:val="22"/>
          <w:szCs w:val="22"/>
        </w:rPr>
        <w:t>|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(</w:t>
      </w:r>
      <w:r w:rsidR="00D71E22">
        <w:rPr>
          <w:rFonts w:ascii="Calibri" w:hAnsi="Calibri"/>
          <w:b w:val="0"/>
          <w:bCs w:val="0"/>
          <w:sz w:val="22"/>
          <w:szCs w:val="22"/>
        </w:rPr>
        <w:t>516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) </w:t>
      </w:r>
      <w:r w:rsidR="00D71E22">
        <w:rPr>
          <w:rFonts w:ascii="Calibri" w:hAnsi="Calibri"/>
          <w:b w:val="0"/>
          <w:bCs w:val="0"/>
          <w:sz w:val="22"/>
          <w:szCs w:val="22"/>
        </w:rPr>
        <w:t>554</w:t>
      </w:r>
      <w:r w:rsidR="00D5280F">
        <w:rPr>
          <w:rFonts w:ascii="Calibri" w:hAnsi="Calibri"/>
          <w:b w:val="0"/>
          <w:bCs w:val="0"/>
          <w:sz w:val="22"/>
          <w:szCs w:val="22"/>
        </w:rPr>
        <w:t>-</w:t>
      </w:r>
      <w:r w:rsidR="00D71E22">
        <w:rPr>
          <w:rFonts w:ascii="Calibri" w:hAnsi="Calibri"/>
          <w:b w:val="0"/>
          <w:bCs w:val="0"/>
          <w:sz w:val="22"/>
          <w:szCs w:val="22"/>
        </w:rPr>
        <w:t>1256</w:t>
      </w:r>
      <w:r w:rsidR="009C0911" w:rsidRPr="009C0911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9C0911">
        <w:rPr>
          <w:rFonts w:ascii="Calibri" w:hAnsi="Calibri"/>
          <w:b w:val="0"/>
          <w:bCs w:val="0"/>
          <w:sz w:val="22"/>
          <w:szCs w:val="22"/>
        </w:rPr>
        <w:t>|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D5280F" w:rsidRPr="007F2428">
        <w:rPr>
          <w:rFonts w:ascii="Calibri" w:hAnsi="Calibri"/>
          <w:b w:val="0"/>
          <w:bCs w:val="0"/>
          <w:sz w:val="22"/>
          <w:szCs w:val="22"/>
        </w:rPr>
        <w:t>www.linkedin.com/in/leo-goldberg-usc</w:t>
      </w:r>
    </w:p>
    <w:p w14:paraId="36DD41FA" w14:textId="62F6F76F" w:rsidR="008151A9" w:rsidRPr="009C0911" w:rsidRDefault="008151A9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EDUCATION</w:t>
      </w:r>
    </w:p>
    <w:p w14:paraId="6138F12E" w14:textId="77777777" w:rsidR="008151A9" w:rsidRPr="008C5C64" w:rsidRDefault="008151A9" w:rsidP="0082741C">
      <w:pPr>
        <w:tabs>
          <w:tab w:val="right" w:pos="11160"/>
        </w:tabs>
        <w:ind w:left="360" w:hanging="180"/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iCs/>
          <w:sz w:val="22"/>
          <w:szCs w:val="22"/>
        </w:rPr>
        <w:t>DARLA MOORE SCHOOL OF BUSINESS,</w:t>
      </w:r>
      <w:r w:rsidRPr="009C0911">
        <w:rPr>
          <w:rFonts w:ascii="Calibri" w:hAnsi="Calibri"/>
          <w:bCs/>
          <w:iCs/>
          <w:sz w:val="22"/>
          <w:szCs w:val="22"/>
        </w:rPr>
        <w:t xml:space="preserve"> </w:t>
      </w:r>
      <w:r w:rsidRPr="009C0911">
        <w:rPr>
          <w:rFonts w:ascii="Calibri" w:hAnsi="Calibri"/>
          <w:bCs/>
          <w:sz w:val="22"/>
          <w:szCs w:val="22"/>
        </w:rPr>
        <w:t>University of South Carolina</w:t>
      </w:r>
      <w:r w:rsidRPr="009C0911">
        <w:rPr>
          <w:rFonts w:ascii="Calibri" w:hAnsi="Calibri"/>
          <w:b/>
          <w:sz w:val="22"/>
          <w:szCs w:val="22"/>
        </w:rPr>
        <w:tab/>
      </w:r>
      <w:r w:rsidRPr="008C5C64">
        <w:rPr>
          <w:rFonts w:ascii="Calibri" w:hAnsi="Calibri"/>
          <w:b/>
          <w:bCs/>
          <w:sz w:val="22"/>
          <w:szCs w:val="22"/>
        </w:rPr>
        <w:t>Col</w:t>
      </w:r>
      <w:r w:rsidR="009C0911" w:rsidRPr="008C5C64">
        <w:rPr>
          <w:rFonts w:ascii="Calibri" w:hAnsi="Calibri"/>
          <w:b/>
          <w:bCs/>
          <w:sz w:val="22"/>
          <w:szCs w:val="22"/>
        </w:rPr>
        <w:t>umbia, SC</w:t>
      </w:r>
      <w:r w:rsidR="009C0911" w:rsidRPr="008C5C64">
        <w:rPr>
          <w:rFonts w:ascii="Calibri" w:hAnsi="Calibri"/>
          <w:sz w:val="22"/>
          <w:szCs w:val="22"/>
        </w:rPr>
        <w:t xml:space="preserve"> </w:t>
      </w:r>
    </w:p>
    <w:p w14:paraId="608957FD" w14:textId="179FE06B" w:rsidR="008151A9" w:rsidRPr="008C5C64" w:rsidRDefault="008151A9" w:rsidP="0082741C">
      <w:pPr>
        <w:tabs>
          <w:tab w:val="right" w:pos="11160"/>
        </w:tabs>
        <w:ind w:left="360" w:hanging="180"/>
        <w:rPr>
          <w:rFonts w:ascii="Calibri" w:hAnsi="Calibri"/>
          <w:i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Bachelor of Science</w:t>
      </w:r>
      <w:r w:rsidR="00517552">
        <w:rPr>
          <w:rFonts w:ascii="Calibri" w:hAnsi="Calibri"/>
          <w:b/>
          <w:bCs/>
          <w:sz w:val="22"/>
          <w:szCs w:val="22"/>
        </w:rPr>
        <w:t xml:space="preserve">, </w:t>
      </w:r>
      <w:r w:rsidR="007F2428">
        <w:rPr>
          <w:rFonts w:ascii="Calibri" w:hAnsi="Calibri"/>
          <w:b/>
          <w:bCs/>
          <w:sz w:val="22"/>
          <w:szCs w:val="22"/>
        </w:rPr>
        <w:t>Business Administration</w:t>
      </w:r>
      <w:r w:rsidRPr="009C0911">
        <w:rPr>
          <w:rFonts w:ascii="Calibri" w:hAnsi="Calibri"/>
          <w:iCs/>
          <w:sz w:val="22"/>
          <w:szCs w:val="22"/>
        </w:rPr>
        <w:tab/>
      </w:r>
      <w:r w:rsidR="0055314A" w:rsidRPr="008C5C64">
        <w:rPr>
          <w:rFonts w:ascii="Calibri" w:hAnsi="Calibri"/>
          <w:i/>
          <w:iCs/>
          <w:sz w:val="22"/>
          <w:szCs w:val="22"/>
        </w:rPr>
        <w:t>May 2026</w:t>
      </w:r>
    </w:p>
    <w:p w14:paraId="10015C6E" w14:textId="1E3D63FF" w:rsidR="008151A9" w:rsidRDefault="008151A9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Major</w:t>
      </w:r>
      <w:r w:rsidRPr="009C0911">
        <w:rPr>
          <w:rFonts w:ascii="Calibri" w:hAnsi="Calibri"/>
          <w:sz w:val="22"/>
          <w:szCs w:val="22"/>
        </w:rPr>
        <w:t xml:space="preserve">: </w:t>
      </w:r>
      <w:r w:rsidR="00B21FD5">
        <w:rPr>
          <w:rFonts w:ascii="Calibri" w:hAnsi="Calibri"/>
          <w:bCs/>
          <w:sz w:val="22"/>
          <w:szCs w:val="22"/>
        </w:rPr>
        <w:t>Finance</w:t>
      </w:r>
      <w:r w:rsidR="0095411A">
        <w:rPr>
          <w:rFonts w:ascii="Calibri" w:hAnsi="Calibri"/>
          <w:bCs/>
          <w:sz w:val="22"/>
          <w:szCs w:val="22"/>
        </w:rPr>
        <w:t xml:space="preserve">, </w:t>
      </w:r>
      <w:r w:rsidR="005A7C6E">
        <w:rPr>
          <w:rFonts w:ascii="Calibri" w:hAnsi="Calibri"/>
          <w:bCs/>
          <w:sz w:val="22"/>
          <w:szCs w:val="22"/>
        </w:rPr>
        <w:t>Risk Management</w:t>
      </w:r>
      <w:r w:rsidR="0095411A">
        <w:rPr>
          <w:rFonts w:ascii="Calibri" w:hAnsi="Calibri"/>
          <w:bCs/>
          <w:sz w:val="22"/>
          <w:szCs w:val="22"/>
        </w:rPr>
        <w:t xml:space="preserve"> &amp; Insurance</w:t>
      </w:r>
    </w:p>
    <w:p w14:paraId="71C0214E" w14:textId="651948EF" w:rsidR="007F2428" w:rsidRPr="007044DD" w:rsidRDefault="007F2428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color w:val="C0C0C0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Concentration: </w:t>
      </w:r>
      <w:r w:rsidRPr="007044DD">
        <w:rPr>
          <w:rFonts w:ascii="Calibri" w:hAnsi="Calibri"/>
          <w:sz w:val="22"/>
          <w:szCs w:val="22"/>
        </w:rPr>
        <w:t>Sustainability in Business</w:t>
      </w:r>
    </w:p>
    <w:p w14:paraId="0094DF04" w14:textId="4F8FA352" w:rsidR="008151A9" w:rsidRPr="009C0911" w:rsidRDefault="008151A9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GPA</w:t>
      </w:r>
      <w:r w:rsidR="009C0911" w:rsidRPr="009C0911">
        <w:rPr>
          <w:rFonts w:ascii="Calibri" w:hAnsi="Calibri"/>
          <w:b/>
          <w:sz w:val="22"/>
          <w:szCs w:val="22"/>
        </w:rPr>
        <w:t xml:space="preserve">: </w:t>
      </w:r>
      <w:r w:rsidRPr="009C0911">
        <w:rPr>
          <w:rFonts w:ascii="Calibri" w:hAnsi="Calibri"/>
          <w:sz w:val="22"/>
          <w:szCs w:val="22"/>
        </w:rPr>
        <w:t>3.9</w:t>
      </w:r>
      <w:r w:rsidR="00F259CA">
        <w:rPr>
          <w:rFonts w:ascii="Calibri" w:hAnsi="Calibri"/>
          <w:sz w:val="22"/>
          <w:szCs w:val="22"/>
        </w:rPr>
        <w:t>/4.0</w:t>
      </w:r>
    </w:p>
    <w:p w14:paraId="6A3C5F10" w14:textId="3D389D9E" w:rsidR="008151A9" w:rsidRPr="003370FE" w:rsidRDefault="008151A9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 xml:space="preserve">Academic Awards: </w:t>
      </w:r>
      <w:r w:rsidR="00765770" w:rsidRPr="00765770">
        <w:rPr>
          <w:rFonts w:ascii="Calibri" w:hAnsi="Calibri"/>
          <w:bCs/>
          <w:sz w:val="22"/>
          <w:szCs w:val="22"/>
        </w:rPr>
        <w:t>Academic Scholarship Superlative Award</w:t>
      </w:r>
      <w:r w:rsidR="00422305">
        <w:rPr>
          <w:rFonts w:ascii="Calibri" w:hAnsi="Calibri"/>
          <w:bCs/>
          <w:sz w:val="22"/>
          <w:szCs w:val="22"/>
        </w:rPr>
        <w:t xml:space="preserve"> </w:t>
      </w:r>
      <w:r w:rsidR="00CB2489">
        <w:rPr>
          <w:rFonts w:ascii="Calibri" w:hAnsi="Calibri"/>
          <w:bCs/>
          <w:sz w:val="22"/>
          <w:szCs w:val="22"/>
        </w:rPr>
        <w:t>($86</w:t>
      </w:r>
      <w:r w:rsidR="0001054F">
        <w:rPr>
          <w:rFonts w:ascii="Calibri" w:hAnsi="Calibri"/>
          <w:bCs/>
          <w:sz w:val="22"/>
          <w:szCs w:val="22"/>
        </w:rPr>
        <w:t>,</w:t>
      </w:r>
      <w:r w:rsidR="00CB2489">
        <w:rPr>
          <w:rFonts w:ascii="Calibri" w:hAnsi="Calibri"/>
          <w:bCs/>
          <w:sz w:val="22"/>
          <w:szCs w:val="22"/>
        </w:rPr>
        <w:t>000),</w:t>
      </w:r>
      <w:r w:rsidR="00132778">
        <w:rPr>
          <w:rFonts w:ascii="Calibri" w:hAnsi="Calibri"/>
          <w:sz w:val="22"/>
          <w:szCs w:val="22"/>
        </w:rPr>
        <w:t xml:space="preserve"> President’s List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  <w:r w:rsidR="003370FE">
        <w:rPr>
          <w:rFonts w:ascii="Calibri" w:hAnsi="Calibri"/>
          <w:bCs/>
          <w:sz w:val="22"/>
          <w:szCs w:val="22"/>
        </w:rPr>
        <w:t>(Spring ’2</w:t>
      </w:r>
      <w:r w:rsidR="005E25B2">
        <w:rPr>
          <w:rFonts w:ascii="Calibri" w:hAnsi="Calibri"/>
          <w:bCs/>
          <w:sz w:val="22"/>
          <w:szCs w:val="22"/>
        </w:rPr>
        <w:t>3</w:t>
      </w:r>
      <w:r w:rsidR="003370FE">
        <w:rPr>
          <w:rFonts w:ascii="Calibri" w:hAnsi="Calibri"/>
          <w:bCs/>
          <w:sz w:val="22"/>
          <w:szCs w:val="22"/>
        </w:rPr>
        <w:t>)</w:t>
      </w:r>
    </w:p>
    <w:p w14:paraId="17A88B46" w14:textId="5C42EB63" w:rsidR="00416835" w:rsidRDefault="002E7740" w:rsidP="002A260F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Certifications</w:t>
      </w:r>
      <w:r w:rsidR="00A92B16">
        <w:rPr>
          <w:rFonts w:ascii="Calibri" w:hAnsi="Calibri"/>
          <w:b/>
          <w:sz w:val="22"/>
          <w:szCs w:val="22"/>
        </w:rPr>
        <w:t>:</w:t>
      </w:r>
    </w:p>
    <w:p w14:paraId="410B156D" w14:textId="431473C6" w:rsidR="002D2F1C" w:rsidRDefault="004A4BE7" w:rsidP="007565EC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FINRA Securities Industry Essentials</w:t>
      </w:r>
      <w:r w:rsidR="00E1269D">
        <w:rPr>
          <w:rFonts w:ascii="Calibri" w:hAnsi="Calibri"/>
          <w:sz w:val="22"/>
          <w:szCs w:val="22"/>
        </w:rPr>
        <w:t xml:space="preserve"> (SIE)</w:t>
      </w:r>
      <w:r w:rsidR="007364E0">
        <w:rPr>
          <w:rFonts w:ascii="Calibri" w:hAnsi="Calibri"/>
          <w:sz w:val="22"/>
          <w:szCs w:val="22"/>
        </w:rPr>
        <w:t>, June 2024</w:t>
      </w:r>
    </w:p>
    <w:p w14:paraId="5055A0A5" w14:textId="1E731C22" w:rsidR="00350A01" w:rsidRDefault="009B31F1" w:rsidP="007565EC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 w:rsidRPr="009B31F1">
        <w:rPr>
          <w:rFonts w:ascii="Calibri" w:hAnsi="Calibri"/>
          <w:sz w:val="22"/>
          <w:szCs w:val="22"/>
        </w:rPr>
        <w:t>Bloomberg Market Concepts Certificate</w:t>
      </w:r>
      <w:r w:rsidR="00A85563" w:rsidRPr="005D3A1C">
        <w:rPr>
          <w:rFonts w:ascii="Calibri" w:hAnsi="Calibri"/>
          <w:sz w:val="22"/>
          <w:szCs w:val="22"/>
        </w:rPr>
        <w:t xml:space="preserve">, </w:t>
      </w:r>
      <w:r>
        <w:rPr>
          <w:rFonts w:ascii="Calibri" w:hAnsi="Calibri"/>
          <w:sz w:val="22"/>
          <w:szCs w:val="22"/>
        </w:rPr>
        <w:t>September</w:t>
      </w:r>
      <w:r w:rsidR="00A85563" w:rsidRPr="005D3A1C">
        <w:rPr>
          <w:rFonts w:ascii="Calibri" w:hAnsi="Calibri"/>
          <w:sz w:val="22"/>
          <w:szCs w:val="22"/>
        </w:rPr>
        <w:t xml:space="preserve"> 20</w:t>
      </w:r>
      <w:r>
        <w:rPr>
          <w:rFonts w:ascii="Calibri" w:hAnsi="Calibri"/>
          <w:sz w:val="22"/>
          <w:szCs w:val="22"/>
        </w:rPr>
        <w:t>23</w:t>
      </w:r>
    </w:p>
    <w:p w14:paraId="05DC03E7" w14:textId="6859DD5A" w:rsidR="008151A9" w:rsidRPr="009C0911" w:rsidRDefault="006A1357">
      <w:pPr>
        <w:pBdr>
          <w:bottom w:val="single" w:sz="12" w:space="1" w:color="auto"/>
        </w:pBdr>
        <w:tabs>
          <w:tab w:val="right" w:pos="10800"/>
        </w:tabs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PROFESSIONAL </w:t>
      </w:r>
      <w:r w:rsidR="008151A9" w:rsidRPr="009C0911">
        <w:rPr>
          <w:rFonts w:ascii="Calibri" w:hAnsi="Calibri"/>
          <w:b/>
          <w:sz w:val="22"/>
          <w:szCs w:val="22"/>
        </w:rPr>
        <w:t>EXPERIENCE</w:t>
      </w:r>
    </w:p>
    <w:p w14:paraId="627F749D" w14:textId="0BB3E6FC" w:rsidR="00063C11" w:rsidRDefault="00063C11" w:rsidP="0082741C">
      <w:pPr>
        <w:tabs>
          <w:tab w:val="right" w:pos="11160"/>
        </w:tabs>
        <w:ind w:left="18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Forte Capital Group </w:t>
      </w:r>
      <w:r w:rsidRPr="00E07F81">
        <w:rPr>
          <w:rFonts w:ascii="Calibri" w:hAnsi="Calibri"/>
          <w:b/>
          <w:sz w:val="22"/>
          <w:szCs w:val="22"/>
        </w:rPr>
        <w:t xml:space="preserve">– </w:t>
      </w:r>
      <w:r>
        <w:rPr>
          <w:rFonts w:ascii="Calibri" w:hAnsi="Calibri"/>
          <w:b/>
          <w:sz w:val="22"/>
          <w:szCs w:val="22"/>
        </w:rPr>
        <w:t>Wealth Management &amp; Investment Solutions</w:t>
      </w:r>
      <w:r w:rsidR="00527003">
        <w:rPr>
          <w:rFonts w:ascii="Calibri" w:hAnsi="Calibri"/>
          <w:b/>
          <w:sz w:val="22"/>
          <w:szCs w:val="22"/>
        </w:rPr>
        <w:tab/>
        <w:t>New York, NY</w:t>
      </w:r>
    </w:p>
    <w:p w14:paraId="7A1A60A1" w14:textId="1B688AF3" w:rsidR="00527003" w:rsidRPr="00527003" w:rsidRDefault="00760D78" w:rsidP="00527003">
      <w:pPr>
        <w:tabs>
          <w:tab w:val="right" w:pos="11160"/>
        </w:tabs>
        <w:ind w:left="180" w:firstLine="7"/>
        <w:rPr>
          <w:rFonts w:ascii="Calibri" w:hAnsi="Calibri"/>
          <w:bCs/>
          <w:i/>
          <w:iCs/>
          <w:sz w:val="22"/>
          <w:szCs w:val="22"/>
        </w:rPr>
      </w:pPr>
      <w:r>
        <w:rPr>
          <w:rFonts w:ascii="Calibri" w:hAnsi="Calibri"/>
          <w:bCs/>
          <w:i/>
          <w:iCs/>
          <w:sz w:val="22"/>
          <w:szCs w:val="22"/>
        </w:rPr>
        <w:t>Summer Intern</w:t>
      </w:r>
      <w:r w:rsidR="00527003">
        <w:rPr>
          <w:rFonts w:ascii="Calibri" w:hAnsi="Calibri"/>
          <w:bCs/>
          <w:i/>
          <w:iCs/>
          <w:sz w:val="22"/>
          <w:szCs w:val="22"/>
        </w:rPr>
        <w:tab/>
        <w:t>June 2024 – August 2024</w:t>
      </w:r>
    </w:p>
    <w:p w14:paraId="0430A108" w14:textId="397B1203" w:rsidR="00527003" w:rsidRPr="005E2F2B" w:rsidRDefault="005E2F2B" w:rsidP="00527003">
      <w:pPr>
        <w:numPr>
          <w:ilvl w:val="0"/>
          <w:numId w:val="40"/>
        </w:numPr>
        <w:ind w:left="427"/>
        <w:rPr>
          <w:rFonts w:ascii="Calibri" w:hAnsi="Calibri"/>
          <w:b/>
          <w:sz w:val="22"/>
          <w:szCs w:val="22"/>
        </w:rPr>
      </w:pPr>
      <w:r w:rsidRPr="005E2F2B">
        <w:rPr>
          <w:rFonts w:ascii="Calibri" w:eastAsia="Batang" w:hAnsi="Calibri"/>
          <w:color w:val="000000"/>
          <w:sz w:val="22"/>
          <w:szCs w:val="22"/>
        </w:rPr>
        <w:t>Develop comprehensive meeting materials and sophisticated financial models tailored to high-net-worth clients with a minimum of $5 million in liquid assets, aimed at optimizing their investment strategies.</w:t>
      </w:r>
    </w:p>
    <w:p w14:paraId="7F5A7552" w14:textId="0FC520FE" w:rsidR="005E2F2B" w:rsidRDefault="007856E2" w:rsidP="005E2F2B">
      <w:pPr>
        <w:numPr>
          <w:ilvl w:val="0"/>
          <w:numId w:val="40"/>
        </w:numPr>
        <w:ind w:left="427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>Pursue</w:t>
      </w:r>
      <w:r w:rsidR="005E2F2B">
        <w:rPr>
          <w:rFonts w:ascii="Calibri" w:hAnsi="Calibri"/>
          <w:bCs/>
          <w:sz w:val="22"/>
          <w:szCs w:val="22"/>
        </w:rPr>
        <w:t xml:space="preserve"> </w:t>
      </w:r>
      <w:r w:rsidR="005E2F2B" w:rsidRPr="005E2F2B">
        <w:rPr>
          <w:rFonts w:ascii="Calibri" w:hAnsi="Calibri"/>
          <w:bCs/>
          <w:sz w:val="22"/>
          <w:szCs w:val="22"/>
        </w:rPr>
        <w:t xml:space="preserve">SIE and Series 7 Certifications, demonstrating proficiency in </w:t>
      </w:r>
      <w:r w:rsidR="005E2F2B">
        <w:rPr>
          <w:rFonts w:ascii="Calibri" w:hAnsi="Calibri"/>
          <w:bCs/>
          <w:sz w:val="22"/>
          <w:szCs w:val="22"/>
        </w:rPr>
        <w:t xml:space="preserve">a wide variety of </w:t>
      </w:r>
      <w:r w:rsidR="005E2F2B" w:rsidRPr="005E2F2B">
        <w:rPr>
          <w:rFonts w:ascii="Calibri" w:hAnsi="Calibri"/>
          <w:bCs/>
          <w:sz w:val="22"/>
          <w:szCs w:val="22"/>
        </w:rPr>
        <w:t>securities and</w:t>
      </w:r>
      <w:r w:rsidR="005E2F2B">
        <w:rPr>
          <w:rFonts w:ascii="Calibri" w:hAnsi="Calibri"/>
          <w:bCs/>
          <w:sz w:val="22"/>
          <w:szCs w:val="22"/>
        </w:rPr>
        <w:t xml:space="preserve"> an</w:t>
      </w:r>
      <w:r w:rsidR="005E2F2B" w:rsidRPr="005E2F2B">
        <w:rPr>
          <w:rFonts w:ascii="Calibri" w:hAnsi="Calibri"/>
          <w:bCs/>
          <w:sz w:val="22"/>
          <w:szCs w:val="22"/>
        </w:rPr>
        <w:t xml:space="preserve"> enhanc</w:t>
      </w:r>
      <w:r w:rsidR="005E2F2B">
        <w:rPr>
          <w:rFonts w:ascii="Calibri" w:hAnsi="Calibri"/>
          <w:bCs/>
          <w:sz w:val="22"/>
          <w:szCs w:val="22"/>
        </w:rPr>
        <w:t>ed</w:t>
      </w:r>
      <w:r w:rsidR="005E2F2B" w:rsidRPr="005E2F2B">
        <w:rPr>
          <w:rFonts w:ascii="Calibri" w:hAnsi="Calibri"/>
          <w:bCs/>
          <w:sz w:val="22"/>
          <w:szCs w:val="22"/>
        </w:rPr>
        <w:t xml:space="preserve"> capability</w:t>
      </w:r>
      <w:r w:rsidR="000E2DC4">
        <w:rPr>
          <w:rFonts w:ascii="Calibri" w:hAnsi="Calibri"/>
          <w:bCs/>
          <w:sz w:val="22"/>
          <w:szCs w:val="22"/>
        </w:rPr>
        <w:t xml:space="preserve">  </w:t>
      </w:r>
      <w:r w:rsidR="005E2F2B" w:rsidRPr="005E2F2B">
        <w:rPr>
          <w:rFonts w:ascii="Calibri" w:hAnsi="Calibri"/>
          <w:bCs/>
          <w:sz w:val="22"/>
          <w:szCs w:val="22"/>
        </w:rPr>
        <w:t xml:space="preserve"> to serve </w:t>
      </w:r>
      <w:r w:rsidR="007E793F">
        <w:rPr>
          <w:rFonts w:ascii="Calibri" w:hAnsi="Calibri"/>
          <w:bCs/>
          <w:sz w:val="22"/>
          <w:szCs w:val="22"/>
        </w:rPr>
        <w:t>complex</w:t>
      </w:r>
      <w:r w:rsidR="005E2F2B" w:rsidRPr="005E2F2B">
        <w:rPr>
          <w:rFonts w:ascii="Calibri" w:hAnsi="Calibri"/>
          <w:bCs/>
          <w:sz w:val="22"/>
          <w:szCs w:val="22"/>
        </w:rPr>
        <w:t xml:space="preserve"> investment portfolios.</w:t>
      </w:r>
    </w:p>
    <w:p w14:paraId="0FAE75A8" w14:textId="38F08CE8" w:rsidR="002D1CBF" w:rsidRPr="00AC0833" w:rsidRDefault="007B3339" w:rsidP="0082741C">
      <w:pPr>
        <w:tabs>
          <w:tab w:val="right" w:pos="11160"/>
        </w:tabs>
        <w:ind w:left="180"/>
        <w:rPr>
          <w:rFonts w:ascii="Calibri" w:hAnsi="Calibri"/>
          <w:b/>
          <w:sz w:val="22"/>
          <w:szCs w:val="22"/>
        </w:rPr>
      </w:pPr>
      <w:r w:rsidRPr="00E07F81">
        <w:rPr>
          <w:rFonts w:ascii="Calibri" w:hAnsi="Calibri"/>
          <w:b/>
          <w:sz w:val="22"/>
          <w:szCs w:val="22"/>
        </w:rPr>
        <w:t xml:space="preserve">The </w:t>
      </w:r>
      <w:r w:rsidR="002949F3" w:rsidRPr="00E07F81">
        <w:rPr>
          <w:rFonts w:ascii="Calibri" w:hAnsi="Calibri"/>
          <w:b/>
          <w:sz w:val="22"/>
          <w:szCs w:val="22"/>
        </w:rPr>
        <w:t>Shed</w:t>
      </w:r>
      <w:r w:rsidR="0014432C" w:rsidRPr="00E07F81">
        <w:rPr>
          <w:rFonts w:ascii="Calibri" w:hAnsi="Calibri"/>
          <w:b/>
          <w:sz w:val="22"/>
          <w:szCs w:val="22"/>
        </w:rPr>
        <w:t xml:space="preserve"> </w:t>
      </w:r>
      <w:r w:rsidR="00003FAC" w:rsidRPr="00E07F81">
        <w:rPr>
          <w:rFonts w:ascii="Calibri" w:hAnsi="Calibri"/>
          <w:b/>
          <w:sz w:val="22"/>
          <w:szCs w:val="22"/>
        </w:rPr>
        <w:t xml:space="preserve">– </w:t>
      </w:r>
      <w:r w:rsidR="007F2428" w:rsidRPr="00E07F81">
        <w:rPr>
          <w:rFonts w:ascii="Calibri" w:hAnsi="Calibri"/>
          <w:b/>
          <w:i/>
          <w:sz w:val="22"/>
          <w:szCs w:val="22"/>
        </w:rPr>
        <w:t>B</w:t>
      </w:r>
      <w:r w:rsidRPr="00E07F81">
        <w:rPr>
          <w:rFonts w:ascii="Calibri" w:hAnsi="Calibri"/>
          <w:b/>
          <w:i/>
          <w:sz w:val="22"/>
          <w:szCs w:val="22"/>
        </w:rPr>
        <w:t>runch and</w:t>
      </w:r>
      <w:r w:rsidR="007F2428" w:rsidRPr="00E07F81">
        <w:rPr>
          <w:rFonts w:ascii="Calibri" w:hAnsi="Calibri"/>
          <w:b/>
          <w:i/>
          <w:sz w:val="22"/>
          <w:szCs w:val="22"/>
        </w:rPr>
        <w:t xml:space="preserve"> D</w:t>
      </w:r>
      <w:r w:rsidRPr="00E07F81">
        <w:rPr>
          <w:rFonts w:ascii="Calibri" w:hAnsi="Calibri"/>
          <w:b/>
          <w:i/>
          <w:sz w:val="22"/>
          <w:szCs w:val="22"/>
        </w:rPr>
        <w:t xml:space="preserve">inner </w:t>
      </w:r>
      <w:r w:rsidR="007F2428" w:rsidRPr="00E07F81">
        <w:rPr>
          <w:rFonts w:ascii="Calibri" w:hAnsi="Calibri"/>
          <w:b/>
          <w:i/>
          <w:sz w:val="22"/>
          <w:szCs w:val="22"/>
        </w:rPr>
        <w:t>R</w:t>
      </w:r>
      <w:r w:rsidRPr="00E07F81">
        <w:rPr>
          <w:rFonts w:ascii="Calibri" w:hAnsi="Calibri"/>
          <w:b/>
          <w:i/>
          <w:sz w:val="22"/>
          <w:szCs w:val="22"/>
        </w:rPr>
        <w:t>estaurant</w:t>
      </w:r>
      <w:r w:rsidR="002D1CBF" w:rsidRPr="00AC0833">
        <w:rPr>
          <w:rFonts w:ascii="Calibri" w:hAnsi="Calibri"/>
          <w:b/>
          <w:sz w:val="22"/>
          <w:szCs w:val="22"/>
        </w:rPr>
        <w:tab/>
      </w:r>
      <w:r w:rsidR="006F72A3" w:rsidRPr="008C5C64">
        <w:rPr>
          <w:rFonts w:ascii="Calibri" w:hAnsi="Calibri"/>
          <w:b/>
          <w:sz w:val="22"/>
          <w:szCs w:val="22"/>
        </w:rPr>
        <w:t>Plainview</w:t>
      </w:r>
      <w:r w:rsidR="00360040" w:rsidRPr="008C5C64">
        <w:rPr>
          <w:rFonts w:ascii="Calibri" w:hAnsi="Calibri"/>
          <w:b/>
          <w:sz w:val="22"/>
          <w:szCs w:val="22"/>
        </w:rPr>
        <w:t>, NY</w:t>
      </w:r>
      <w:r w:rsidR="002D1CBF" w:rsidRPr="00AC0833">
        <w:rPr>
          <w:rFonts w:ascii="Calibri" w:hAnsi="Calibri"/>
          <w:b/>
          <w:sz w:val="22"/>
          <w:szCs w:val="22"/>
        </w:rPr>
        <w:t xml:space="preserve">                                              </w:t>
      </w:r>
    </w:p>
    <w:p w14:paraId="6FBEDB01" w14:textId="4C6B3254" w:rsidR="006215C3" w:rsidRDefault="00464157" w:rsidP="0082741C">
      <w:pPr>
        <w:tabs>
          <w:tab w:val="right" w:pos="11160"/>
        </w:tabs>
        <w:ind w:left="180"/>
        <w:rPr>
          <w:rFonts w:ascii="Calibri" w:hAnsi="Calibri"/>
          <w:b/>
          <w:sz w:val="22"/>
          <w:szCs w:val="22"/>
        </w:rPr>
      </w:pPr>
      <w:r w:rsidRPr="00D73F86">
        <w:rPr>
          <w:rFonts w:ascii="Calibri" w:hAnsi="Calibri"/>
          <w:i/>
          <w:sz w:val="22"/>
          <w:szCs w:val="22"/>
        </w:rPr>
        <w:t>Server Assistant</w:t>
      </w:r>
      <w:r w:rsidR="003F63D4" w:rsidRPr="00D73F86">
        <w:rPr>
          <w:rFonts w:ascii="Calibri" w:hAnsi="Calibri"/>
          <w:b/>
          <w:sz w:val="22"/>
          <w:szCs w:val="22"/>
        </w:rPr>
        <w:t xml:space="preserve"> </w:t>
      </w:r>
      <w:r w:rsidR="0062248A">
        <w:rPr>
          <w:rFonts w:ascii="Calibri" w:hAnsi="Calibri"/>
          <w:b/>
          <w:sz w:val="22"/>
          <w:szCs w:val="22"/>
        </w:rPr>
        <w:tab/>
      </w:r>
      <w:r w:rsidR="0062248A" w:rsidRPr="008C5C64">
        <w:rPr>
          <w:rFonts w:ascii="Calibri" w:hAnsi="Calibri"/>
          <w:bCs/>
          <w:i/>
          <w:iCs/>
          <w:sz w:val="22"/>
          <w:szCs w:val="22"/>
        </w:rPr>
        <w:t>February 2022 – July 2023</w:t>
      </w:r>
      <w:r w:rsidR="003F63D4" w:rsidRPr="00ED70B0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F75F89" w:rsidRPr="00ED70B0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F75F89" w:rsidRPr="00167ECB">
        <w:rPr>
          <w:rFonts w:ascii="Calibri" w:hAnsi="Calibri"/>
          <w:b/>
          <w:sz w:val="22"/>
          <w:szCs w:val="22"/>
        </w:rPr>
        <w:t xml:space="preserve"> </w:t>
      </w:r>
    </w:p>
    <w:p w14:paraId="554F008A" w14:textId="77777777" w:rsidR="0082741C" w:rsidRDefault="00EC5DB6" w:rsidP="0082741C">
      <w:pPr>
        <w:numPr>
          <w:ilvl w:val="0"/>
          <w:numId w:val="40"/>
        </w:numPr>
        <w:ind w:left="427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Utilized a thorough understanding of the menu and daily specials to help servers take customer orders resulting in </w:t>
      </w:r>
    </w:p>
    <w:p w14:paraId="3EF39812" w14:textId="7A09E9EB" w:rsidR="00A5191D" w:rsidRPr="00A5191D" w:rsidRDefault="0082741C" w:rsidP="0082741C">
      <w:pPr>
        <w:ind w:left="187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     </w:t>
      </w:r>
      <w:r w:rsidR="00EC5DB6">
        <w:rPr>
          <w:rFonts w:ascii="Calibri" w:eastAsia="Batang" w:hAnsi="Calibri"/>
          <w:color w:val="000000"/>
          <w:sz w:val="22"/>
          <w:szCs w:val="22"/>
        </w:rPr>
        <w:t xml:space="preserve">reduced food delivery times and an improved customer experience. </w:t>
      </w:r>
      <w:r w:rsidR="00A5191D">
        <w:rPr>
          <w:rFonts w:ascii="Calibri" w:eastAsia="Batang" w:hAnsi="Calibri"/>
          <w:color w:val="000000"/>
          <w:sz w:val="22"/>
          <w:szCs w:val="22"/>
        </w:rPr>
        <w:t xml:space="preserve"> </w:t>
      </w:r>
    </w:p>
    <w:p w14:paraId="6EF2F597" w14:textId="0D446AD7" w:rsidR="00A6728B" w:rsidRPr="00A6728B" w:rsidRDefault="00A6728B" w:rsidP="00E53E83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 w:rsidRPr="00A6728B">
        <w:rPr>
          <w:rFonts w:ascii="Calibri" w:eastAsia="Batang" w:hAnsi="Calibri"/>
          <w:color w:val="000000"/>
          <w:sz w:val="22"/>
          <w:szCs w:val="22"/>
        </w:rPr>
        <w:t xml:space="preserve">Minimized restaurant congestion </w:t>
      </w:r>
      <w:r w:rsidR="00BF6207" w:rsidRPr="00A6728B">
        <w:rPr>
          <w:rFonts w:ascii="Calibri" w:eastAsia="Batang" w:hAnsi="Calibri"/>
          <w:color w:val="000000"/>
          <w:sz w:val="22"/>
          <w:szCs w:val="22"/>
        </w:rPr>
        <w:t xml:space="preserve">by </w:t>
      </w:r>
      <w:r w:rsidR="00804F9F" w:rsidRPr="00A6728B">
        <w:rPr>
          <w:rFonts w:ascii="Calibri" w:eastAsia="Batang" w:hAnsi="Calibri"/>
          <w:color w:val="000000"/>
          <w:sz w:val="22"/>
          <w:szCs w:val="22"/>
        </w:rPr>
        <w:t xml:space="preserve">enabling a </w:t>
      </w:r>
      <w:r w:rsidR="00376EB7" w:rsidRPr="00A6728B">
        <w:rPr>
          <w:rFonts w:ascii="Calibri" w:eastAsia="Batang" w:hAnsi="Calibri"/>
          <w:color w:val="000000"/>
          <w:sz w:val="22"/>
          <w:szCs w:val="22"/>
        </w:rPr>
        <w:t>fast</w:t>
      </w:r>
      <w:r w:rsidR="00804F9F" w:rsidRPr="00A6728B">
        <w:rPr>
          <w:rFonts w:ascii="Calibri" w:eastAsia="Batang" w:hAnsi="Calibri"/>
          <w:color w:val="000000"/>
          <w:sz w:val="22"/>
          <w:szCs w:val="22"/>
        </w:rPr>
        <w:t xml:space="preserve"> and efficient turnaround time for all </w:t>
      </w:r>
      <w:r w:rsidR="003C17C1" w:rsidRPr="00A6728B">
        <w:rPr>
          <w:rFonts w:ascii="Calibri" w:eastAsia="Batang" w:hAnsi="Calibri"/>
          <w:color w:val="000000"/>
          <w:sz w:val="22"/>
          <w:szCs w:val="22"/>
        </w:rPr>
        <w:t>30 tables</w:t>
      </w:r>
      <w:r w:rsidR="00240A07" w:rsidRPr="00A6728B">
        <w:rPr>
          <w:rFonts w:ascii="Calibri" w:eastAsia="Batang" w:hAnsi="Calibri"/>
          <w:color w:val="000000"/>
          <w:sz w:val="22"/>
          <w:szCs w:val="22"/>
        </w:rPr>
        <w:t>.</w:t>
      </w:r>
    </w:p>
    <w:p w14:paraId="648E5D27" w14:textId="32171D37" w:rsidR="008151A9" w:rsidRPr="009C0911" w:rsidRDefault="00CB24CE" w:rsidP="0082741C">
      <w:pPr>
        <w:tabs>
          <w:tab w:val="right" w:pos="11160"/>
        </w:tabs>
        <w:ind w:left="180"/>
        <w:rPr>
          <w:rFonts w:ascii="Calibri" w:hAnsi="Calibri"/>
          <w:sz w:val="22"/>
          <w:szCs w:val="22"/>
        </w:rPr>
      </w:pPr>
      <w:r w:rsidRPr="00E07F81">
        <w:rPr>
          <w:rFonts w:ascii="Calibri" w:hAnsi="Calibri"/>
          <w:b/>
          <w:sz w:val="22"/>
          <w:szCs w:val="22"/>
        </w:rPr>
        <w:t>The Sands Atlantic Beach Club</w:t>
      </w:r>
      <w:r w:rsidR="008151A9" w:rsidRPr="00E07F81">
        <w:rPr>
          <w:rFonts w:ascii="Calibri" w:hAnsi="Calibri"/>
          <w:b/>
          <w:sz w:val="22"/>
          <w:szCs w:val="22"/>
        </w:rPr>
        <w:t xml:space="preserve"> –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M</w:t>
      </w:r>
      <w:r w:rsidR="00007181" w:rsidRPr="00E07F81">
        <w:rPr>
          <w:rFonts w:ascii="Calibri" w:hAnsi="Calibri"/>
          <w:b/>
          <w:i/>
          <w:iCs/>
          <w:sz w:val="22"/>
          <w:szCs w:val="22"/>
        </w:rPr>
        <w:t xml:space="preserve">embers </w:t>
      </w:r>
      <w:r w:rsidR="00E119F0">
        <w:rPr>
          <w:rFonts w:ascii="Calibri" w:hAnsi="Calibri"/>
          <w:b/>
          <w:i/>
          <w:iCs/>
          <w:sz w:val="22"/>
          <w:szCs w:val="22"/>
        </w:rPr>
        <w:t>O</w:t>
      </w:r>
      <w:r w:rsidR="00007181" w:rsidRPr="00E07F81">
        <w:rPr>
          <w:rFonts w:ascii="Calibri" w:hAnsi="Calibri"/>
          <w:b/>
          <w:i/>
          <w:iCs/>
          <w:sz w:val="22"/>
          <w:szCs w:val="22"/>
        </w:rPr>
        <w:t>nly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B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 xml:space="preserve">each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C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>lub</w:t>
      </w:r>
      <w:r w:rsidR="008151A9" w:rsidRPr="009C0911">
        <w:rPr>
          <w:rFonts w:ascii="Calibri" w:hAnsi="Calibri"/>
          <w:b/>
          <w:sz w:val="22"/>
          <w:szCs w:val="22"/>
        </w:rPr>
        <w:tab/>
      </w:r>
      <w:r w:rsidR="009C0911">
        <w:rPr>
          <w:rFonts w:ascii="Calibri" w:hAnsi="Calibri"/>
          <w:b/>
          <w:sz w:val="22"/>
          <w:szCs w:val="22"/>
        </w:rPr>
        <w:t xml:space="preserve">  </w:t>
      </w:r>
      <w:r w:rsidR="002949F3">
        <w:rPr>
          <w:rFonts w:ascii="Calibri" w:hAnsi="Calibri"/>
          <w:b/>
          <w:sz w:val="22"/>
          <w:szCs w:val="22"/>
        </w:rPr>
        <w:t xml:space="preserve">  </w:t>
      </w:r>
      <w:r w:rsidR="00F21F6C" w:rsidRPr="008C5C64">
        <w:rPr>
          <w:rFonts w:ascii="Calibri" w:hAnsi="Calibri"/>
          <w:b/>
          <w:sz w:val="22"/>
          <w:szCs w:val="22"/>
        </w:rPr>
        <w:t>Atlantic Beach</w:t>
      </w:r>
      <w:r w:rsidR="008A528D" w:rsidRPr="008C5C64">
        <w:rPr>
          <w:rFonts w:ascii="Calibri" w:hAnsi="Calibri"/>
          <w:b/>
          <w:sz w:val="22"/>
          <w:szCs w:val="22"/>
        </w:rPr>
        <w:t>, NY</w:t>
      </w:r>
      <w:r w:rsidR="009C0911">
        <w:rPr>
          <w:rFonts w:ascii="Calibri" w:hAnsi="Calibri"/>
          <w:sz w:val="22"/>
          <w:szCs w:val="22"/>
        </w:rPr>
        <w:t xml:space="preserve"> </w:t>
      </w:r>
    </w:p>
    <w:p w14:paraId="44988FC3" w14:textId="3FD84E52" w:rsidR="008151A9" w:rsidRPr="008C5C64" w:rsidRDefault="002F40BE" w:rsidP="0082741C">
      <w:pPr>
        <w:tabs>
          <w:tab w:val="right" w:pos="11160"/>
        </w:tabs>
        <w:ind w:left="180"/>
        <w:rPr>
          <w:rFonts w:ascii="Calibri" w:hAnsi="Calibri"/>
          <w:sz w:val="22"/>
          <w:szCs w:val="22"/>
        </w:rPr>
      </w:pPr>
      <w:r w:rsidRPr="00D73F86">
        <w:rPr>
          <w:rFonts w:ascii="Calibri" w:hAnsi="Calibri"/>
          <w:i/>
          <w:sz w:val="22"/>
          <w:szCs w:val="22"/>
        </w:rPr>
        <w:t>Cabana Boy</w:t>
      </w:r>
      <w:r w:rsidR="008151A9" w:rsidRPr="009C0911">
        <w:rPr>
          <w:rFonts w:ascii="Calibri" w:hAnsi="Calibri"/>
          <w:iCs/>
          <w:sz w:val="22"/>
          <w:szCs w:val="22"/>
        </w:rPr>
        <w:tab/>
      </w:r>
      <w:r w:rsidR="009C0911">
        <w:rPr>
          <w:rFonts w:ascii="Calibri" w:hAnsi="Calibri"/>
          <w:iCs/>
          <w:sz w:val="22"/>
          <w:szCs w:val="22"/>
        </w:rPr>
        <w:t xml:space="preserve">    </w:t>
      </w:r>
      <w:r w:rsidR="00020986" w:rsidRPr="008C5C64">
        <w:rPr>
          <w:rFonts w:ascii="Calibri" w:hAnsi="Calibri"/>
          <w:i/>
          <w:iCs/>
          <w:sz w:val="22"/>
          <w:szCs w:val="22"/>
        </w:rPr>
        <w:t>June</w:t>
      </w:r>
      <w:r w:rsidR="00A85563" w:rsidRPr="008C5C64">
        <w:rPr>
          <w:rFonts w:ascii="Calibri" w:hAnsi="Calibri"/>
          <w:i/>
          <w:iCs/>
          <w:sz w:val="22"/>
          <w:szCs w:val="22"/>
        </w:rPr>
        <w:t xml:space="preserve"> 20</w:t>
      </w:r>
      <w:r w:rsidR="008A528D" w:rsidRPr="008C5C64">
        <w:rPr>
          <w:rFonts w:ascii="Calibri" w:hAnsi="Calibri"/>
          <w:i/>
          <w:iCs/>
          <w:sz w:val="22"/>
          <w:szCs w:val="22"/>
        </w:rPr>
        <w:t>21</w:t>
      </w:r>
      <w:r w:rsidR="008151A9" w:rsidRPr="008C5C64">
        <w:rPr>
          <w:rFonts w:ascii="Calibri" w:hAnsi="Calibri"/>
          <w:i/>
          <w:iCs/>
          <w:sz w:val="22"/>
          <w:szCs w:val="22"/>
        </w:rPr>
        <w:t xml:space="preserve"> – </w:t>
      </w:r>
      <w:r w:rsidR="00020986" w:rsidRPr="008C5C64">
        <w:rPr>
          <w:rFonts w:ascii="Calibri" w:hAnsi="Calibri"/>
          <w:i/>
          <w:iCs/>
          <w:sz w:val="22"/>
          <w:szCs w:val="22"/>
        </w:rPr>
        <w:t>September 2021</w:t>
      </w:r>
    </w:p>
    <w:p w14:paraId="14CACA62" w14:textId="7C3E6B3B" w:rsidR="00F41713" w:rsidRDefault="004C5380" w:rsidP="00106B31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>Managed</w:t>
      </w:r>
      <w:r w:rsidR="00C611E5">
        <w:rPr>
          <w:rFonts w:ascii="Calibri" w:eastAsia="Batang" w:hAnsi="Calibri"/>
          <w:color w:val="000000"/>
          <w:sz w:val="22"/>
          <w:szCs w:val="22"/>
        </w:rPr>
        <w:t xml:space="preserve"> and </w:t>
      </w:r>
      <w:r w:rsidR="00D726E2">
        <w:rPr>
          <w:rFonts w:ascii="Calibri" w:eastAsia="Batang" w:hAnsi="Calibri"/>
          <w:color w:val="000000"/>
          <w:sz w:val="22"/>
          <w:szCs w:val="22"/>
        </w:rPr>
        <w:t xml:space="preserve">maintained </w:t>
      </w:r>
      <w:r>
        <w:rPr>
          <w:rFonts w:ascii="Calibri" w:eastAsia="Batang" w:hAnsi="Calibri"/>
          <w:color w:val="000000"/>
          <w:sz w:val="22"/>
          <w:szCs w:val="22"/>
        </w:rPr>
        <w:t>15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cabanas</w:t>
      </w:r>
      <w:r w:rsidR="00C611E5">
        <w:rPr>
          <w:rFonts w:ascii="Calibri" w:eastAsia="Batang" w:hAnsi="Calibri"/>
          <w:color w:val="000000"/>
          <w:sz w:val="22"/>
          <w:szCs w:val="22"/>
        </w:rPr>
        <w:t xml:space="preserve"> as well as </w:t>
      </w:r>
      <w:r w:rsidR="008E2798">
        <w:rPr>
          <w:rFonts w:ascii="Calibri" w:eastAsia="Batang" w:hAnsi="Calibri"/>
          <w:color w:val="000000"/>
          <w:sz w:val="22"/>
          <w:szCs w:val="22"/>
        </w:rPr>
        <w:t>serviced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30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individual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families.</w:t>
      </w:r>
    </w:p>
    <w:p w14:paraId="70FF2E2F" w14:textId="1D35069F" w:rsidR="00A5191D" w:rsidRDefault="00E119F0" w:rsidP="00A5191D">
      <w:pPr>
        <w:numPr>
          <w:ilvl w:val="0"/>
          <w:numId w:val="40"/>
        </w:numPr>
        <w:tabs>
          <w:tab w:val="right" w:pos="10800"/>
        </w:tabs>
        <w:ind w:left="427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>Organized</w:t>
      </w:r>
      <w:r w:rsidR="00A5191D">
        <w:rPr>
          <w:rFonts w:ascii="Calibri" w:eastAsia="Batang" w:hAnsi="Calibri"/>
          <w:color w:val="000000"/>
          <w:sz w:val="22"/>
          <w:szCs w:val="22"/>
        </w:rPr>
        <w:t xml:space="preserve"> </w:t>
      </w:r>
      <w:r>
        <w:rPr>
          <w:rFonts w:ascii="Calibri" w:eastAsia="Batang" w:hAnsi="Calibri"/>
          <w:color w:val="000000"/>
          <w:sz w:val="22"/>
          <w:szCs w:val="22"/>
        </w:rPr>
        <w:t xml:space="preserve">each cabana’s weekly expenses of up to $1,000 </w:t>
      </w:r>
      <w:r w:rsidR="006B1025">
        <w:rPr>
          <w:rFonts w:ascii="Calibri" w:eastAsia="Batang" w:hAnsi="Calibri"/>
          <w:color w:val="000000"/>
          <w:sz w:val="22"/>
          <w:szCs w:val="22"/>
        </w:rPr>
        <w:t>for</w:t>
      </w:r>
      <w:r w:rsidR="00221F45">
        <w:rPr>
          <w:rFonts w:ascii="Calibri" w:eastAsia="Batang" w:hAnsi="Calibri"/>
          <w:color w:val="000000"/>
          <w:sz w:val="22"/>
          <w:szCs w:val="22"/>
        </w:rPr>
        <w:t xml:space="preserve"> member</w:t>
      </w:r>
      <w:r>
        <w:rPr>
          <w:rFonts w:ascii="Calibri" w:eastAsia="Batang" w:hAnsi="Calibri"/>
          <w:color w:val="000000"/>
          <w:sz w:val="22"/>
          <w:szCs w:val="22"/>
        </w:rPr>
        <w:t xml:space="preserve"> services </w:t>
      </w:r>
      <w:r w:rsidR="00A5191D">
        <w:rPr>
          <w:rFonts w:ascii="Calibri" w:eastAsia="Batang" w:hAnsi="Calibri"/>
          <w:color w:val="000000"/>
          <w:sz w:val="22"/>
          <w:szCs w:val="22"/>
        </w:rPr>
        <w:t xml:space="preserve">in Excel and </w:t>
      </w:r>
      <w:r>
        <w:rPr>
          <w:rFonts w:ascii="Calibri" w:eastAsia="Batang" w:hAnsi="Calibri"/>
          <w:color w:val="000000"/>
          <w:sz w:val="22"/>
          <w:szCs w:val="22"/>
        </w:rPr>
        <w:t>billed</w:t>
      </w:r>
      <w:r w:rsidR="00A5191D">
        <w:rPr>
          <w:rFonts w:ascii="Calibri" w:eastAsia="Batang" w:hAnsi="Calibri"/>
          <w:color w:val="000000"/>
          <w:sz w:val="22"/>
          <w:szCs w:val="22"/>
        </w:rPr>
        <w:t xml:space="preserve"> </w:t>
      </w:r>
      <w:r>
        <w:rPr>
          <w:rFonts w:ascii="Calibri" w:eastAsia="Batang" w:hAnsi="Calibri"/>
          <w:color w:val="000000"/>
          <w:sz w:val="22"/>
          <w:szCs w:val="22"/>
        </w:rPr>
        <w:t>each member</w:t>
      </w:r>
      <w:r w:rsidR="00A5191D">
        <w:rPr>
          <w:rFonts w:ascii="Calibri" w:eastAsia="Batang" w:hAnsi="Calibri"/>
          <w:color w:val="000000"/>
          <w:sz w:val="22"/>
          <w:szCs w:val="22"/>
        </w:rPr>
        <w:t xml:space="preserve"> accordingly. </w:t>
      </w:r>
    </w:p>
    <w:p w14:paraId="11DFE3D5" w14:textId="47BCF519" w:rsidR="008151A9" w:rsidRPr="009C0911" w:rsidRDefault="00082250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ORGANIZATIONS AND </w:t>
      </w:r>
      <w:r w:rsidR="008151A9" w:rsidRPr="009C0911">
        <w:rPr>
          <w:rFonts w:ascii="Calibri" w:hAnsi="Calibri"/>
          <w:b/>
          <w:sz w:val="22"/>
          <w:szCs w:val="22"/>
        </w:rPr>
        <w:t>LEADERSHIP</w:t>
      </w:r>
      <w:r>
        <w:rPr>
          <w:rFonts w:ascii="Calibri" w:hAnsi="Calibri"/>
          <w:b/>
          <w:sz w:val="22"/>
          <w:szCs w:val="22"/>
        </w:rPr>
        <w:t xml:space="preserve"> EXPERIENCE</w:t>
      </w:r>
    </w:p>
    <w:p w14:paraId="1D01D673" w14:textId="42C3CC91" w:rsidR="00634C39" w:rsidRDefault="003766E2" w:rsidP="0082741C">
      <w:pPr>
        <w:pStyle w:val="ColorfulList-Accent11"/>
        <w:tabs>
          <w:tab w:val="right" w:pos="11160"/>
        </w:tabs>
        <w:ind w:left="18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/>
          <w:color w:val="000000"/>
          <w:sz w:val="22"/>
          <w:szCs w:val="22"/>
        </w:rPr>
        <w:t xml:space="preserve">Carolina </w:t>
      </w:r>
      <w:r w:rsidR="00634C39">
        <w:rPr>
          <w:rFonts w:ascii="Calibri" w:eastAsia="Batang" w:hAnsi="Calibri"/>
          <w:b/>
          <w:color w:val="000000"/>
          <w:sz w:val="22"/>
          <w:szCs w:val="22"/>
        </w:rPr>
        <w:t>Finance Scholars</w:t>
      </w:r>
      <w:r>
        <w:rPr>
          <w:rFonts w:ascii="Calibri" w:eastAsia="Batang" w:hAnsi="Calibri"/>
          <w:b/>
          <w:color w:val="000000"/>
          <w:sz w:val="22"/>
          <w:szCs w:val="22"/>
        </w:rPr>
        <w:t xml:space="preserve"> Program</w:t>
      </w:r>
      <w:r w:rsidR="00634C39">
        <w:rPr>
          <w:rFonts w:ascii="Calibri" w:eastAsia="Batang" w:hAnsi="Calibri"/>
          <w:b/>
          <w:color w:val="000000"/>
          <w:sz w:val="22"/>
          <w:szCs w:val="22"/>
        </w:rPr>
        <w:tab/>
        <w:t>Columbia, SC</w:t>
      </w:r>
    </w:p>
    <w:p w14:paraId="6A8CBEA2" w14:textId="4C5B7FAB" w:rsidR="00634C39" w:rsidRDefault="0078744E" w:rsidP="0082741C">
      <w:pPr>
        <w:pStyle w:val="ColorfulList-Accent11"/>
        <w:tabs>
          <w:tab w:val="right" w:pos="11160"/>
        </w:tabs>
        <w:ind w:left="18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>Finance Scholar</w:t>
      </w:r>
      <w:r w:rsidR="00634C39">
        <w:rPr>
          <w:rFonts w:ascii="Calibri" w:eastAsia="Batang" w:hAnsi="Calibri"/>
          <w:bCs/>
          <w:i/>
          <w:iCs/>
          <w:color w:val="000000"/>
          <w:sz w:val="22"/>
          <w:szCs w:val="22"/>
        </w:rPr>
        <w:tab/>
      </w:r>
      <w:r w:rsidR="00E1418A">
        <w:rPr>
          <w:rFonts w:ascii="Calibri" w:eastAsia="Batang" w:hAnsi="Calibri"/>
          <w:bCs/>
          <w:i/>
          <w:iCs/>
          <w:color w:val="000000"/>
          <w:sz w:val="22"/>
          <w:szCs w:val="22"/>
        </w:rPr>
        <w:t>January</w:t>
      </w:r>
      <w:r w:rsidR="00634C39"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 202</w:t>
      </w:r>
      <w:r w:rsidR="00186ACE">
        <w:rPr>
          <w:rFonts w:ascii="Calibri" w:eastAsia="Batang" w:hAnsi="Calibri"/>
          <w:bCs/>
          <w:i/>
          <w:iCs/>
          <w:color w:val="000000"/>
          <w:sz w:val="22"/>
          <w:szCs w:val="22"/>
        </w:rPr>
        <w:t>4</w:t>
      </w:r>
      <w:r w:rsidR="00634C39"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 – Present</w:t>
      </w:r>
    </w:p>
    <w:p w14:paraId="42A079E6" w14:textId="1413F0AB" w:rsidR="00E83C05" w:rsidRDefault="0017280F" w:rsidP="00634C39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 w:rsidRPr="0017280F">
        <w:rPr>
          <w:rFonts w:ascii="Calibri" w:eastAsia="Batang" w:hAnsi="Calibri"/>
          <w:bCs/>
          <w:color w:val="000000"/>
          <w:sz w:val="22"/>
          <w:szCs w:val="22"/>
        </w:rPr>
        <w:t xml:space="preserve">Accelerated </w:t>
      </w:r>
      <w:r w:rsidR="005A5EB7">
        <w:rPr>
          <w:rFonts w:ascii="Calibri" w:eastAsia="Batang" w:hAnsi="Calibri"/>
          <w:bCs/>
          <w:color w:val="000000"/>
          <w:sz w:val="22"/>
          <w:szCs w:val="22"/>
        </w:rPr>
        <w:t>curriculum</w:t>
      </w:r>
      <w:r w:rsidR="00CD5B6E">
        <w:rPr>
          <w:rFonts w:ascii="Calibri" w:eastAsia="Batang" w:hAnsi="Calibri"/>
          <w:bCs/>
          <w:color w:val="000000"/>
          <w:sz w:val="22"/>
          <w:szCs w:val="22"/>
        </w:rPr>
        <w:t xml:space="preserve"> reserved for </w:t>
      </w:r>
      <w:r w:rsidR="0031355C">
        <w:rPr>
          <w:rFonts w:ascii="Calibri" w:eastAsia="Batang" w:hAnsi="Calibri"/>
          <w:bCs/>
          <w:color w:val="000000"/>
          <w:sz w:val="22"/>
          <w:szCs w:val="22"/>
        </w:rPr>
        <w:t>32 top performing</w:t>
      </w:r>
      <w:r w:rsidR="00E83C05">
        <w:rPr>
          <w:rFonts w:ascii="Calibri" w:eastAsia="Batang" w:hAnsi="Calibri"/>
          <w:bCs/>
          <w:color w:val="000000"/>
          <w:sz w:val="22"/>
          <w:szCs w:val="22"/>
        </w:rPr>
        <w:t xml:space="preserve"> sophomore students in the Finance Program</w:t>
      </w:r>
      <w:r w:rsidRPr="0017280F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31355C">
        <w:rPr>
          <w:rFonts w:ascii="Calibri" w:eastAsia="Batang" w:hAnsi="Calibri"/>
          <w:bCs/>
          <w:color w:val="000000"/>
          <w:sz w:val="22"/>
          <w:szCs w:val="22"/>
        </w:rPr>
        <w:t>providing</w:t>
      </w:r>
      <w:r w:rsidRPr="0017280F">
        <w:rPr>
          <w:rFonts w:ascii="Calibri" w:eastAsia="Batang" w:hAnsi="Calibri"/>
          <w:bCs/>
          <w:color w:val="000000"/>
          <w:sz w:val="22"/>
          <w:szCs w:val="22"/>
        </w:rPr>
        <w:t xml:space="preserve"> advanced training in Valuation and Investment Analysis using case studies and projects</w:t>
      </w:r>
      <w:r w:rsidR="00E83C05">
        <w:rPr>
          <w:rFonts w:ascii="Calibri" w:eastAsia="Batang" w:hAnsi="Calibri"/>
          <w:bCs/>
          <w:color w:val="000000"/>
          <w:sz w:val="22"/>
          <w:szCs w:val="22"/>
        </w:rPr>
        <w:t>.</w:t>
      </w:r>
      <w:r w:rsidRPr="0017280F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79A07DAA" w14:textId="7F10963C" w:rsidR="00634C39" w:rsidRPr="00E83C05" w:rsidRDefault="00E83C05" w:rsidP="002F4C13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 w:rsidRPr="00E83C05">
        <w:rPr>
          <w:rFonts w:ascii="Calibri" w:eastAsia="Batang" w:hAnsi="Calibri"/>
          <w:bCs/>
          <w:color w:val="000000"/>
          <w:sz w:val="22"/>
          <w:szCs w:val="22"/>
        </w:rPr>
        <w:t xml:space="preserve">Develop real world financial experience through </w:t>
      </w:r>
      <w:r w:rsidR="0017280F" w:rsidRPr="00E83C05">
        <w:rPr>
          <w:rFonts w:ascii="Calibri" w:eastAsia="Batang" w:hAnsi="Calibri"/>
          <w:bCs/>
          <w:color w:val="000000"/>
          <w:sz w:val="22"/>
          <w:szCs w:val="22"/>
        </w:rPr>
        <w:t xml:space="preserve">Practicums on Capital Markets, Financial Analysis using R, and Risk Management using Monte Carlo </w:t>
      </w:r>
      <w:r w:rsidR="00170725" w:rsidRPr="00E83C05">
        <w:rPr>
          <w:rFonts w:ascii="Calibri" w:eastAsia="Batang" w:hAnsi="Calibri"/>
          <w:bCs/>
          <w:color w:val="000000"/>
          <w:sz w:val="22"/>
          <w:szCs w:val="22"/>
        </w:rPr>
        <w:t>Simulation.</w:t>
      </w:r>
      <w:r w:rsidR="00B2476A" w:rsidRPr="00E83C05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60A16C0A" w14:textId="245702AD" w:rsidR="00E1418A" w:rsidRDefault="00792C6B" w:rsidP="0082741C">
      <w:pPr>
        <w:pStyle w:val="ColorfulList-Accent11"/>
        <w:tabs>
          <w:tab w:val="right" w:pos="11160"/>
        </w:tabs>
        <w:ind w:left="180"/>
        <w:rPr>
          <w:rFonts w:ascii="Calibri" w:eastAsia="Batang" w:hAnsi="Calibri"/>
          <w:b/>
          <w:color w:val="000000"/>
          <w:sz w:val="22"/>
          <w:szCs w:val="22"/>
        </w:rPr>
      </w:pPr>
      <w:r w:rsidRPr="00792C6B">
        <w:rPr>
          <w:rFonts w:ascii="Calibri" w:eastAsia="Batang" w:hAnsi="Calibri"/>
          <w:b/>
          <w:color w:val="000000"/>
          <w:sz w:val="22"/>
          <w:szCs w:val="22"/>
        </w:rPr>
        <w:t>Carolina Fund</w:t>
      </w:r>
      <w:r w:rsidR="00E1418A">
        <w:rPr>
          <w:rFonts w:ascii="Calibri" w:eastAsia="Batang" w:hAnsi="Calibri"/>
          <w:b/>
          <w:color w:val="000000"/>
          <w:sz w:val="22"/>
          <w:szCs w:val="22"/>
        </w:rPr>
        <w:tab/>
        <w:t>Columbia, SC</w:t>
      </w:r>
    </w:p>
    <w:p w14:paraId="1035CE8B" w14:textId="6EAD2731" w:rsidR="00E1418A" w:rsidRDefault="00E1418A" w:rsidP="0082741C">
      <w:pPr>
        <w:pStyle w:val="ColorfulList-Accent11"/>
        <w:tabs>
          <w:tab w:val="right" w:pos="11160"/>
        </w:tabs>
        <w:ind w:left="18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>Group Head (REGAL)</w:t>
      </w: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ab/>
        <w:t>January 202</w:t>
      </w:r>
      <w:r w:rsidR="00186ACE">
        <w:rPr>
          <w:rFonts w:ascii="Calibri" w:eastAsia="Batang" w:hAnsi="Calibri"/>
          <w:bCs/>
          <w:i/>
          <w:iCs/>
          <w:color w:val="000000"/>
          <w:sz w:val="22"/>
          <w:szCs w:val="22"/>
        </w:rPr>
        <w:t>4</w:t>
      </w: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 – Present</w:t>
      </w:r>
    </w:p>
    <w:p w14:paraId="523F6970" w14:textId="254C775C" w:rsidR="00557722" w:rsidRDefault="004C52BF" w:rsidP="00557722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Supervis</w:t>
      </w:r>
      <w:r w:rsidR="001A6F00">
        <w:rPr>
          <w:rFonts w:ascii="Calibri" w:eastAsia="Batang" w:hAnsi="Calibri"/>
          <w:bCs/>
          <w:color w:val="000000"/>
          <w:sz w:val="22"/>
          <w:szCs w:val="22"/>
        </w:rPr>
        <w:t>e</w:t>
      </w:r>
      <w:r>
        <w:rPr>
          <w:rFonts w:ascii="Calibri" w:eastAsia="Batang" w:hAnsi="Calibri"/>
          <w:bCs/>
          <w:color w:val="000000"/>
          <w:sz w:val="22"/>
          <w:szCs w:val="22"/>
        </w:rPr>
        <w:t xml:space="preserve"> the creation and presentation of </w:t>
      </w:r>
      <w:r w:rsidR="000E1362">
        <w:rPr>
          <w:rFonts w:ascii="Calibri" w:eastAsia="Batang" w:hAnsi="Calibri"/>
          <w:bCs/>
          <w:color w:val="000000"/>
          <w:sz w:val="22"/>
          <w:szCs w:val="22"/>
        </w:rPr>
        <w:t>company valuations</w:t>
      </w:r>
      <w:r w:rsidR="002364E3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7C6218">
        <w:rPr>
          <w:rFonts w:ascii="Calibri" w:eastAsia="Batang" w:hAnsi="Calibri"/>
          <w:bCs/>
          <w:color w:val="000000"/>
          <w:sz w:val="22"/>
          <w:szCs w:val="22"/>
        </w:rPr>
        <w:t>developed through</w:t>
      </w:r>
      <w:r w:rsidR="00557722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3C4963">
        <w:rPr>
          <w:rFonts w:ascii="Calibri" w:eastAsia="Batang" w:hAnsi="Calibri"/>
          <w:bCs/>
          <w:color w:val="000000"/>
          <w:sz w:val="22"/>
          <w:szCs w:val="22"/>
        </w:rPr>
        <w:t>D</w:t>
      </w:r>
      <w:r w:rsidR="004B60E3">
        <w:rPr>
          <w:rFonts w:ascii="Calibri" w:eastAsia="Batang" w:hAnsi="Calibri"/>
          <w:bCs/>
          <w:color w:val="000000"/>
          <w:sz w:val="22"/>
          <w:szCs w:val="22"/>
        </w:rPr>
        <w:t>iscounted Cash Flow</w:t>
      </w:r>
      <w:r w:rsidR="003C4963">
        <w:rPr>
          <w:rFonts w:ascii="Calibri" w:eastAsia="Batang" w:hAnsi="Calibri"/>
          <w:bCs/>
          <w:color w:val="000000"/>
          <w:sz w:val="22"/>
          <w:szCs w:val="22"/>
        </w:rPr>
        <w:t xml:space="preserve">, </w:t>
      </w:r>
      <w:r w:rsidR="001277F8">
        <w:rPr>
          <w:rFonts w:ascii="Calibri" w:eastAsia="Batang" w:hAnsi="Calibri"/>
          <w:bCs/>
          <w:color w:val="000000"/>
          <w:sz w:val="22"/>
          <w:szCs w:val="22"/>
        </w:rPr>
        <w:t>Comparable Companies</w:t>
      </w:r>
      <w:r w:rsidR="003C4963">
        <w:rPr>
          <w:rFonts w:ascii="Calibri" w:eastAsia="Batang" w:hAnsi="Calibri"/>
          <w:bCs/>
          <w:color w:val="000000"/>
          <w:sz w:val="22"/>
          <w:szCs w:val="22"/>
        </w:rPr>
        <w:t xml:space="preserve">, </w:t>
      </w:r>
      <w:r w:rsidR="001E5EC2">
        <w:rPr>
          <w:rFonts w:ascii="Calibri" w:eastAsia="Batang" w:hAnsi="Calibri"/>
          <w:bCs/>
          <w:color w:val="000000"/>
          <w:sz w:val="22"/>
          <w:szCs w:val="22"/>
        </w:rPr>
        <w:t>and Football Field Analyses</w:t>
      </w:r>
      <w:r w:rsidR="007C6218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002A292E" w14:textId="402AAD0A" w:rsidR="00792C6B" w:rsidRPr="00E26C8F" w:rsidRDefault="008A281C" w:rsidP="00E26C8F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Teach </w:t>
      </w:r>
      <w:r w:rsidR="00113277">
        <w:rPr>
          <w:rFonts w:ascii="Calibri" w:eastAsia="Batang" w:hAnsi="Calibri"/>
          <w:bCs/>
          <w:color w:val="000000"/>
          <w:sz w:val="22"/>
          <w:szCs w:val="22"/>
        </w:rPr>
        <w:t>new</w:t>
      </w:r>
      <w:r>
        <w:rPr>
          <w:rFonts w:ascii="Calibri" w:eastAsia="Batang" w:hAnsi="Calibri"/>
          <w:bCs/>
          <w:color w:val="000000"/>
          <w:sz w:val="22"/>
          <w:szCs w:val="22"/>
        </w:rPr>
        <w:t xml:space="preserve"> members </w:t>
      </w:r>
      <w:r w:rsidR="00113277">
        <w:rPr>
          <w:rFonts w:ascii="Calibri" w:eastAsia="Batang" w:hAnsi="Calibri"/>
          <w:bCs/>
          <w:color w:val="000000"/>
          <w:sz w:val="22"/>
          <w:szCs w:val="22"/>
        </w:rPr>
        <w:t xml:space="preserve">advanced </w:t>
      </w:r>
      <w:r>
        <w:rPr>
          <w:rFonts w:ascii="Calibri" w:eastAsia="Batang" w:hAnsi="Calibri"/>
          <w:bCs/>
          <w:color w:val="000000"/>
          <w:sz w:val="22"/>
          <w:szCs w:val="22"/>
        </w:rPr>
        <w:t>valuation</w:t>
      </w:r>
      <w:r w:rsidR="00940C50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4E1172">
        <w:rPr>
          <w:rFonts w:ascii="Calibri" w:eastAsia="Batang" w:hAnsi="Calibri"/>
          <w:bCs/>
          <w:color w:val="000000"/>
          <w:sz w:val="22"/>
          <w:szCs w:val="22"/>
        </w:rPr>
        <w:t xml:space="preserve">techniques </w:t>
      </w:r>
      <w:r w:rsidR="00071DED">
        <w:rPr>
          <w:rFonts w:ascii="Calibri" w:eastAsia="Batang" w:hAnsi="Calibri"/>
          <w:bCs/>
          <w:color w:val="000000"/>
          <w:sz w:val="22"/>
          <w:szCs w:val="22"/>
        </w:rPr>
        <w:t xml:space="preserve">and </w:t>
      </w:r>
      <w:r w:rsidR="00940C50">
        <w:rPr>
          <w:rFonts w:ascii="Calibri" w:eastAsia="Batang" w:hAnsi="Calibri"/>
          <w:bCs/>
          <w:color w:val="000000"/>
          <w:sz w:val="22"/>
          <w:szCs w:val="22"/>
        </w:rPr>
        <w:t>public speaking skills.</w:t>
      </w:r>
      <w:r w:rsidR="00792C6B" w:rsidRPr="00E26C8F">
        <w:rPr>
          <w:rFonts w:ascii="Calibri" w:eastAsia="Batang" w:hAnsi="Calibri"/>
          <w:b/>
          <w:color w:val="000000"/>
          <w:sz w:val="22"/>
          <w:szCs w:val="22"/>
        </w:rPr>
        <w:tab/>
      </w:r>
    </w:p>
    <w:p w14:paraId="55342D88" w14:textId="1F64FC27" w:rsidR="008151A9" w:rsidRPr="009C0911" w:rsidRDefault="004B12CC" w:rsidP="0082741C">
      <w:pPr>
        <w:tabs>
          <w:tab w:val="right" w:pos="11160"/>
        </w:tabs>
        <w:ind w:left="180"/>
        <w:rPr>
          <w:rFonts w:ascii="Calibri" w:hAnsi="Calibri"/>
          <w:bCs/>
          <w:sz w:val="22"/>
          <w:szCs w:val="22"/>
        </w:rPr>
      </w:pPr>
      <w:r w:rsidRPr="00B77475">
        <w:rPr>
          <w:rFonts w:ascii="Calibri" w:hAnsi="Calibri"/>
          <w:b/>
          <w:sz w:val="22"/>
          <w:szCs w:val="22"/>
        </w:rPr>
        <w:t xml:space="preserve">Alpha Epsilon Pi Fraternity – </w:t>
      </w:r>
      <w:r w:rsidRPr="00B77475">
        <w:rPr>
          <w:rFonts w:ascii="Calibri" w:hAnsi="Calibri"/>
          <w:b/>
          <w:i/>
          <w:iCs/>
          <w:sz w:val="22"/>
          <w:szCs w:val="22"/>
        </w:rPr>
        <w:t>Gamma Chi Chapter</w:t>
      </w:r>
      <w:r w:rsidR="008151A9" w:rsidRPr="009C0911">
        <w:rPr>
          <w:rFonts w:ascii="Calibri" w:hAnsi="Calibri"/>
          <w:bCs/>
          <w:sz w:val="22"/>
          <w:szCs w:val="22"/>
        </w:rPr>
        <w:tab/>
      </w:r>
      <w:r w:rsidR="008151A9" w:rsidRPr="008C5C64">
        <w:rPr>
          <w:rFonts w:ascii="Calibri" w:hAnsi="Calibri"/>
          <w:b/>
          <w:sz w:val="22"/>
          <w:szCs w:val="22"/>
        </w:rPr>
        <w:t>Columbia, SC</w:t>
      </w:r>
    </w:p>
    <w:p w14:paraId="4DC39B5D" w14:textId="44340E74" w:rsidR="008151A9" w:rsidRPr="00D73F86" w:rsidRDefault="00F40746" w:rsidP="0082741C">
      <w:pPr>
        <w:tabs>
          <w:tab w:val="right" w:pos="11160"/>
        </w:tabs>
        <w:ind w:left="180"/>
        <w:rPr>
          <w:rFonts w:ascii="Calibri" w:hAnsi="Calibri"/>
          <w:bCs/>
          <w:sz w:val="22"/>
          <w:szCs w:val="22"/>
        </w:rPr>
      </w:pPr>
      <w:r w:rsidRPr="00D73F86">
        <w:rPr>
          <w:rFonts w:ascii="Calibri" w:hAnsi="Calibri"/>
          <w:bCs/>
          <w:i/>
          <w:iCs/>
          <w:sz w:val="22"/>
          <w:szCs w:val="22"/>
        </w:rPr>
        <w:t>Head of</w:t>
      </w:r>
      <w:r w:rsidR="005C3B5A" w:rsidRPr="00D73F86">
        <w:rPr>
          <w:rFonts w:ascii="Calibri" w:hAnsi="Calibri"/>
          <w:bCs/>
          <w:i/>
          <w:iCs/>
          <w:sz w:val="22"/>
          <w:szCs w:val="22"/>
        </w:rPr>
        <w:t xml:space="preserve"> Good and Welfare</w:t>
      </w:r>
      <w:r>
        <w:rPr>
          <w:rFonts w:ascii="Calibri" w:hAnsi="Calibri"/>
          <w:b/>
          <w:sz w:val="22"/>
          <w:szCs w:val="22"/>
        </w:rPr>
        <w:tab/>
      </w:r>
      <w:r w:rsidR="00600EC9" w:rsidRPr="00D73F86">
        <w:rPr>
          <w:rFonts w:ascii="Calibri" w:hAnsi="Calibri"/>
          <w:bCs/>
          <w:i/>
          <w:iCs/>
          <w:sz w:val="22"/>
          <w:szCs w:val="22"/>
        </w:rPr>
        <w:t xml:space="preserve">September 2023 </w:t>
      </w:r>
      <w:r w:rsidR="00EF6E79" w:rsidRPr="00D73F86">
        <w:rPr>
          <w:rFonts w:ascii="Calibri" w:hAnsi="Calibri"/>
          <w:bCs/>
          <w:i/>
          <w:iCs/>
          <w:sz w:val="22"/>
          <w:szCs w:val="22"/>
        </w:rPr>
        <w:t xml:space="preserve">– </w:t>
      </w:r>
      <w:r w:rsidR="00600EC9" w:rsidRPr="00D73F86">
        <w:rPr>
          <w:rFonts w:ascii="Calibri" w:hAnsi="Calibri"/>
          <w:bCs/>
          <w:i/>
          <w:iCs/>
          <w:sz w:val="22"/>
          <w:szCs w:val="22"/>
        </w:rPr>
        <w:t>Presen</w:t>
      </w:r>
      <w:r w:rsidR="00BD73AE" w:rsidRPr="00D73F86">
        <w:rPr>
          <w:rFonts w:ascii="Calibri" w:hAnsi="Calibri"/>
          <w:bCs/>
          <w:i/>
          <w:iCs/>
          <w:sz w:val="22"/>
          <w:szCs w:val="22"/>
        </w:rPr>
        <w:t>t</w:t>
      </w:r>
    </w:p>
    <w:p w14:paraId="642C1A45" w14:textId="4DB9DC67" w:rsidR="008151A9" w:rsidRPr="009C0911" w:rsidRDefault="004D71EE" w:rsidP="00B21FD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O</w:t>
      </w:r>
      <w:r w:rsidRPr="004D71EE">
        <w:rPr>
          <w:rFonts w:ascii="Calibri" w:eastAsia="Batang" w:hAnsi="Calibri"/>
          <w:bCs/>
          <w:color w:val="000000"/>
          <w:sz w:val="22"/>
          <w:szCs w:val="22"/>
        </w:rPr>
        <w:t>versee mental health and wellbeing</w:t>
      </w:r>
      <w:r w:rsidR="000F6D68">
        <w:rPr>
          <w:rFonts w:ascii="Calibri" w:eastAsia="Batang" w:hAnsi="Calibri"/>
          <w:bCs/>
          <w:color w:val="000000"/>
          <w:sz w:val="22"/>
          <w:szCs w:val="22"/>
        </w:rPr>
        <w:t xml:space="preserve"> for all 118 brothers</w:t>
      </w:r>
      <w:r w:rsidR="00CE160A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0AF8C0F5" w14:textId="1A796505" w:rsidR="008151A9" w:rsidRPr="009C0911" w:rsidRDefault="00240A07" w:rsidP="00B21FD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Organize and lead weekly safe-space meetings, ensuring the active participation of approximately </w:t>
      </w:r>
      <w:r w:rsidR="00A71B54">
        <w:rPr>
          <w:rFonts w:ascii="Calibri" w:eastAsia="Batang" w:hAnsi="Calibri"/>
          <w:bCs/>
          <w:color w:val="000000"/>
          <w:sz w:val="22"/>
          <w:szCs w:val="22"/>
        </w:rPr>
        <w:t xml:space="preserve">15 </w:t>
      </w:r>
      <w:r>
        <w:rPr>
          <w:rFonts w:ascii="Calibri" w:eastAsia="Batang" w:hAnsi="Calibri"/>
          <w:bCs/>
          <w:color w:val="000000"/>
          <w:sz w:val="22"/>
          <w:szCs w:val="22"/>
        </w:rPr>
        <w:t>members.</w:t>
      </w:r>
    </w:p>
    <w:p w14:paraId="50B1FDDB" w14:textId="1FFAF316" w:rsidR="009F2ED6" w:rsidRPr="00E81D91" w:rsidRDefault="006C745D" w:rsidP="00E81D91">
      <w:pPr>
        <w:pStyle w:val="ColorfulList-Accent11"/>
        <w:numPr>
          <w:ilvl w:val="0"/>
          <w:numId w:val="40"/>
        </w:numPr>
        <w:tabs>
          <w:tab w:val="left" w:pos="360"/>
          <w:tab w:val="right" w:pos="10800"/>
        </w:tabs>
        <w:ind w:left="450" w:hanging="270"/>
        <w:rPr>
          <w:rFonts w:ascii="Calibri" w:hAnsi="Calibri"/>
          <w:bCs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Monitor </w:t>
      </w:r>
      <w:r w:rsidR="00E404BD">
        <w:rPr>
          <w:rFonts w:ascii="Calibri" w:eastAsia="Batang" w:hAnsi="Calibri"/>
          <w:bCs/>
          <w:color w:val="000000"/>
          <w:sz w:val="22"/>
          <w:szCs w:val="22"/>
        </w:rPr>
        <w:t>fraternal group chat for posts which may indicate distress</w:t>
      </w:r>
      <w:r w:rsidR="00A227A2">
        <w:rPr>
          <w:rFonts w:ascii="Calibri" w:eastAsia="Batang" w:hAnsi="Calibri"/>
          <w:bCs/>
          <w:color w:val="000000"/>
          <w:sz w:val="22"/>
          <w:szCs w:val="22"/>
        </w:rPr>
        <w:t xml:space="preserve"> and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 xml:space="preserve"> when </w:t>
      </w:r>
      <w:r w:rsidR="00BD159B">
        <w:rPr>
          <w:rFonts w:ascii="Calibri" w:eastAsia="Batang" w:hAnsi="Calibri"/>
          <w:bCs/>
          <w:color w:val="000000"/>
          <w:sz w:val="22"/>
          <w:szCs w:val="22"/>
        </w:rPr>
        <w:t>necessary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>,</w:t>
      </w:r>
      <w:r w:rsidR="00A227A2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5312E7">
        <w:rPr>
          <w:rFonts w:ascii="Calibri" w:eastAsia="Batang" w:hAnsi="Calibri"/>
          <w:bCs/>
          <w:color w:val="000000"/>
          <w:sz w:val="22"/>
          <w:szCs w:val="22"/>
        </w:rPr>
        <w:t>reach out</w:t>
      </w:r>
      <w:r w:rsidR="0044480A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 xml:space="preserve">privately to follow up. </w:t>
      </w:r>
    </w:p>
    <w:p w14:paraId="6F6F419D" w14:textId="07DCDE50" w:rsidR="00082250" w:rsidRPr="00082250" w:rsidRDefault="007F2428" w:rsidP="0082741C">
      <w:pPr>
        <w:pStyle w:val="ColorfulList-Accent11"/>
        <w:tabs>
          <w:tab w:val="left" w:pos="187"/>
          <w:tab w:val="left" w:pos="270"/>
          <w:tab w:val="left" w:pos="360"/>
          <w:tab w:val="right" w:pos="11160"/>
        </w:tabs>
        <w:ind w:left="180"/>
        <w:rPr>
          <w:rFonts w:ascii="Calibri" w:eastAsia="Batang" w:hAnsi="Calibri"/>
          <w:bCs/>
          <w:color w:val="000000"/>
          <w:sz w:val="22"/>
          <w:szCs w:val="22"/>
        </w:rPr>
      </w:pPr>
      <w:r w:rsidRPr="00B77475">
        <w:rPr>
          <w:rFonts w:ascii="Calibri" w:hAnsi="Calibri"/>
          <w:b/>
          <w:sz w:val="22"/>
          <w:szCs w:val="22"/>
        </w:rPr>
        <w:t>Gamecock</w:t>
      </w:r>
      <w:r w:rsidRPr="00B77475">
        <w:rPr>
          <w:rFonts w:ascii="Calibri" w:eastAsia="Batang" w:hAnsi="Calibri"/>
          <w:b/>
          <w:color w:val="000000"/>
          <w:sz w:val="22"/>
          <w:szCs w:val="22"/>
        </w:rPr>
        <w:t xml:space="preserve"> Consulting Club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ab/>
      </w:r>
      <w:r w:rsidR="00082250" w:rsidRPr="008C5C64">
        <w:rPr>
          <w:rFonts w:ascii="Calibri" w:eastAsia="Batang" w:hAnsi="Calibri"/>
          <w:b/>
          <w:color w:val="000000"/>
          <w:sz w:val="22"/>
          <w:szCs w:val="22"/>
        </w:rPr>
        <w:t>Columbia, SC</w:t>
      </w:r>
    </w:p>
    <w:p w14:paraId="63FF8ADE" w14:textId="22FC6AA0" w:rsidR="00930CFC" w:rsidRPr="00082250" w:rsidRDefault="007F2428" w:rsidP="0082741C">
      <w:pPr>
        <w:pStyle w:val="ColorfulList-Accent11"/>
        <w:tabs>
          <w:tab w:val="left" w:pos="187"/>
          <w:tab w:val="left" w:pos="270"/>
          <w:tab w:val="left" w:pos="360"/>
          <w:tab w:val="right" w:pos="11160"/>
        </w:tabs>
        <w:ind w:left="180"/>
        <w:rPr>
          <w:rFonts w:ascii="Calibri" w:hAnsi="Calibri"/>
          <w:bCs/>
          <w:sz w:val="22"/>
          <w:szCs w:val="22"/>
        </w:rPr>
      </w:pPr>
      <w:r w:rsidRPr="00D73F86">
        <w:rPr>
          <w:rFonts w:ascii="Calibri" w:eastAsia="Batang" w:hAnsi="Calibri"/>
          <w:bCs/>
          <w:i/>
          <w:iCs/>
          <w:color w:val="000000"/>
          <w:sz w:val="22"/>
          <w:szCs w:val="22"/>
        </w:rPr>
        <w:t>Member</w:t>
      </w:r>
      <w:r w:rsidR="00082250">
        <w:rPr>
          <w:rFonts w:ascii="Calibri" w:eastAsia="Batang" w:hAnsi="Calibri"/>
          <w:b/>
          <w:color w:val="000000"/>
          <w:sz w:val="22"/>
          <w:szCs w:val="22"/>
        </w:rPr>
        <w:tab/>
      </w:r>
      <w:r w:rsidR="00082250" w:rsidRPr="008C5C64"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September 2023 </w:t>
      </w:r>
      <w:r w:rsidR="00082250" w:rsidRPr="008C5C64">
        <w:rPr>
          <w:rFonts w:ascii="Calibri" w:hAnsi="Calibri"/>
          <w:bCs/>
          <w:i/>
          <w:iCs/>
          <w:sz w:val="22"/>
          <w:szCs w:val="22"/>
        </w:rPr>
        <w:t xml:space="preserve">– </w:t>
      </w:r>
      <w:r w:rsidR="00082250" w:rsidRPr="008C5C64">
        <w:rPr>
          <w:rFonts w:ascii="Calibri" w:eastAsia="Batang" w:hAnsi="Calibri"/>
          <w:bCs/>
          <w:i/>
          <w:iCs/>
          <w:color w:val="000000"/>
          <w:sz w:val="22"/>
          <w:szCs w:val="22"/>
        </w:rPr>
        <w:t>Present</w:t>
      </w:r>
    </w:p>
    <w:p w14:paraId="0A8CC162" w14:textId="2163ADC8" w:rsidR="007F2428" w:rsidRDefault="00ED185B" w:rsidP="007F2428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Completed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>a</w:t>
      </w:r>
      <w:r w:rsidR="000C468D">
        <w:rPr>
          <w:rFonts w:ascii="Calibri" w:eastAsia="Batang" w:hAnsi="Calibri"/>
          <w:bCs/>
          <w:color w:val="000000"/>
          <w:sz w:val="22"/>
          <w:szCs w:val="22"/>
        </w:rPr>
        <w:t xml:space="preserve"> rigorous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BD159B">
        <w:rPr>
          <w:rFonts w:ascii="Calibri" w:eastAsia="Batang" w:hAnsi="Calibri"/>
          <w:bCs/>
          <w:color w:val="000000"/>
          <w:sz w:val="22"/>
          <w:szCs w:val="22"/>
        </w:rPr>
        <w:t>five-week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 xml:space="preserve"> onboarding process with weekly deliverables aimed at professional development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2E1ECA87" w14:textId="490DC86C" w:rsidR="006A4EA5" w:rsidRDefault="00650CCB" w:rsidP="006A4EA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Attend</w:t>
      </w:r>
      <w:r w:rsidR="00313387">
        <w:rPr>
          <w:rFonts w:ascii="Calibri" w:eastAsia="Batang" w:hAnsi="Calibri"/>
          <w:bCs/>
          <w:color w:val="000000"/>
          <w:sz w:val="22"/>
          <w:szCs w:val="22"/>
        </w:rPr>
        <w:t xml:space="preserve"> bi-weekly meetings that discuss </w:t>
      </w:r>
      <w:r w:rsidR="00240A07">
        <w:rPr>
          <w:rFonts w:ascii="Calibri" w:eastAsia="Batang" w:hAnsi="Calibri"/>
          <w:bCs/>
          <w:color w:val="000000"/>
          <w:sz w:val="22"/>
          <w:szCs w:val="22"/>
        </w:rPr>
        <w:t xml:space="preserve">organizational updates as well as </w:t>
      </w:r>
      <w:r w:rsidR="00A71B54">
        <w:rPr>
          <w:rFonts w:ascii="Calibri" w:eastAsia="Batang" w:hAnsi="Calibri"/>
          <w:bCs/>
          <w:color w:val="000000"/>
          <w:sz w:val="22"/>
          <w:szCs w:val="22"/>
        </w:rPr>
        <w:t>networking</w:t>
      </w:r>
      <w:r w:rsidR="00240A07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BD159B">
        <w:rPr>
          <w:rFonts w:ascii="Calibri" w:eastAsia="Batang" w:hAnsi="Calibri"/>
          <w:bCs/>
          <w:color w:val="000000"/>
          <w:sz w:val="22"/>
          <w:szCs w:val="22"/>
        </w:rPr>
        <w:t>opportunities</w:t>
      </w:r>
      <w:r w:rsidR="00240A07">
        <w:rPr>
          <w:rFonts w:ascii="Calibri" w:eastAsia="Batang" w:hAnsi="Calibri"/>
          <w:bCs/>
          <w:color w:val="000000"/>
          <w:sz w:val="22"/>
          <w:szCs w:val="22"/>
        </w:rPr>
        <w:t xml:space="preserve">. </w:t>
      </w:r>
    </w:p>
    <w:p w14:paraId="5955AA24" w14:textId="098808BC" w:rsidR="00160B4D" w:rsidRPr="00170725" w:rsidRDefault="00160B4D" w:rsidP="0017072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Gain real world experience through case competitions, firm partnerships, interviews, and workshops.</w:t>
      </w:r>
      <w:r w:rsidRPr="00170725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18343C92" w14:textId="1C4EE28B" w:rsidR="00E81D91" w:rsidRPr="00C10417" w:rsidRDefault="00C10417" w:rsidP="00C10417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ADDITIONAL INTERESTS</w:t>
      </w:r>
    </w:p>
    <w:p w14:paraId="1CC23612" w14:textId="77777777" w:rsidR="00933818" w:rsidRPr="00933818" w:rsidRDefault="00933818" w:rsidP="00933818">
      <w:pPr>
        <w:pStyle w:val="ColorfulList-Accent11"/>
        <w:tabs>
          <w:tab w:val="left" w:pos="1620"/>
        </w:tabs>
        <w:spacing w:line="276" w:lineRule="auto"/>
        <w:ind w:left="0"/>
        <w:rPr>
          <w:rFonts w:ascii="Calibri" w:eastAsia="Batang" w:hAnsi="Calibri"/>
          <w:b/>
          <w:bCs/>
          <w:color w:val="000000"/>
          <w:sz w:val="8"/>
          <w:szCs w:val="8"/>
        </w:rPr>
      </w:pPr>
    </w:p>
    <w:p w14:paraId="11CE0113" w14:textId="07D7DDC0" w:rsidR="009C0911" w:rsidRPr="009F2ED6" w:rsidRDefault="008151A9" w:rsidP="00933818">
      <w:pPr>
        <w:pStyle w:val="ColorfulList-Accent11"/>
        <w:tabs>
          <w:tab w:val="left" w:pos="1620"/>
        </w:tabs>
        <w:spacing w:line="276" w:lineRule="auto"/>
        <w:ind w:left="0"/>
        <w:rPr>
          <w:rFonts w:ascii="Calibri" w:eastAsia="Batang" w:hAnsi="Calibri"/>
          <w:color w:val="000000"/>
          <w:sz w:val="22"/>
          <w:szCs w:val="22"/>
        </w:rPr>
      </w:pP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 xml:space="preserve">IT </w:t>
      </w:r>
      <w:r w:rsidR="00E45194">
        <w:rPr>
          <w:rFonts w:ascii="Calibri" w:hAnsi="Calibri"/>
          <w:b/>
          <w:sz w:val="22"/>
          <w:szCs w:val="22"/>
        </w:rPr>
        <w:t>SKILLS</w:t>
      </w:r>
      <w:r w:rsidR="00842337">
        <w:rPr>
          <w:rFonts w:ascii="Calibri" w:eastAsia="Batang" w:hAnsi="Calibri"/>
          <w:b/>
          <w:bCs/>
          <w:color w:val="000000"/>
          <w:sz w:val="22"/>
          <w:szCs w:val="22"/>
        </w:rPr>
        <w:t>:</w:t>
      </w:r>
      <w:r w:rsidR="00E45194">
        <w:rPr>
          <w:rFonts w:ascii="Calibri" w:eastAsia="Batang" w:hAnsi="Calibri"/>
          <w:color w:val="000000"/>
          <w:sz w:val="22"/>
          <w:szCs w:val="22"/>
        </w:rPr>
        <w:t xml:space="preserve"> Microsoft Suite</w:t>
      </w:r>
      <w:r w:rsidR="00764C84">
        <w:rPr>
          <w:rFonts w:ascii="Calibri" w:eastAsia="Batang" w:hAnsi="Calibri"/>
          <w:color w:val="000000"/>
          <w:sz w:val="22"/>
          <w:szCs w:val="22"/>
        </w:rPr>
        <w:t>,</w:t>
      </w:r>
      <w:r w:rsidR="00764C84" w:rsidRPr="009C0911">
        <w:rPr>
          <w:rFonts w:ascii="Calibri" w:eastAsia="Batang" w:hAnsi="Calibri"/>
          <w:color w:val="000000"/>
          <w:sz w:val="22"/>
          <w:szCs w:val="22"/>
        </w:rPr>
        <w:t xml:space="preserve"> Bloomberg, CapIQ</w:t>
      </w:r>
      <w:r w:rsidR="00E45194">
        <w:rPr>
          <w:rFonts w:ascii="Calibri" w:eastAsia="Batang" w:hAnsi="Calibri"/>
          <w:color w:val="000000"/>
          <w:sz w:val="22"/>
          <w:szCs w:val="22"/>
        </w:rPr>
        <w:t>,</w:t>
      </w:r>
      <w:r w:rsidR="00764C84">
        <w:rPr>
          <w:rFonts w:ascii="Calibri" w:eastAsia="Batang" w:hAnsi="Calibri"/>
          <w:color w:val="000000"/>
          <w:sz w:val="22"/>
          <w:szCs w:val="22"/>
        </w:rPr>
        <w:t xml:space="preserve"> Working knowledge in R</w:t>
      </w:r>
    </w:p>
    <w:p w14:paraId="565C7B02" w14:textId="03DD9651" w:rsidR="006071E1" w:rsidRDefault="008151A9" w:rsidP="00933818">
      <w:pPr>
        <w:tabs>
          <w:tab w:val="left" w:pos="1620"/>
        </w:tabs>
        <w:spacing w:line="276" w:lineRule="auto"/>
        <w:ind w:left="1440" w:hanging="1440"/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ACTIVITIES</w:t>
      </w:r>
      <w:r w:rsidR="00842337">
        <w:rPr>
          <w:rFonts w:ascii="Calibri" w:hAnsi="Calibri"/>
          <w:b/>
          <w:sz w:val="22"/>
          <w:szCs w:val="22"/>
        </w:rPr>
        <w:t>: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  <w:r w:rsidR="00CA7119" w:rsidRPr="00CA7119">
        <w:rPr>
          <w:rFonts w:ascii="Calibri" w:hAnsi="Calibri"/>
          <w:sz w:val="22"/>
          <w:szCs w:val="22"/>
        </w:rPr>
        <w:t>Carolina Finance &amp; Investment Association</w:t>
      </w:r>
      <w:r w:rsidR="00D61DC8">
        <w:rPr>
          <w:rFonts w:ascii="Calibri" w:hAnsi="Calibri"/>
          <w:sz w:val="22"/>
          <w:szCs w:val="22"/>
        </w:rPr>
        <w:t>, Gamecock Tennis Club</w:t>
      </w:r>
    </w:p>
    <w:p w14:paraId="2A29009A" w14:textId="0D8F87E1" w:rsidR="008151A9" w:rsidRPr="006071E1" w:rsidRDefault="00CA7119" w:rsidP="00933818">
      <w:pPr>
        <w:tabs>
          <w:tab w:val="left" w:pos="1620"/>
        </w:tabs>
        <w:spacing w:line="276" w:lineRule="auto"/>
        <w:ind w:left="1440" w:hanging="144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INTERESTS</w:t>
      </w:r>
      <w:r w:rsidR="00842337">
        <w:rPr>
          <w:rFonts w:ascii="Calibri" w:hAnsi="Calibri"/>
          <w:b/>
          <w:sz w:val="22"/>
          <w:szCs w:val="22"/>
        </w:rPr>
        <w:t>:</w:t>
      </w:r>
      <w:r w:rsidR="00842337">
        <w:rPr>
          <w:rFonts w:ascii="Calibri" w:hAnsi="Calibri"/>
          <w:bCs/>
          <w:sz w:val="22"/>
          <w:szCs w:val="22"/>
        </w:rPr>
        <w:t xml:space="preserve"> </w:t>
      </w:r>
      <w:r w:rsidR="0055314A">
        <w:rPr>
          <w:rFonts w:ascii="Calibri" w:hAnsi="Calibri"/>
          <w:bCs/>
          <w:sz w:val="22"/>
          <w:szCs w:val="22"/>
        </w:rPr>
        <w:t xml:space="preserve">Formula 1 </w:t>
      </w:r>
      <w:r w:rsidR="00B300CA">
        <w:rPr>
          <w:rFonts w:ascii="Calibri" w:hAnsi="Calibri"/>
          <w:bCs/>
          <w:sz w:val="22"/>
          <w:szCs w:val="22"/>
        </w:rPr>
        <w:t>R</w:t>
      </w:r>
      <w:r w:rsidR="0055314A">
        <w:rPr>
          <w:rFonts w:ascii="Calibri" w:hAnsi="Calibri"/>
          <w:bCs/>
          <w:sz w:val="22"/>
          <w:szCs w:val="22"/>
        </w:rPr>
        <w:t>acing</w:t>
      </w:r>
      <w:r w:rsidR="008151A9" w:rsidRPr="009C0911">
        <w:rPr>
          <w:rFonts w:ascii="Calibri" w:hAnsi="Calibri"/>
          <w:bCs/>
          <w:sz w:val="22"/>
          <w:szCs w:val="22"/>
        </w:rPr>
        <w:t xml:space="preserve">, </w:t>
      </w:r>
      <w:r w:rsidR="009D625C">
        <w:rPr>
          <w:rFonts w:ascii="Calibri" w:hAnsi="Calibri"/>
          <w:bCs/>
          <w:sz w:val="22"/>
          <w:szCs w:val="22"/>
        </w:rPr>
        <w:t xml:space="preserve">Acoustic and </w:t>
      </w:r>
      <w:r w:rsidR="004B12CC">
        <w:rPr>
          <w:rFonts w:ascii="Calibri" w:hAnsi="Calibri"/>
          <w:bCs/>
          <w:sz w:val="22"/>
          <w:szCs w:val="22"/>
        </w:rPr>
        <w:t xml:space="preserve">Electric Guitar, </w:t>
      </w:r>
      <w:r w:rsidR="0055314A">
        <w:rPr>
          <w:rFonts w:ascii="Calibri" w:hAnsi="Calibri"/>
          <w:sz w:val="22"/>
          <w:szCs w:val="22"/>
        </w:rPr>
        <w:t>Classic Rock, Mental Health Awareness</w:t>
      </w:r>
      <w:r w:rsidR="00BD159B">
        <w:rPr>
          <w:rFonts w:ascii="Calibri" w:hAnsi="Calibri"/>
          <w:sz w:val="22"/>
          <w:szCs w:val="22"/>
        </w:rPr>
        <w:t>, Tennis</w:t>
      </w:r>
    </w:p>
    <w:sectPr w:rsidR="008151A9" w:rsidRPr="006071E1" w:rsidSect="00E6708D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ngs">
    <w:altName w:val="Yu Gothic"/>
    <w:panose1 w:val="020B0604020202020204"/>
    <w:charset w:val="80"/>
    <w:family w:val="roman"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36053"/>
    <w:multiLevelType w:val="hybridMultilevel"/>
    <w:tmpl w:val="360E1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04816C66"/>
    <w:multiLevelType w:val="hybridMultilevel"/>
    <w:tmpl w:val="96E2C61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7D23E76"/>
    <w:multiLevelType w:val="hybridMultilevel"/>
    <w:tmpl w:val="7F50917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" w15:restartNumberingAfterBreak="0">
    <w:nsid w:val="08B35FD0"/>
    <w:multiLevelType w:val="hybridMultilevel"/>
    <w:tmpl w:val="D1B491A2"/>
    <w:lvl w:ilvl="0" w:tplc="4E6C0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" w15:restartNumberingAfterBreak="0">
    <w:nsid w:val="0B44507C"/>
    <w:multiLevelType w:val="hybridMultilevel"/>
    <w:tmpl w:val="C3AA081E"/>
    <w:lvl w:ilvl="0" w:tplc="32CE920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10EE2AAC"/>
    <w:multiLevelType w:val="hybridMultilevel"/>
    <w:tmpl w:val="A224AC9A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6" w15:restartNumberingAfterBreak="0">
    <w:nsid w:val="124B6B91"/>
    <w:multiLevelType w:val="hybridMultilevel"/>
    <w:tmpl w:val="BF022AFA"/>
    <w:lvl w:ilvl="0" w:tplc="DC2E6BE0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181878EA"/>
    <w:multiLevelType w:val="multilevel"/>
    <w:tmpl w:val="98B49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1A35132F"/>
    <w:multiLevelType w:val="hybridMultilevel"/>
    <w:tmpl w:val="3050F372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9" w15:restartNumberingAfterBreak="0">
    <w:nsid w:val="1A9E5A53"/>
    <w:multiLevelType w:val="multilevel"/>
    <w:tmpl w:val="3D44B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0" w15:restartNumberingAfterBreak="0">
    <w:nsid w:val="1D127E80"/>
    <w:multiLevelType w:val="hybridMultilevel"/>
    <w:tmpl w:val="4E86D1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1264D2A2">
      <w:start w:val="1"/>
      <w:numFmt w:val="bullet"/>
      <w:lvlText w:val=""/>
      <w:lvlJc w:val="left"/>
      <w:pPr>
        <w:tabs>
          <w:tab w:val="num" w:pos="1368"/>
        </w:tabs>
        <w:ind w:left="1368" w:hanging="288"/>
      </w:pPr>
      <w:rPr>
        <w:rFonts w:ascii="Wingdings" w:hAnsi="Wing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1DEC2964"/>
    <w:multiLevelType w:val="multilevel"/>
    <w:tmpl w:val="8B64FB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21B678D0"/>
    <w:multiLevelType w:val="hybridMultilevel"/>
    <w:tmpl w:val="3D44B3B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23B766EA"/>
    <w:multiLevelType w:val="hybridMultilevel"/>
    <w:tmpl w:val="8B64FB1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249A6D47"/>
    <w:multiLevelType w:val="hybridMultilevel"/>
    <w:tmpl w:val="34088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5" w15:restartNumberingAfterBreak="0">
    <w:nsid w:val="272B654A"/>
    <w:multiLevelType w:val="hybridMultilevel"/>
    <w:tmpl w:val="4F2E1F8C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6" w15:restartNumberingAfterBreak="0">
    <w:nsid w:val="278C7082"/>
    <w:multiLevelType w:val="hybridMultilevel"/>
    <w:tmpl w:val="DAA4669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29211D56"/>
    <w:multiLevelType w:val="hybridMultilevel"/>
    <w:tmpl w:val="3B58258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8" w15:restartNumberingAfterBreak="0">
    <w:nsid w:val="2C4E6965"/>
    <w:multiLevelType w:val="multilevel"/>
    <w:tmpl w:val="360E15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9" w15:restartNumberingAfterBreak="0">
    <w:nsid w:val="2D15388F"/>
    <w:multiLevelType w:val="hybridMultilevel"/>
    <w:tmpl w:val="2C8E8AC8"/>
    <w:lvl w:ilvl="0" w:tplc="16366842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0" w15:restartNumberingAfterBreak="0">
    <w:nsid w:val="2D833677"/>
    <w:multiLevelType w:val="hybridMultilevel"/>
    <w:tmpl w:val="89C2801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1" w15:restartNumberingAfterBreak="0">
    <w:nsid w:val="34CC4509"/>
    <w:multiLevelType w:val="hybridMultilevel"/>
    <w:tmpl w:val="49EC3D0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2" w15:restartNumberingAfterBreak="0">
    <w:nsid w:val="36D40FED"/>
    <w:multiLevelType w:val="hybridMultilevel"/>
    <w:tmpl w:val="72CC7322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3" w15:restartNumberingAfterBreak="0">
    <w:nsid w:val="378366F7"/>
    <w:multiLevelType w:val="hybridMultilevel"/>
    <w:tmpl w:val="B336B78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4" w15:restartNumberingAfterBreak="0">
    <w:nsid w:val="411F0C40"/>
    <w:multiLevelType w:val="hybridMultilevel"/>
    <w:tmpl w:val="66E2491A"/>
    <w:lvl w:ilvl="0" w:tplc="FFFFFFFF">
      <w:start w:val="1"/>
      <w:numFmt w:val="bullet"/>
      <w:lvlText w:val=""/>
      <w:legacy w:legacy="1" w:legacySpace="0" w:legacyIndent="240"/>
      <w:lvlJc w:val="left"/>
      <w:pPr>
        <w:ind w:left="372" w:hanging="240"/>
      </w:pPr>
      <w:rPr>
        <w:rFonts w:ascii="Wingdings" w:hAnsi="Wingdings" w:cs="Times New Roman"/>
        <w:sz w:val="12"/>
      </w:rPr>
    </w:lvl>
    <w:lvl w:ilvl="1" w:tplc="04090003">
      <w:start w:val="1"/>
      <w:numFmt w:val="bullet"/>
      <w:lvlText w:val="o"/>
      <w:lvlJc w:val="left"/>
      <w:pPr>
        <w:tabs>
          <w:tab w:val="num" w:pos="1572"/>
        </w:tabs>
        <w:ind w:left="15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92"/>
        </w:tabs>
        <w:ind w:left="22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12"/>
        </w:tabs>
        <w:ind w:left="30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732"/>
        </w:tabs>
        <w:ind w:left="37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52"/>
        </w:tabs>
        <w:ind w:left="44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72"/>
        </w:tabs>
        <w:ind w:left="51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892"/>
        </w:tabs>
        <w:ind w:left="58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12"/>
        </w:tabs>
        <w:ind w:left="6612" w:hanging="360"/>
      </w:pPr>
      <w:rPr>
        <w:rFonts w:ascii="Wingdings" w:hAnsi="Wingdings" w:cs="Times New Roman" w:hint="default"/>
      </w:rPr>
    </w:lvl>
  </w:abstractNum>
  <w:abstractNum w:abstractNumId="25" w15:restartNumberingAfterBreak="0">
    <w:nsid w:val="461A1D33"/>
    <w:multiLevelType w:val="hybridMultilevel"/>
    <w:tmpl w:val="E6CCA7A0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6" w15:restartNumberingAfterBreak="0">
    <w:nsid w:val="47EE32C2"/>
    <w:multiLevelType w:val="hybridMultilevel"/>
    <w:tmpl w:val="DF04422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7" w15:restartNumberingAfterBreak="0">
    <w:nsid w:val="485B0134"/>
    <w:multiLevelType w:val="multilevel"/>
    <w:tmpl w:val="DF044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8" w15:restartNumberingAfterBreak="0">
    <w:nsid w:val="4987167E"/>
    <w:multiLevelType w:val="multilevel"/>
    <w:tmpl w:val="7F5091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9" w15:restartNumberingAfterBreak="0">
    <w:nsid w:val="4C510974"/>
    <w:multiLevelType w:val="hybridMultilevel"/>
    <w:tmpl w:val="AF04C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0" w15:restartNumberingAfterBreak="0">
    <w:nsid w:val="4CB2185A"/>
    <w:multiLevelType w:val="hybridMultilevel"/>
    <w:tmpl w:val="D63690D0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1" w15:restartNumberingAfterBreak="0">
    <w:nsid w:val="55862B78"/>
    <w:multiLevelType w:val="hybridMultilevel"/>
    <w:tmpl w:val="981C0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844767A"/>
    <w:multiLevelType w:val="hybridMultilevel"/>
    <w:tmpl w:val="EF621830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3" w15:restartNumberingAfterBreak="0">
    <w:nsid w:val="5C085AB7"/>
    <w:multiLevelType w:val="hybridMultilevel"/>
    <w:tmpl w:val="BCA0DCFA"/>
    <w:lvl w:ilvl="0" w:tplc="614CF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4" w15:restartNumberingAfterBreak="0">
    <w:nsid w:val="5CAA41F7"/>
    <w:multiLevelType w:val="hybridMultilevel"/>
    <w:tmpl w:val="9F1EEAC4"/>
    <w:lvl w:ilvl="0" w:tplc="ACBAE664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5" w15:restartNumberingAfterBreak="0">
    <w:nsid w:val="658B5ECC"/>
    <w:multiLevelType w:val="hybridMultilevel"/>
    <w:tmpl w:val="298C2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6" w15:restartNumberingAfterBreak="0">
    <w:nsid w:val="69A93E4D"/>
    <w:multiLevelType w:val="hybridMultilevel"/>
    <w:tmpl w:val="A24E3728"/>
    <w:lvl w:ilvl="0" w:tplc="D7C2E32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7" w15:restartNumberingAfterBreak="0">
    <w:nsid w:val="6AEA5157"/>
    <w:multiLevelType w:val="hybridMultilevel"/>
    <w:tmpl w:val="98B49BB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8" w15:restartNumberingAfterBreak="0">
    <w:nsid w:val="6D563C40"/>
    <w:multiLevelType w:val="multilevel"/>
    <w:tmpl w:val="34088D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9" w15:restartNumberingAfterBreak="0">
    <w:nsid w:val="6DDD7DC8"/>
    <w:multiLevelType w:val="hybridMultilevel"/>
    <w:tmpl w:val="70D2CA54"/>
    <w:lvl w:ilvl="0" w:tplc="1EC00D08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0" w15:restartNumberingAfterBreak="0">
    <w:nsid w:val="6F1248F7"/>
    <w:multiLevelType w:val="hybridMultilevel"/>
    <w:tmpl w:val="BEBE27BA"/>
    <w:lvl w:ilvl="0" w:tplc="06DA41B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1" w15:restartNumberingAfterBreak="0">
    <w:nsid w:val="734C7FE8"/>
    <w:multiLevelType w:val="hybridMultilevel"/>
    <w:tmpl w:val="5796A63C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2" w15:restartNumberingAfterBreak="0">
    <w:nsid w:val="74175E30"/>
    <w:multiLevelType w:val="hybridMultilevel"/>
    <w:tmpl w:val="37CC0B4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3" w15:restartNumberingAfterBreak="0">
    <w:nsid w:val="7AF31F8B"/>
    <w:multiLevelType w:val="hybridMultilevel"/>
    <w:tmpl w:val="AD54100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4" w15:restartNumberingAfterBreak="0">
    <w:nsid w:val="7D9D4B8F"/>
    <w:multiLevelType w:val="multilevel"/>
    <w:tmpl w:val="4F2E1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num w:numId="1" w16cid:durableId="1888298432">
    <w:abstractNumId w:val="14"/>
  </w:num>
  <w:num w:numId="2" w16cid:durableId="2134008718">
    <w:abstractNumId w:val="38"/>
  </w:num>
  <w:num w:numId="3" w16cid:durableId="193812424">
    <w:abstractNumId w:val="16"/>
  </w:num>
  <w:num w:numId="4" w16cid:durableId="1788813294">
    <w:abstractNumId w:val="6"/>
  </w:num>
  <w:num w:numId="5" w16cid:durableId="739249527">
    <w:abstractNumId w:val="0"/>
  </w:num>
  <w:num w:numId="6" w16cid:durableId="1389187796">
    <w:abstractNumId w:val="34"/>
  </w:num>
  <w:num w:numId="7" w16cid:durableId="1259409231">
    <w:abstractNumId w:val="23"/>
  </w:num>
  <w:num w:numId="8" w16cid:durableId="2048135710">
    <w:abstractNumId w:val="26"/>
  </w:num>
  <w:num w:numId="9" w16cid:durableId="1071392485">
    <w:abstractNumId w:val="2"/>
  </w:num>
  <w:num w:numId="10" w16cid:durableId="1411658352">
    <w:abstractNumId w:val="15"/>
  </w:num>
  <w:num w:numId="11" w16cid:durableId="507452161">
    <w:abstractNumId w:val="32"/>
  </w:num>
  <w:num w:numId="12" w16cid:durableId="731656887">
    <w:abstractNumId w:val="13"/>
  </w:num>
  <w:num w:numId="13" w16cid:durableId="1412701769">
    <w:abstractNumId w:val="21"/>
  </w:num>
  <w:num w:numId="14" w16cid:durableId="287786443">
    <w:abstractNumId w:val="12"/>
  </w:num>
  <w:num w:numId="15" w16cid:durableId="1364600512">
    <w:abstractNumId w:val="37"/>
  </w:num>
  <w:num w:numId="16" w16cid:durableId="1445924347">
    <w:abstractNumId w:val="28"/>
  </w:num>
  <w:num w:numId="17" w16cid:durableId="392579063">
    <w:abstractNumId w:val="3"/>
  </w:num>
  <w:num w:numId="18" w16cid:durableId="103429878">
    <w:abstractNumId w:val="27"/>
  </w:num>
  <w:num w:numId="19" w16cid:durableId="1162354544">
    <w:abstractNumId w:val="36"/>
  </w:num>
  <w:num w:numId="20" w16cid:durableId="1288312112">
    <w:abstractNumId w:val="44"/>
  </w:num>
  <w:num w:numId="21" w16cid:durableId="2048412253">
    <w:abstractNumId w:val="40"/>
  </w:num>
  <w:num w:numId="22" w16cid:durableId="476343905">
    <w:abstractNumId w:val="18"/>
  </w:num>
  <w:num w:numId="23" w16cid:durableId="1349213195">
    <w:abstractNumId w:val="4"/>
  </w:num>
  <w:num w:numId="24" w16cid:durableId="1682975870">
    <w:abstractNumId w:val="7"/>
  </w:num>
  <w:num w:numId="25" w16cid:durableId="658071543">
    <w:abstractNumId w:val="39"/>
  </w:num>
  <w:num w:numId="26" w16cid:durableId="1326933940">
    <w:abstractNumId w:val="9"/>
  </w:num>
  <w:num w:numId="27" w16cid:durableId="891622630">
    <w:abstractNumId w:val="33"/>
  </w:num>
  <w:num w:numId="28" w16cid:durableId="1910729833">
    <w:abstractNumId w:val="11"/>
  </w:num>
  <w:num w:numId="29" w16cid:durableId="1134062666">
    <w:abstractNumId w:val="19"/>
  </w:num>
  <w:num w:numId="30" w16cid:durableId="813906867">
    <w:abstractNumId w:val="35"/>
  </w:num>
  <w:num w:numId="31" w16cid:durableId="2009939071">
    <w:abstractNumId w:val="29"/>
  </w:num>
  <w:num w:numId="32" w16cid:durableId="448667538">
    <w:abstractNumId w:val="42"/>
  </w:num>
  <w:num w:numId="33" w16cid:durableId="1295285481">
    <w:abstractNumId w:val="43"/>
  </w:num>
  <w:num w:numId="34" w16cid:durableId="1418820604">
    <w:abstractNumId w:val="17"/>
  </w:num>
  <w:num w:numId="35" w16cid:durableId="876814875">
    <w:abstractNumId w:val="20"/>
  </w:num>
  <w:num w:numId="36" w16cid:durableId="641352384">
    <w:abstractNumId w:val="25"/>
  </w:num>
  <w:num w:numId="37" w16cid:durableId="44306105">
    <w:abstractNumId w:val="5"/>
  </w:num>
  <w:num w:numId="38" w16cid:durableId="2006468534">
    <w:abstractNumId w:val="8"/>
  </w:num>
  <w:num w:numId="39" w16cid:durableId="1300964324">
    <w:abstractNumId w:val="41"/>
  </w:num>
  <w:num w:numId="40" w16cid:durableId="294484979">
    <w:abstractNumId w:val="24"/>
  </w:num>
  <w:num w:numId="41" w16cid:durableId="1557014130">
    <w:abstractNumId w:val="10"/>
  </w:num>
  <w:num w:numId="42" w16cid:durableId="582420032">
    <w:abstractNumId w:val="31"/>
  </w:num>
  <w:num w:numId="43" w16cid:durableId="1809737319">
    <w:abstractNumId w:val="30"/>
  </w:num>
  <w:num w:numId="44" w16cid:durableId="941450504">
    <w:abstractNumId w:val="22"/>
  </w:num>
  <w:num w:numId="45" w16cid:durableId="75786223">
    <w:abstractNumId w:val="1"/>
  </w:num>
  <w:num w:numId="46" w16cid:durableId="6025332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6"/>
  <w:defaultTabStop w:val="720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8151A9"/>
    <w:rsid w:val="000038C5"/>
    <w:rsid w:val="00003FAC"/>
    <w:rsid w:val="00007181"/>
    <w:rsid w:val="0001054F"/>
    <w:rsid w:val="00012019"/>
    <w:rsid w:val="00013460"/>
    <w:rsid w:val="00016D15"/>
    <w:rsid w:val="00020986"/>
    <w:rsid w:val="0002588C"/>
    <w:rsid w:val="00026B09"/>
    <w:rsid w:val="00027D59"/>
    <w:rsid w:val="000440F2"/>
    <w:rsid w:val="00063C11"/>
    <w:rsid w:val="00071960"/>
    <w:rsid w:val="00071DED"/>
    <w:rsid w:val="00081586"/>
    <w:rsid w:val="000821B9"/>
    <w:rsid w:val="00082250"/>
    <w:rsid w:val="0009587D"/>
    <w:rsid w:val="000A1D20"/>
    <w:rsid w:val="000A7C16"/>
    <w:rsid w:val="000C042D"/>
    <w:rsid w:val="000C0DEB"/>
    <w:rsid w:val="000C24E7"/>
    <w:rsid w:val="000C468D"/>
    <w:rsid w:val="000C5553"/>
    <w:rsid w:val="000D35B7"/>
    <w:rsid w:val="000D7295"/>
    <w:rsid w:val="000E1362"/>
    <w:rsid w:val="000E19D5"/>
    <w:rsid w:val="000E2DC4"/>
    <w:rsid w:val="000F6D68"/>
    <w:rsid w:val="00106B31"/>
    <w:rsid w:val="00113277"/>
    <w:rsid w:val="00120767"/>
    <w:rsid w:val="001277F8"/>
    <w:rsid w:val="00132778"/>
    <w:rsid w:val="00136AE3"/>
    <w:rsid w:val="0014432C"/>
    <w:rsid w:val="00160B4D"/>
    <w:rsid w:val="00167ECB"/>
    <w:rsid w:val="00170725"/>
    <w:rsid w:val="0017280F"/>
    <w:rsid w:val="00172EE2"/>
    <w:rsid w:val="00175EFD"/>
    <w:rsid w:val="00176690"/>
    <w:rsid w:val="001858E2"/>
    <w:rsid w:val="00186ACE"/>
    <w:rsid w:val="0019003A"/>
    <w:rsid w:val="00192FFA"/>
    <w:rsid w:val="001930AD"/>
    <w:rsid w:val="001969EA"/>
    <w:rsid w:val="001A08B8"/>
    <w:rsid w:val="001A6F00"/>
    <w:rsid w:val="001C0D19"/>
    <w:rsid w:val="001C3B73"/>
    <w:rsid w:val="001C7481"/>
    <w:rsid w:val="001D5F21"/>
    <w:rsid w:val="001E272D"/>
    <w:rsid w:val="001E5EC2"/>
    <w:rsid w:val="001E7101"/>
    <w:rsid w:val="001F300E"/>
    <w:rsid w:val="001F382D"/>
    <w:rsid w:val="00220CD7"/>
    <w:rsid w:val="00221F45"/>
    <w:rsid w:val="00225643"/>
    <w:rsid w:val="00232EF6"/>
    <w:rsid w:val="00235454"/>
    <w:rsid w:val="002364E3"/>
    <w:rsid w:val="00240A07"/>
    <w:rsid w:val="002417E7"/>
    <w:rsid w:val="002446E9"/>
    <w:rsid w:val="00245534"/>
    <w:rsid w:val="00246B77"/>
    <w:rsid w:val="00256600"/>
    <w:rsid w:val="00256E8E"/>
    <w:rsid w:val="00263502"/>
    <w:rsid w:val="0027088A"/>
    <w:rsid w:val="002764DF"/>
    <w:rsid w:val="002807CE"/>
    <w:rsid w:val="00281C05"/>
    <w:rsid w:val="002840A9"/>
    <w:rsid w:val="002944C0"/>
    <w:rsid w:val="002949F3"/>
    <w:rsid w:val="00295D76"/>
    <w:rsid w:val="002A09EE"/>
    <w:rsid w:val="002A260F"/>
    <w:rsid w:val="002A4871"/>
    <w:rsid w:val="002D1CBF"/>
    <w:rsid w:val="002D2E60"/>
    <w:rsid w:val="002D2F1C"/>
    <w:rsid w:val="002D5B4D"/>
    <w:rsid w:val="002D7330"/>
    <w:rsid w:val="002E4DF5"/>
    <w:rsid w:val="002E7740"/>
    <w:rsid w:val="002F0C68"/>
    <w:rsid w:val="002F3D5F"/>
    <w:rsid w:val="002F40BE"/>
    <w:rsid w:val="002F614A"/>
    <w:rsid w:val="002F6631"/>
    <w:rsid w:val="003059B4"/>
    <w:rsid w:val="00313387"/>
    <w:rsid w:val="0031355C"/>
    <w:rsid w:val="003144A8"/>
    <w:rsid w:val="003370FE"/>
    <w:rsid w:val="00343D2C"/>
    <w:rsid w:val="00343DC5"/>
    <w:rsid w:val="00345B89"/>
    <w:rsid w:val="00346C74"/>
    <w:rsid w:val="00347E98"/>
    <w:rsid w:val="00350A01"/>
    <w:rsid w:val="00354AA7"/>
    <w:rsid w:val="00360040"/>
    <w:rsid w:val="00363F32"/>
    <w:rsid w:val="003766E2"/>
    <w:rsid w:val="00376EB7"/>
    <w:rsid w:val="0038192D"/>
    <w:rsid w:val="00384F80"/>
    <w:rsid w:val="00386BD5"/>
    <w:rsid w:val="00394164"/>
    <w:rsid w:val="003A7EF5"/>
    <w:rsid w:val="003C17C1"/>
    <w:rsid w:val="003C4963"/>
    <w:rsid w:val="003C7549"/>
    <w:rsid w:val="003D0152"/>
    <w:rsid w:val="003D0DBB"/>
    <w:rsid w:val="003D2A8D"/>
    <w:rsid w:val="003F63D4"/>
    <w:rsid w:val="00416835"/>
    <w:rsid w:val="00422305"/>
    <w:rsid w:val="00434C62"/>
    <w:rsid w:val="00435E7E"/>
    <w:rsid w:val="0044480A"/>
    <w:rsid w:val="00454AEA"/>
    <w:rsid w:val="00463BC6"/>
    <w:rsid w:val="00464157"/>
    <w:rsid w:val="00491982"/>
    <w:rsid w:val="00494DD4"/>
    <w:rsid w:val="004A0FD6"/>
    <w:rsid w:val="004A4BE7"/>
    <w:rsid w:val="004B12CC"/>
    <w:rsid w:val="004B4B96"/>
    <w:rsid w:val="004B54CF"/>
    <w:rsid w:val="004B60E3"/>
    <w:rsid w:val="004C52BF"/>
    <w:rsid w:val="004C5380"/>
    <w:rsid w:val="004D71EE"/>
    <w:rsid w:val="004E1172"/>
    <w:rsid w:val="004E61F0"/>
    <w:rsid w:val="005112C2"/>
    <w:rsid w:val="005135AA"/>
    <w:rsid w:val="00515369"/>
    <w:rsid w:val="00517151"/>
    <w:rsid w:val="00517552"/>
    <w:rsid w:val="00520A8F"/>
    <w:rsid w:val="00527003"/>
    <w:rsid w:val="00527F8E"/>
    <w:rsid w:val="005312E7"/>
    <w:rsid w:val="00535429"/>
    <w:rsid w:val="005506E1"/>
    <w:rsid w:val="0055314A"/>
    <w:rsid w:val="00557722"/>
    <w:rsid w:val="00562C3C"/>
    <w:rsid w:val="00572249"/>
    <w:rsid w:val="00580389"/>
    <w:rsid w:val="00586245"/>
    <w:rsid w:val="005866DB"/>
    <w:rsid w:val="00597B4B"/>
    <w:rsid w:val="005A4628"/>
    <w:rsid w:val="005A5EB7"/>
    <w:rsid w:val="005A7C6E"/>
    <w:rsid w:val="005B53EB"/>
    <w:rsid w:val="005B5A12"/>
    <w:rsid w:val="005C38B0"/>
    <w:rsid w:val="005C3AF7"/>
    <w:rsid w:val="005C3B5A"/>
    <w:rsid w:val="005D1B82"/>
    <w:rsid w:val="005D3A1C"/>
    <w:rsid w:val="005E1620"/>
    <w:rsid w:val="005E25B2"/>
    <w:rsid w:val="005E2F2B"/>
    <w:rsid w:val="005E5A87"/>
    <w:rsid w:val="00600EC9"/>
    <w:rsid w:val="006071E1"/>
    <w:rsid w:val="006215C3"/>
    <w:rsid w:val="0062248A"/>
    <w:rsid w:val="0062787E"/>
    <w:rsid w:val="0063168F"/>
    <w:rsid w:val="00634C39"/>
    <w:rsid w:val="00636BAB"/>
    <w:rsid w:val="006375AF"/>
    <w:rsid w:val="00640550"/>
    <w:rsid w:val="00641FDB"/>
    <w:rsid w:val="00650CCB"/>
    <w:rsid w:val="006546CD"/>
    <w:rsid w:val="00657AA3"/>
    <w:rsid w:val="00666591"/>
    <w:rsid w:val="00677CB4"/>
    <w:rsid w:val="006811E8"/>
    <w:rsid w:val="006822FD"/>
    <w:rsid w:val="006A03DD"/>
    <w:rsid w:val="006A0594"/>
    <w:rsid w:val="006A1357"/>
    <w:rsid w:val="006A4EA5"/>
    <w:rsid w:val="006B1025"/>
    <w:rsid w:val="006B1EA4"/>
    <w:rsid w:val="006B6E72"/>
    <w:rsid w:val="006C745D"/>
    <w:rsid w:val="006F0CFA"/>
    <w:rsid w:val="006F72A3"/>
    <w:rsid w:val="007001EB"/>
    <w:rsid w:val="007044DD"/>
    <w:rsid w:val="00723380"/>
    <w:rsid w:val="007364E0"/>
    <w:rsid w:val="00737999"/>
    <w:rsid w:val="0074058D"/>
    <w:rsid w:val="00741D1B"/>
    <w:rsid w:val="007462AE"/>
    <w:rsid w:val="007565EC"/>
    <w:rsid w:val="00760D78"/>
    <w:rsid w:val="00764B32"/>
    <w:rsid w:val="00764C84"/>
    <w:rsid w:val="00765770"/>
    <w:rsid w:val="007806FD"/>
    <w:rsid w:val="007856E2"/>
    <w:rsid w:val="0078744E"/>
    <w:rsid w:val="00792C6B"/>
    <w:rsid w:val="0079743C"/>
    <w:rsid w:val="007B3339"/>
    <w:rsid w:val="007C6218"/>
    <w:rsid w:val="007C70D4"/>
    <w:rsid w:val="007D2CF2"/>
    <w:rsid w:val="007E4FBB"/>
    <w:rsid w:val="007E793F"/>
    <w:rsid w:val="007F239C"/>
    <w:rsid w:val="007F2428"/>
    <w:rsid w:val="007F45E0"/>
    <w:rsid w:val="00804F9F"/>
    <w:rsid w:val="008151A9"/>
    <w:rsid w:val="00820193"/>
    <w:rsid w:val="008226D5"/>
    <w:rsid w:val="00826C07"/>
    <w:rsid w:val="0082741C"/>
    <w:rsid w:val="00842337"/>
    <w:rsid w:val="00843D86"/>
    <w:rsid w:val="00852B57"/>
    <w:rsid w:val="008531EC"/>
    <w:rsid w:val="00855176"/>
    <w:rsid w:val="00860120"/>
    <w:rsid w:val="00865673"/>
    <w:rsid w:val="00867F6F"/>
    <w:rsid w:val="00881975"/>
    <w:rsid w:val="008908D6"/>
    <w:rsid w:val="00893175"/>
    <w:rsid w:val="00896B9D"/>
    <w:rsid w:val="008A0450"/>
    <w:rsid w:val="008A1D98"/>
    <w:rsid w:val="008A281C"/>
    <w:rsid w:val="008A528D"/>
    <w:rsid w:val="008A5CE5"/>
    <w:rsid w:val="008B6BA5"/>
    <w:rsid w:val="008C5C64"/>
    <w:rsid w:val="008D1874"/>
    <w:rsid w:val="008D19D2"/>
    <w:rsid w:val="008E2798"/>
    <w:rsid w:val="008F3B05"/>
    <w:rsid w:val="00910F86"/>
    <w:rsid w:val="00913106"/>
    <w:rsid w:val="00930CFC"/>
    <w:rsid w:val="00931DE3"/>
    <w:rsid w:val="00933818"/>
    <w:rsid w:val="0093430B"/>
    <w:rsid w:val="00940C50"/>
    <w:rsid w:val="0095411A"/>
    <w:rsid w:val="0097396D"/>
    <w:rsid w:val="00985748"/>
    <w:rsid w:val="00987E81"/>
    <w:rsid w:val="00992098"/>
    <w:rsid w:val="009A68AB"/>
    <w:rsid w:val="009B153B"/>
    <w:rsid w:val="009B31F1"/>
    <w:rsid w:val="009C0911"/>
    <w:rsid w:val="009C1459"/>
    <w:rsid w:val="009C14AC"/>
    <w:rsid w:val="009C48F9"/>
    <w:rsid w:val="009D1C8D"/>
    <w:rsid w:val="009D2EAC"/>
    <w:rsid w:val="009D625C"/>
    <w:rsid w:val="009F2ED6"/>
    <w:rsid w:val="00A11D40"/>
    <w:rsid w:val="00A163AD"/>
    <w:rsid w:val="00A16D08"/>
    <w:rsid w:val="00A21C8E"/>
    <w:rsid w:val="00A227A2"/>
    <w:rsid w:val="00A270D1"/>
    <w:rsid w:val="00A27E0C"/>
    <w:rsid w:val="00A338D9"/>
    <w:rsid w:val="00A3499F"/>
    <w:rsid w:val="00A35E5D"/>
    <w:rsid w:val="00A3747F"/>
    <w:rsid w:val="00A41D6D"/>
    <w:rsid w:val="00A451DA"/>
    <w:rsid w:val="00A5191D"/>
    <w:rsid w:val="00A56A81"/>
    <w:rsid w:val="00A6728B"/>
    <w:rsid w:val="00A71B54"/>
    <w:rsid w:val="00A77798"/>
    <w:rsid w:val="00A85563"/>
    <w:rsid w:val="00A92B16"/>
    <w:rsid w:val="00AA4749"/>
    <w:rsid w:val="00AA522B"/>
    <w:rsid w:val="00AC0833"/>
    <w:rsid w:val="00AD2E30"/>
    <w:rsid w:val="00AD6812"/>
    <w:rsid w:val="00AE07E4"/>
    <w:rsid w:val="00AE4FBC"/>
    <w:rsid w:val="00B03A84"/>
    <w:rsid w:val="00B13B07"/>
    <w:rsid w:val="00B21FD5"/>
    <w:rsid w:val="00B220E4"/>
    <w:rsid w:val="00B2476A"/>
    <w:rsid w:val="00B300CA"/>
    <w:rsid w:val="00B3698D"/>
    <w:rsid w:val="00B412A2"/>
    <w:rsid w:val="00B4271A"/>
    <w:rsid w:val="00B453F4"/>
    <w:rsid w:val="00B51156"/>
    <w:rsid w:val="00B537A2"/>
    <w:rsid w:val="00B60787"/>
    <w:rsid w:val="00B77475"/>
    <w:rsid w:val="00B848DF"/>
    <w:rsid w:val="00BA2D91"/>
    <w:rsid w:val="00BA545B"/>
    <w:rsid w:val="00BB2E5C"/>
    <w:rsid w:val="00BC4D54"/>
    <w:rsid w:val="00BD159B"/>
    <w:rsid w:val="00BD73AE"/>
    <w:rsid w:val="00BE16BB"/>
    <w:rsid w:val="00BF299D"/>
    <w:rsid w:val="00BF6207"/>
    <w:rsid w:val="00C03888"/>
    <w:rsid w:val="00C06A1B"/>
    <w:rsid w:val="00C10417"/>
    <w:rsid w:val="00C1240C"/>
    <w:rsid w:val="00C37984"/>
    <w:rsid w:val="00C44EF3"/>
    <w:rsid w:val="00C47B85"/>
    <w:rsid w:val="00C611E5"/>
    <w:rsid w:val="00C673F6"/>
    <w:rsid w:val="00C745B7"/>
    <w:rsid w:val="00C870FE"/>
    <w:rsid w:val="00C9196A"/>
    <w:rsid w:val="00CA7119"/>
    <w:rsid w:val="00CB2489"/>
    <w:rsid w:val="00CB24CE"/>
    <w:rsid w:val="00CB27BC"/>
    <w:rsid w:val="00CD59DC"/>
    <w:rsid w:val="00CD5B6E"/>
    <w:rsid w:val="00CD6999"/>
    <w:rsid w:val="00CE160A"/>
    <w:rsid w:val="00CE1B88"/>
    <w:rsid w:val="00D1267B"/>
    <w:rsid w:val="00D21092"/>
    <w:rsid w:val="00D34A9A"/>
    <w:rsid w:val="00D5280F"/>
    <w:rsid w:val="00D533B2"/>
    <w:rsid w:val="00D57252"/>
    <w:rsid w:val="00D57BEA"/>
    <w:rsid w:val="00D61DC8"/>
    <w:rsid w:val="00D7051F"/>
    <w:rsid w:val="00D71E22"/>
    <w:rsid w:val="00D726E2"/>
    <w:rsid w:val="00D73F86"/>
    <w:rsid w:val="00D7761C"/>
    <w:rsid w:val="00D80572"/>
    <w:rsid w:val="00D8083A"/>
    <w:rsid w:val="00DA061B"/>
    <w:rsid w:val="00DA348F"/>
    <w:rsid w:val="00DC03ED"/>
    <w:rsid w:val="00DC797D"/>
    <w:rsid w:val="00DF3D97"/>
    <w:rsid w:val="00E02EC9"/>
    <w:rsid w:val="00E07F81"/>
    <w:rsid w:val="00E11976"/>
    <w:rsid w:val="00E119F0"/>
    <w:rsid w:val="00E1269D"/>
    <w:rsid w:val="00E1418A"/>
    <w:rsid w:val="00E26C8F"/>
    <w:rsid w:val="00E360C9"/>
    <w:rsid w:val="00E404BD"/>
    <w:rsid w:val="00E45194"/>
    <w:rsid w:val="00E474C8"/>
    <w:rsid w:val="00E5285F"/>
    <w:rsid w:val="00E65EC4"/>
    <w:rsid w:val="00E6708D"/>
    <w:rsid w:val="00E673B2"/>
    <w:rsid w:val="00E81D91"/>
    <w:rsid w:val="00E83C05"/>
    <w:rsid w:val="00E86818"/>
    <w:rsid w:val="00E9286B"/>
    <w:rsid w:val="00EA26EA"/>
    <w:rsid w:val="00EA3162"/>
    <w:rsid w:val="00EC43EA"/>
    <w:rsid w:val="00EC5C38"/>
    <w:rsid w:val="00EC5DB6"/>
    <w:rsid w:val="00EC6FAF"/>
    <w:rsid w:val="00ED185B"/>
    <w:rsid w:val="00ED70B0"/>
    <w:rsid w:val="00EF38FE"/>
    <w:rsid w:val="00EF6E79"/>
    <w:rsid w:val="00F00D58"/>
    <w:rsid w:val="00F128ED"/>
    <w:rsid w:val="00F149C1"/>
    <w:rsid w:val="00F15995"/>
    <w:rsid w:val="00F1605B"/>
    <w:rsid w:val="00F21F6C"/>
    <w:rsid w:val="00F24FC7"/>
    <w:rsid w:val="00F259CA"/>
    <w:rsid w:val="00F34072"/>
    <w:rsid w:val="00F342A8"/>
    <w:rsid w:val="00F40746"/>
    <w:rsid w:val="00F41713"/>
    <w:rsid w:val="00F43027"/>
    <w:rsid w:val="00F52128"/>
    <w:rsid w:val="00F63E5B"/>
    <w:rsid w:val="00F66537"/>
    <w:rsid w:val="00F67CC1"/>
    <w:rsid w:val="00F74698"/>
    <w:rsid w:val="00F75F89"/>
    <w:rsid w:val="00F81F56"/>
    <w:rsid w:val="00F82F1E"/>
    <w:rsid w:val="00F87EE7"/>
    <w:rsid w:val="00F9574D"/>
    <w:rsid w:val="00F97C6B"/>
    <w:rsid w:val="00FA275F"/>
    <w:rsid w:val="00FD7DE5"/>
    <w:rsid w:val="00FE2434"/>
    <w:rsid w:val="00FE2C41"/>
    <w:rsid w:val="00FF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EBF75"/>
  <w14:defaultImageDpi w14:val="300"/>
  <w15:chartTrackingRefBased/>
  <w15:docId w15:val="{F3953ED6-204C-4560-9A4F-2467B5064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C11"/>
    <w:rPr>
      <w:rFonts w:ascii="Cambria" w:eastAsia="MS Minngs" w:hAnsi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qFormat/>
    <w:pPr>
      <w:ind w:left="720"/>
    </w:pPr>
  </w:style>
  <w:style w:type="paragraph" w:styleId="Title">
    <w:name w:val="Title"/>
    <w:basedOn w:val="Normal"/>
    <w:qFormat/>
    <w:pPr>
      <w:autoSpaceDE w:val="0"/>
      <w:autoSpaceDN w:val="0"/>
      <w:adjustRightInd w:val="0"/>
      <w:jc w:val="center"/>
    </w:pPr>
    <w:rPr>
      <w:rFonts w:ascii="Times New Roman" w:eastAsia="Times New Roman" w:hAnsi="Times New Roman"/>
      <w:b/>
      <w:bCs/>
    </w:rPr>
  </w:style>
  <w:style w:type="character" w:customStyle="1" w:styleId="TitleChar">
    <w:name w:val="Title Char"/>
    <w:rPr>
      <w:rFonts w:ascii="Times New Roman" w:hAnsi="Times New Roman" w:cs="Times New Roman"/>
      <w:b/>
      <w:bCs/>
    </w:rPr>
  </w:style>
  <w:style w:type="character" w:styleId="Hyperlink">
    <w:name w:val="Hyperlink"/>
    <w:semiHidden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0833"/>
    <w:pPr>
      <w:ind w:left="720"/>
      <w:contextualSpacing/>
    </w:pPr>
    <w:rPr>
      <w:rFonts w:eastAsia="MS Mincho"/>
    </w:rPr>
  </w:style>
  <w:style w:type="character" w:styleId="UnresolvedMention">
    <w:name w:val="Unresolved Mention"/>
    <w:uiPriority w:val="99"/>
    <w:semiHidden/>
    <w:unhideWhenUsed/>
    <w:rsid w:val="00D71E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1A08B8"/>
    <w:rPr>
      <w:color w:val="954F72"/>
      <w:u w:val="single"/>
    </w:rPr>
  </w:style>
  <w:style w:type="paragraph" w:styleId="Revision">
    <w:name w:val="Revision"/>
    <w:hidden/>
    <w:uiPriority w:val="71"/>
    <w:rsid w:val="00D34A9A"/>
    <w:rPr>
      <w:rFonts w:ascii="Cambria" w:eastAsia="MS Minngs" w:hAnsi="Cambr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D18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187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1874"/>
    <w:rPr>
      <w:rFonts w:ascii="Cambria" w:eastAsia="MS Minngs" w:hAnsi="Cambr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18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1874"/>
    <w:rPr>
      <w:rFonts w:ascii="Cambria" w:eastAsia="MS Minngs" w:hAnsi="Cambr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2" ma:contentTypeDescription="Create a new document." ma:contentTypeScope="" ma:versionID="951551fa31c66b6c8bdba80498ea66db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8c5e4f0427fe77ac6502a1ed79d01029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1E14A2-6F9C-40A1-A214-25EB3019C4F5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21B2429D-90EF-477A-B2A9-09080BFF1E4B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09c1bb86-d26d-484c-9d41-eaf311ef4ab6"/>
    <ds:schemaRef ds:uri="4436a6a3-ab32-4822-99cb-75f418745ea2"/>
  </ds:schemaRefs>
</ds:datastoreItem>
</file>

<file path=customXml/itemProps3.xml><?xml version="1.0" encoding="utf-8"?>
<ds:datastoreItem xmlns:ds="http://schemas.openxmlformats.org/officeDocument/2006/customXml" ds:itemID="{D49FDF95-1656-474E-9189-5F282FEC1409}">
  <ds:schemaRefs>
    <ds:schemaRef ds:uri="http://schemas.microsoft.com/office/2006/metadata/properties"/>
    <ds:schemaRef ds:uri="http://www.w3.org/2000/xmlns/"/>
    <ds:schemaRef ds:uri="09c1bb86-d26d-484c-9d41-eaf311ef4ab6"/>
    <ds:schemaRef ds:uri="http://www.w3.org/2001/XMLSchema-instance"/>
  </ds:schemaRefs>
</ds:datastoreItem>
</file>

<file path=customXml/itemProps4.xml><?xml version="1.0" encoding="utf-8"?>
<ds:datastoreItem xmlns:ds="http://schemas.openxmlformats.org/officeDocument/2006/customXml" ds:itemID="{D99C3AC1-60A7-44CA-A59F-CDE295F754F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495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Leo Goldberg Resume</vt:lpstr>
    </vt:vector>
  </TitlesOfParts>
  <Company>Boston College</Company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Leo Goldberg Resume</dc:title>
  <dc:subject/>
  <dc:creator>Leo Goldberg</dc:creator>
  <cp:keywords/>
  <dc:description/>
  <cp:lastModifiedBy>Goldberg, Leo</cp:lastModifiedBy>
  <cp:revision>2</cp:revision>
  <cp:lastPrinted>2024-04-15T19:01:00Z</cp:lastPrinted>
  <dcterms:created xsi:type="dcterms:W3CDTF">2024-06-25T13:36:00Z</dcterms:created>
  <dcterms:modified xsi:type="dcterms:W3CDTF">2024-06-25T13:36:00Z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