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B7255" w14:textId="77777777" w:rsidR="00385D63" w:rsidRPr="002A0336" w:rsidRDefault="00385D63" w:rsidP="00385D63">
      <w:pPr>
        <w:rPr>
          <w:rFonts w:ascii="Rockwell" w:hAnsi="Rockwell"/>
          <w:b/>
          <w:color w:val="FFFFFF" w:themeColor="background1"/>
          <w:sz w:val="40"/>
          <w:szCs w:val="40"/>
        </w:rPr>
      </w:pPr>
    </w:p>
    <w:p w14:paraId="342800EA" w14:textId="77777777" w:rsidR="00385D63" w:rsidRPr="002A0336" w:rsidRDefault="00385D63" w:rsidP="00385D63">
      <w:pPr>
        <w:jc w:val="center"/>
        <w:rPr>
          <w:rFonts w:ascii="Rockwell" w:hAnsi="Rockwell" w:cs="Arial"/>
          <w:b/>
          <w:sz w:val="24"/>
          <w:szCs w:val="24"/>
        </w:rPr>
      </w:pPr>
    </w:p>
    <w:p w14:paraId="0FD3E562" w14:textId="77777777" w:rsidR="00385D63" w:rsidRPr="002A0336" w:rsidRDefault="00385D63" w:rsidP="00385D63">
      <w:pPr>
        <w:jc w:val="center"/>
        <w:rPr>
          <w:rFonts w:ascii="Rockwell" w:hAnsi="Rockwell" w:cs="Arial"/>
          <w:b/>
          <w:sz w:val="24"/>
          <w:szCs w:val="24"/>
        </w:rPr>
      </w:pPr>
    </w:p>
    <w:p w14:paraId="1B0C51E5" w14:textId="2D0272D6" w:rsidR="00385D63" w:rsidRPr="002A0336" w:rsidRDefault="00385D63" w:rsidP="00385D63">
      <w:pPr>
        <w:jc w:val="center"/>
        <w:rPr>
          <w:rFonts w:ascii="Rockwell" w:hAnsi="Rockwell" w:cs="Arial"/>
          <w:b/>
          <w:sz w:val="24"/>
          <w:szCs w:val="24"/>
        </w:rPr>
      </w:pPr>
    </w:p>
    <w:p w14:paraId="0519F9A7" w14:textId="1F220F44" w:rsidR="00385D63" w:rsidRPr="002A0336" w:rsidRDefault="00385D63" w:rsidP="00385D63">
      <w:pPr>
        <w:autoSpaceDE w:val="0"/>
        <w:autoSpaceDN w:val="0"/>
        <w:adjustRightInd w:val="0"/>
        <w:spacing w:after="0" w:line="240" w:lineRule="auto"/>
        <w:jc w:val="center"/>
        <w:rPr>
          <w:rFonts w:ascii="Rockwell" w:eastAsia="Calibri" w:hAnsi="Rockwell" w:cs="Arial"/>
          <w:sz w:val="24"/>
          <w:szCs w:val="24"/>
        </w:rPr>
      </w:pPr>
      <w:r w:rsidRPr="002A0336">
        <w:rPr>
          <w:rFonts w:ascii="Rockwell" w:eastAsia="Calibri" w:hAnsi="Rockwell" w:cs="Arial"/>
          <w:sz w:val="24"/>
          <w:szCs w:val="24"/>
        </w:rPr>
        <w:t xml:space="preserve">THE </w:t>
      </w:r>
      <w:r w:rsidRPr="002A0336">
        <w:rPr>
          <w:rFonts w:ascii="Rockwell" w:eastAsia="Calibri" w:hAnsi="Rockwell" w:cs="Arial"/>
          <w:sz w:val="24"/>
          <w:szCs w:val="24"/>
        </w:rPr>
        <w:t>INFORMATICS</w:t>
      </w:r>
      <w:r w:rsidRPr="002A0336">
        <w:rPr>
          <w:rFonts w:ascii="Rockwell" w:eastAsia="Calibri" w:hAnsi="Rockwell" w:cs="Arial"/>
          <w:sz w:val="24"/>
          <w:szCs w:val="24"/>
        </w:rPr>
        <w:t xml:space="preserve"> ENGINEERING DEPARTMENT,</w:t>
      </w:r>
    </w:p>
    <w:p w14:paraId="508B39C8" w14:textId="77777777" w:rsidR="00385D63" w:rsidRPr="002A0336" w:rsidRDefault="00385D63" w:rsidP="00385D63">
      <w:pPr>
        <w:autoSpaceDE w:val="0"/>
        <w:autoSpaceDN w:val="0"/>
        <w:adjustRightInd w:val="0"/>
        <w:spacing w:after="0" w:line="240" w:lineRule="auto"/>
        <w:jc w:val="center"/>
        <w:rPr>
          <w:rFonts w:ascii="Rockwell" w:eastAsia="Calibri" w:hAnsi="Rockwell" w:cs="Arial"/>
          <w:sz w:val="24"/>
          <w:szCs w:val="24"/>
        </w:rPr>
      </w:pPr>
      <w:r w:rsidRPr="002A0336">
        <w:rPr>
          <w:rFonts w:ascii="Rockwell" w:eastAsia="Calibri" w:hAnsi="Rockwell" w:cs="Arial"/>
          <w:sz w:val="24"/>
          <w:szCs w:val="24"/>
        </w:rPr>
        <w:t>FACULTY OF ENGINEERING,</w:t>
      </w:r>
    </w:p>
    <w:p w14:paraId="3FF821D6" w14:textId="579A1AAF" w:rsidR="00385D63" w:rsidRPr="002A0336" w:rsidRDefault="00385D63" w:rsidP="00385D63">
      <w:pPr>
        <w:autoSpaceDE w:val="0"/>
        <w:autoSpaceDN w:val="0"/>
        <w:adjustRightInd w:val="0"/>
        <w:spacing w:after="0" w:line="240" w:lineRule="auto"/>
        <w:jc w:val="center"/>
        <w:rPr>
          <w:rFonts w:ascii="Rockwell" w:eastAsia="Calibri" w:hAnsi="Rockwell" w:cs="Arial"/>
          <w:sz w:val="24"/>
          <w:szCs w:val="24"/>
        </w:rPr>
      </w:pPr>
      <w:r w:rsidRPr="002A0336">
        <w:rPr>
          <w:rFonts w:ascii="Rockwell" w:eastAsia="Calibri" w:hAnsi="Rockwell" w:cs="Arial"/>
          <w:sz w:val="24"/>
          <w:szCs w:val="24"/>
        </w:rPr>
        <w:t xml:space="preserve">UNIVERSITAS </w:t>
      </w:r>
      <w:r w:rsidRPr="002A0336">
        <w:rPr>
          <w:rFonts w:ascii="Rockwell" w:eastAsia="Calibri" w:hAnsi="Rockwell" w:cs="Arial"/>
          <w:sz w:val="24"/>
          <w:szCs w:val="24"/>
        </w:rPr>
        <w:t>SANATA DHARMA</w:t>
      </w:r>
    </w:p>
    <w:p w14:paraId="1F244F8E" w14:textId="17876346" w:rsidR="00385D63" w:rsidRPr="002A0336" w:rsidRDefault="00385D63" w:rsidP="00385D63">
      <w:pPr>
        <w:autoSpaceDE w:val="0"/>
        <w:autoSpaceDN w:val="0"/>
        <w:adjustRightInd w:val="0"/>
        <w:spacing w:after="0" w:line="240" w:lineRule="auto"/>
        <w:jc w:val="center"/>
        <w:rPr>
          <w:rFonts w:ascii="Rockwell" w:eastAsia="Calibri" w:hAnsi="Rockwell" w:cs="Arial"/>
          <w:sz w:val="20"/>
          <w:szCs w:val="24"/>
        </w:rPr>
      </w:pPr>
      <w:proofErr w:type="spellStart"/>
      <w:r w:rsidRPr="002A0336">
        <w:rPr>
          <w:rFonts w:ascii="Rockwell" w:eastAsia="Calibri" w:hAnsi="Rockwell" w:cs="Arial"/>
          <w:sz w:val="20"/>
          <w:szCs w:val="24"/>
        </w:rPr>
        <w:t>Paingan</w:t>
      </w:r>
      <w:proofErr w:type="spellEnd"/>
      <w:r w:rsidRPr="002A0336">
        <w:rPr>
          <w:rFonts w:ascii="Rockwell" w:eastAsia="Calibri" w:hAnsi="Rockwell" w:cs="Arial"/>
          <w:sz w:val="20"/>
          <w:szCs w:val="24"/>
        </w:rPr>
        <w:t xml:space="preserve">, </w:t>
      </w:r>
      <w:proofErr w:type="spellStart"/>
      <w:r w:rsidRPr="002A0336">
        <w:rPr>
          <w:rFonts w:ascii="Rockwell" w:eastAsia="Calibri" w:hAnsi="Rockwell" w:cs="Arial"/>
          <w:sz w:val="20"/>
          <w:szCs w:val="24"/>
        </w:rPr>
        <w:t>Maguwoharjo</w:t>
      </w:r>
      <w:proofErr w:type="spellEnd"/>
      <w:r w:rsidRPr="002A0336">
        <w:rPr>
          <w:rFonts w:ascii="Rockwell" w:eastAsia="Calibri" w:hAnsi="Rockwell" w:cs="Arial"/>
          <w:sz w:val="20"/>
          <w:szCs w:val="24"/>
        </w:rPr>
        <w:t xml:space="preserve">, Depok, </w:t>
      </w:r>
      <w:proofErr w:type="spellStart"/>
      <w:r w:rsidRPr="002A0336">
        <w:rPr>
          <w:rFonts w:ascii="Rockwell" w:eastAsia="Calibri" w:hAnsi="Rockwell" w:cs="Arial"/>
          <w:sz w:val="20"/>
          <w:szCs w:val="24"/>
        </w:rPr>
        <w:t>Sleman</w:t>
      </w:r>
      <w:proofErr w:type="spellEnd"/>
      <w:r w:rsidRPr="002A0336">
        <w:rPr>
          <w:rFonts w:ascii="Rockwell" w:eastAsia="Calibri" w:hAnsi="Rockwell" w:cs="Arial"/>
          <w:sz w:val="20"/>
          <w:szCs w:val="24"/>
        </w:rPr>
        <w:t>, Yogyakarta.</w:t>
      </w:r>
    </w:p>
    <w:p w14:paraId="302BAA7C" w14:textId="21C6743B" w:rsidR="00385D63" w:rsidRPr="002A0336" w:rsidRDefault="00385D63" w:rsidP="00385D63">
      <w:pPr>
        <w:autoSpaceDE w:val="0"/>
        <w:autoSpaceDN w:val="0"/>
        <w:adjustRightInd w:val="0"/>
        <w:jc w:val="center"/>
        <w:rPr>
          <w:rFonts w:ascii="Rockwell" w:eastAsia="Calibri" w:hAnsi="Rockwell" w:cs="Arial"/>
          <w:sz w:val="20"/>
          <w:szCs w:val="24"/>
        </w:rPr>
      </w:pPr>
      <w:r w:rsidRPr="002A0336">
        <w:rPr>
          <w:rFonts w:ascii="Rockwell" w:eastAsia="Calibri" w:hAnsi="Rockwell" w:cs="Arial"/>
          <w:sz w:val="20"/>
          <w:szCs w:val="24"/>
        </w:rPr>
        <w:t>Telp. (0274) 883037, 883968 Fax. (0274) 886529</w:t>
      </w:r>
    </w:p>
    <w:p w14:paraId="5565C6F6" w14:textId="3C8EA8CE" w:rsidR="001D27B4" w:rsidRPr="002A0336" w:rsidRDefault="001D27B4" w:rsidP="00385D63">
      <w:pPr>
        <w:autoSpaceDE w:val="0"/>
        <w:autoSpaceDN w:val="0"/>
        <w:adjustRightInd w:val="0"/>
        <w:jc w:val="center"/>
        <w:rPr>
          <w:rFonts w:ascii="Rockwell" w:eastAsia="Calibri" w:hAnsi="Rockwell" w:cs="Arial"/>
          <w:sz w:val="20"/>
          <w:szCs w:val="24"/>
        </w:rPr>
      </w:pPr>
    </w:p>
    <w:p w14:paraId="47EEADB8" w14:textId="3A9312D5" w:rsidR="001D27B4" w:rsidRPr="002A0336" w:rsidRDefault="001D27B4" w:rsidP="00385D63">
      <w:pPr>
        <w:autoSpaceDE w:val="0"/>
        <w:autoSpaceDN w:val="0"/>
        <w:adjustRightInd w:val="0"/>
        <w:spacing w:after="0" w:line="240" w:lineRule="auto"/>
        <w:jc w:val="center"/>
        <w:rPr>
          <w:rFonts w:ascii="Rockwell" w:eastAsia="Calibri" w:hAnsi="Rockwell" w:cs="Arial"/>
          <w:sz w:val="24"/>
          <w:szCs w:val="24"/>
        </w:rPr>
      </w:pPr>
      <w:r w:rsidRPr="002A0336">
        <w:rPr>
          <w:rFonts w:ascii="Rockwell" w:eastAsia="Calibri" w:hAnsi="Rockwell" w:cs="Arial"/>
          <w:sz w:val="24"/>
          <w:szCs w:val="24"/>
        </w:rPr>
        <w:t>ENGLISH SYLLABUS</w:t>
      </w:r>
    </w:p>
    <w:p w14:paraId="517615D7" w14:textId="77777777" w:rsidR="00385D63" w:rsidRPr="002A0336" w:rsidRDefault="00385D63" w:rsidP="00385D63">
      <w:pPr>
        <w:autoSpaceDE w:val="0"/>
        <w:autoSpaceDN w:val="0"/>
        <w:adjustRightInd w:val="0"/>
        <w:jc w:val="center"/>
        <w:rPr>
          <w:rFonts w:ascii="Rockwell" w:eastAsia="Calibri" w:hAnsi="Rockwell" w:cs="Arial"/>
          <w:b/>
          <w:bCs/>
          <w:sz w:val="24"/>
          <w:szCs w:val="24"/>
        </w:rPr>
      </w:pPr>
    </w:p>
    <w:p w14:paraId="3576120E" w14:textId="4A7CD4FA" w:rsidR="00385D63" w:rsidRPr="002A0336" w:rsidRDefault="00385D63" w:rsidP="00385D63">
      <w:pPr>
        <w:spacing w:after="0" w:line="240" w:lineRule="auto"/>
        <w:jc w:val="both"/>
        <w:rPr>
          <w:rFonts w:ascii="Rockwell" w:hAnsi="Rockwell" w:cs="Arial"/>
          <w:sz w:val="24"/>
          <w:szCs w:val="24"/>
        </w:rPr>
      </w:pPr>
      <w:r w:rsidRPr="002A0336">
        <w:rPr>
          <w:rFonts w:ascii="Rockwell" w:hAnsi="Rockwell" w:cs="Arial"/>
          <w:sz w:val="24"/>
          <w:szCs w:val="24"/>
        </w:rPr>
        <w:t>Period</w:t>
      </w:r>
      <w:r w:rsidRPr="002A0336">
        <w:rPr>
          <w:rFonts w:ascii="Rockwell" w:hAnsi="Rockwell" w:cs="Arial"/>
          <w:sz w:val="24"/>
          <w:szCs w:val="24"/>
          <w:lang w:val="id-ID"/>
        </w:rPr>
        <w:tab/>
        <w:t xml:space="preserve">: </w:t>
      </w:r>
      <w:r w:rsidRPr="002A0336">
        <w:rPr>
          <w:rFonts w:ascii="Rockwell" w:hAnsi="Rockwell" w:cs="Arial"/>
          <w:sz w:val="24"/>
          <w:szCs w:val="24"/>
        </w:rPr>
        <w:t>August</w:t>
      </w:r>
      <w:r w:rsidRPr="002A0336">
        <w:rPr>
          <w:rFonts w:ascii="Rockwell" w:hAnsi="Rockwell" w:cs="Arial"/>
          <w:sz w:val="24"/>
          <w:szCs w:val="24"/>
        </w:rPr>
        <w:t xml:space="preserve"> – </w:t>
      </w:r>
      <w:r w:rsidRPr="002A0336">
        <w:rPr>
          <w:rFonts w:ascii="Rockwell" w:hAnsi="Rockwell" w:cs="Arial"/>
          <w:sz w:val="24"/>
          <w:szCs w:val="24"/>
        </w:rPr>
        <w:t>December</w:t>
      </w:r>
      <w:r w:rsidRPr="002A0336">
        <w:rPr>
          <w:rFonts w:ascii="Rockwell" w:hAnsi="Rockwell" w:cs="Arial"/>
          <w:sz w:val="24"/>
          <w:szCs w:val="24"/>
        </w:rPr>
        <w:t xml:space="preserve"> 2021</w:t>
      </w:r>
    </w:p>
    <w:p w14:paraId="0D9F61E1" w14:textId="5BAEF14F" w:rsidR="00385D63" w:rsidRPr="002A0336" w:rsidRDefault="00385D63" w:rsidP="00385D63">
      <w:pPr>
        <w:spacing w:after="0" w:line="240" w:lineRule="auto"/>
        <w:jc w:val="both"/>
        <w:rPr>
          <w:rFonts w:ascii="Rockwell" w:hAnsi="Rockwell" w:cs="Arial"/>
          <w:sz w:val="24"/>
          <w:szCs w:val="24"/>
        </w:rPr>
      </w:pPr>
      <w:r w:rsidRPr="002A0336">
        <w:rPr>
          <w:rFonts w:ascii="Rockwell" w:hAnsi="Rockwell" w:cs="Arial"/>
          <w:sz w:val="24"/>
          <w:szCs w:val="24"/>
          <w:lang w:val="id-ID"/>
        </w:rPr>
        <w:t>Day/Time</w:t>
      </w:r>
      <w:r w:rsidRPr="002A0336">
        <w:rPr>
          <w:rFonts w:ascii="Rockwell" w:hAnsi="Rockwell" w:cs="Arial"/>
          <w:sz w:val="24"/>
          <w:szCs w:val="24"/>
          <w:lang w:val="id-ID"/>
        </w:rPr>
        <w:tab/>
        <w:t xml:space="preserve">: </w:t>
      </w:r>
      <w:r w:rsidRPr="002A0336">
        <w:rPr>
          <w:rFonts w:ascii="Rockwell" w:hAnsi="Rockwell" w:cs="Arial"/>
          <w:sz w:val="24"/>
          <w:szCs w:val="24"/>
        </w:rPr>
        <w:t>T</w:t>
      </w:r>
      <w:r w:rsidRPr="002A0336">
        <w:rPr>
          <w:rFonts w:ascii="Rockwell" w:hAnsi="Rockwell" w:cs="Arial"/>
          <w:sz w:val="24"/>
          <w:szCs w:val="24"/>
        </w:rPr>
        <w:t>uesday &amp; Wednesday</w:t>
      </w:r>
      <w:r w:rsidRPr="002A0336">
        <w:rPr>
          <w:rFonts w:ascii="Rockwell" w:hAnsi="Rockwell" w:cs="Arial"/>
          <w:sz w:val="24"/>
          <w:szCs w:val="24"/>
        </w:rPr>
        <w:t>/ 1</w:t>
      </w:r>
      <w:r w:rsidR="001D27B4" w:rsidRPr="002A0336">
        <w:rPr>
          <w:rFonts w:ascii="Rockwell" w:hAnsi="Rockwell" w:cs="Arial"/>
          <w:sz w:val="24"/>
          <w:szCs w:val="24"/>
        </w:rPr>
        <w:t>0</w:t>
      </w:r>
      <w:r w:rsidRPr="002A0336">
        <w:rPr>
          <w:rFonts w:ascii="Rockwell" w:hAnsi="Rockwell" w:cs="Arial"/>
          <w:sz w:val="24"/>
          <w:szCs w:val="24"/>
        </w:rPr>
        <w:t>.00 – 12.</w:t>
      </w:r>
      <w:r w:rsidR="001D27B4" w:rsidRPr="002A0336">
        <w:rPr>
          <w:rFonts w:ascii="Rockwell" w:hAnsi="Rockwell" w:cs="Arial"/>
          <w:sz w:val="24"/>
          <w:szCs w:val="24"/>
        </w:rPr>
        <w:t>5</w:t>
      </w:r>
      <w:r w:rsidRPr="002A0336">
        <w:rPr>
          <w:rFonts w:ascii="Rockwell" w:hAnsi="Rockwell" w:cs="Arial"/>
          <w:sz w:val="24"/>
          <w:szCs w:val="24"/>
        </w:rPr>
        <w:t xml:space="preserve">0 </w:t>
      </w:r>
    </w:p>
    <w:p w14:paraId="367AB075" w14:textId="77777777" w:rsidR="00385D63" w:rsidRPr="002A0336" w:rsidRDefault="00385D63" w:rsidP="00385D63">
      <w:pPr>
        <w:spacing w:after="0" w:line="240" w:lineRule="auto"/>
        <w:jc w:val="both"/>
        <w:rPr>
          <w:rFonts w:ascii="Rockwell" w:hAnsi="Rockwell" w:cs="Arial"/>
          <w:sz w:val="24"/>
          <w:szCs w:val="24"/>
        </w:rPr>
      </w:pPr>
      <w:r w:rsidRPr="002A0336">
        <w:rPr>
          <w:rFonts w:ascii="Rockwell" w:hAnsi="Rockwell" w:cs="Arial"/>
          <w:sz w:val="24"/>
          <w:szCs w:val="24"/>
          <w:lang w:val="id-ID"/>
        </w:rPr>
        <w:t>Teacher</w:t>
      </w:r>
      <w:r w:rsidRPr="002A0336">
        <w:rPr>
          <w:rFonts w:ascii="Rockwell" w:hAnsi="Rockwell" w:cs="Arial"/>
          <w:sz w:val="24"/>
          <w:szCs w:val="24"/>
          <w:lang w:val="id-ID"/>
        </w:rPr>
        <w:tab/>
        <w:t>: Cicilia Dwi Setyorini, S.Pd., M.Hum</w:t>
      </w:r>
    </w:p>
    <w:p w14:paraId="1BD0496E" w14:textId="776AC072" w:rsidR="00385D63" w:rsidRPr="002A0336" w:rsidRDefault="00385D63" w:rsidP="00385D63">
      <w:pPr>
        <w:spacing w:after="0" w:line="240" w:lineRule="auto"/>
        <w:jc w:val="both"/>
        <w:rPr>
          <w:rFonts w:ascii="Rockwell" w:hAnsi="Rockwell" w:cs="Arial"/>
          <w:sz w:val="24"/>
          <w:szCs w:val="24"/>
          <w:lang w:val="id-ID"/>
        </w:rPr>
      </w:pPr>
      <w:r w:rsidRPr="002A0336">
        <w:rPr>
          <w:rFonts w:ascii="Rockwell" w:hAnsi="Rockwell" w:cs="Arial"/>
          <w:sz w:val="24"/>
          <w:szCs w:val="24"/>
          <w:lang w:val="id-ID"/>
        </w:rPr>
        <w:t>Email</w:t>
      </w:r>
      <w:r w:rsidRPr="002A0336">
        <w:rPr>
          <w:rFonts w:ascii="Rockwell" w:hAnsi="Rockwell" w:cs="Arial"/>
          <w:sz w:val="24"/>
          <w:szCs w:val="24"/>
          <w:lang w:val="id-ID"/>
        </w:rPr>
        <w:tab/>
      </w:r>
      <w:r w:rsidRPr="002A0336">
        <w:rPr>
          <w:rFonts w:ascii="Rockwell" w:hAnsi="Rockwell" w:cs="Arial"/>
          <w:sz w:val="24"/>
          <w:szCs w:val="24"/>
          <w:lang w:val="id-ID"/>
        </w:rPr>
        <w:tab/>
        <w:t xml:space="preserve">: </w:t>
      </w:r>
      <w:r w:rsidR="001D27B4" w:rsidRPr="002A0336">
        <w:rPr>
          <w:rFonts w:ascii="Rockwell" w:hAnsi="Rockwell" w:cs="Arial"/>
          <w:sz w:val="24"/>
          <w:szCs w:val="24"/>
        </w:rPr>
        <w:t>ciciliasetyorini@gmail.com</w:t>
      </w:r>
      <w:r w:rsidRPr="002A0336">
        <w:rPr>
          <w:rFonts w:ascii="Rockwell" w:hAnsi="Rockwell" w:cs="Arial"/>
          <w:sz w:val="24"/>
          <w:szCs w:val="24"/>
          <w:lang w:val="id-ID"/>
        </w:rPr>
        <w:t xml:space="preserve"> </w:t>
      </w:r>
    </w:p>
    <w:p w14:paraId="209DBB08" w14:textId="77777777" w:rsidR="00385D63" w:rsidRPr="002A0336" w:rsidRDefault="00385D63" w:rsidP="00385D63">
      <w:pPr>
        <w:spacing w:after="0" w:line="240" w:lineRule="auto"/>
        <w:jc w:val="both"/>
        <w:rPr>
          <w:rFonts w:ascii="Rockwell" w:hAnsi="Rockwell" w:cs="Arial"/>
          <w:sz w:val="24"/>
          <w:szCs w:val="24"/>
        </w:rPr>
      </w:pPr>
      <w:r w:rsidRPr="002A0336">
        <w:rPr>
          <w:rFonts w:ascii="Rockwell" w:hAnsi="Rockwell" w:cs="Arial"/>
          <w:sz w:val="24"/>
          <w:szCs w:val="24"/>
        </w:rPr>
        <w:t>WA</w:t>
      </w:r>
      <w:r w:rsidRPr="002A0336">
        <w:rPr>
          <w:rFonts w:ascii="Rockwell" w:hAnsi="Rockwell" w:cs="Arial"/>
          <w:sz w:val="24"/>
          <w:szCs w:val="24"/>
        </w:rPr>
        <w:tab/>
      </w:r>
      <w:r w:rsidRPr="002A0336">
        <w:rPr>
          <w:rFonts w:ascii="Rockwell" w:hAnsi="Rockwell" w:cs="Arial"/>
          <w:sz w:val="24"/>
          <w:szCs w:val="24"/>
        </w:rPr>
        <w:tab/>
        <w:t>: 08179432598</w:t>
      </w:r>
    </w:p>
    <w:p w14:paraId="5E1CF2FA" w14:textId="77777777" w:rsidR="00385D63" w:rsidRPr="002A0336" w:rsidRDefault="00385D63" w:rsidP="00385D63">
      <w:pPr>
        <w:spacing w:after="0" w:line="240" w:lineRule="auto"/>
        <w:jc w:val="both"/>
        <w:rPr>
          <w:rFonts w:ascii="Rockwell" w:hAnsi="Rockwell" w:cs="Arial"/>
          <w:sz w:val="24"/>
          <w:szCs w:val="24"/>
        </w:rPr>
      </w:pPr>
      <w:r w:rsidRPr="002A0336">
        <w:rPr>
          <w:rFonts w:ascii="Rockwell" w:hAnsi="Rockwell"/>
          <w:noProof/>
          <w:sz w:val="24"/>
          <w:szCs w:val="24"/>
        </w:rPr>
        <w:t>IG</w:t>
      </w:r>
      <w:r w:rsidRPr="002A0336">
        <w:rPr>
          <w:rFonts w:ascii="Rockwell" w:hAnsi="Rockwell"/>
          <w:noProof/>
          <w:sz w:val="24"/>
          <w:szCs w:val="24"/>
        </w:rPr>
        <w:tab/>
      </w:r>
      <w:r w:rsidRPr="002A0336">
        <w:rPr>
          <w:rFonts w:ascii="Rockwell" w:hAnsi="Rockwell"/>
          <w:noProof/>
          <w:sz w:val="24"/>
          <w:szCs w:val="24"/>
        </w:rPr>
        <w:tab/>
        <w:t>: @</w:t>
      </w:r>
      <w:proofErr w:type="spellStart"/>
      <w:r w:rsidRPr="002A0336">
        <w:rPr>
          <w:rFonts w:ascii="Rockwell" w:hAnsi="Rockwell" w:cs="Arial"/>
          <w:sz w:val="24"/>
          <w:szCs w:val="24"/>
        </w:rPr>
        <w:t>setyorinicicilia</w:t>
      </w:r>
      <w:proofErr w:type="spellEnd"/>
    </w:p>
    <w:p w14:paraId="17A24F31" w14:textId="77777777" w:rsidR="00385D63" w:rsidRPr="002A0336" w:rsidRDefault="00385D63" w:rsidP="00385D63">
      <w:pPr>
        <w:spacing w:after="0" w:line="240" w:lineRule="auto"/>
        <w:jc w:val="both"/>
        <w:rPr>
          <w:rFonts w:ascii="Rockwell" w:hAnsi="Rockwell" w:cs="Arial"/>
          <w:sz w:val="24"/>
          <w:szCs w:val="24"/>
        </w:rPr>
      </w:pPr>
      <w:r w:rsidRPr="002A0336">
        <w:rPr>
          <w:rFonts w:ascii="Rockwell" w:hAnsi="Rockwell"/>
          <w:noProof/>
          <w:sz w:val="24"/>
          <w:szCs w:val="24"/>
        </w:rPr>
        <w:t xml:space="preserve">YouTube </w:t>
      </w:r>
      <w:r w:rsidRPr="002A0336">
        <w:rPr>
          <w:rFonts w:ascii="Rockwell" w:hAnsi="Rockwell"/>
          <w:noProof/>
          <w:sz w:val="24"/>
          <w:szCs w:val="24"/>
        </w:rPr>
        <w:tab/>
        <w:t xml:space="preserve">: </w:t>
      </w:r>
      <w:r w:rsidRPr="002A0336">
        <w:rPr>
          <w:rFonts w:ascii="Rockwell" w:hAnsi="Rockwell" w:cs="Arial"/>
          <w:sz w:val="24"/>
          <w:szCs w:val="24"/>
        </w:rPr>
        <w:t xml:space="preserve">Speak English with Ms. </w:t>
      </w:r>
      <w:proofErr w:type="spellStart"/>
      <w:r w:rsidRPr="002A0336">
        <w:rPr>
          <w:rFonts w:ascii="Rockwell" w:hAnsi="Rockwell" w:cs="Arial"/>
          <w:sz w:val="24"/>
          <w:szCs w:val="24"/>
        </w:rPr>
        <w:t>Cicilia</w:t>
      </w:r>
      <w:proofErr w:type="spellEnd"/>
    </w:p>
    <w:p w14:paraId="48C4D3A2" w14:textId="77777777" w:rsidR="00385D63" w:rsidRPr="002A0336" w:rsidRDefault="00385D63" w:rsidP="00385D63">
      <w:pPr>
        <w:jc w:val="both"/>
        <w:rPr>
          <w:rFonts w:ascii="Rockwell" w:hAnsi="Rockwell" w:cs="Arial"/>
          <w:sz w:val="24"/>
          <w:szCs w:val="24"/>
          <w:lang w:val="id-ID"/>
        </w:rPr>
      </w:pPr>
    </w:p>
    <w:p w14:paraId="41F7B69B" w14:textId="77777777" w:rsidR="00385D63" w:rsidRPr="002A0336" w:rsidRDefault="00385D63" w:rsidP="00385D63">
      <w:pPr>
        <w:tabs>
          <w:tab w:val="left" w:pos="284"/>
        </w:tabs>
        <w:jc w:val="both"/>
        <w:rPr>
          <w:rFonts w:ascii="Rockwell" w:hAnsi="Rockwell" w:cs="Arial"/>
          <w:b/>
          <w:bCs/>
          <w:sz w:val="24"/>
          <w:szCs w:val="24"/>
          <w:lang w:val="id-ID"/>
        </w:rPr>
      </w:pPr>
      <w:r w:rsidRPr="002A0336">
        <w:rPr>
          <w:rFonts w:ascii="Rockwell" w:hAnsi="Rockwell" w:cs="Arial"/>
          <w:b/>
          <w:bCs/>
          <w:sz w:val="24"/>
          <w:szCs w:val="24"/>
          <w:lang w:val="id-ID"/>
        </w:rPr>
        <w:t>I.</w:t>
      </w:r>
      <w:r w:rsidRPr="002A0336">
        <w:rPr>
          <w:rFonts w:ascii="Rockwell" w:hAnsi="Rockwell" w:cs="Arial"/>
          <w:b/>
          <w:bCs/>
          <w:sz w:val="24"/>
          <w:szCs w:val="24"/>
          <w:lang w:val="id-ID"/>
        </w:rPr>
        <w:tab/>
        <w:t>COURSE DESCRIPTION</w:t>
      </w:r>
    </w:p>
    <w:p w14:paraId="1EEE14E5" w14:textId="77777777" w:rsidR="001D27B4" w:rsidRPr="002A0336" w:rsidRDefault="001D27B4" w:rsidP="001D27B4">
      <w:pPr>
        <w:spacing w:after="0" w:line="240" w:lineRule="auto"/>
        <w:jc w:val="both"/>
        <w:rPr>
          <w:rFonts w:ascii="Rockwell" w:eastAsia="Times New Roman" w:hAnsi="Rockwell" w:cs="Arial"/>
          <w:color w:val="0E101A"/>
          <w:sz w:val="24"/>
          <w:szCs w:val="24"/>
          <w:lang w:val="en-ID" w:eastAsia="en-ID"/>
        </w:rPr>
      </w:pPr>
      <w:r w:rsidRPr="002A0336">
        <w:rPr>
          <w:rFonts w:ascii="Rockwell" w:eastAsia="Times New Roman" w:hAnsi="Rockwell" w:cs="Arial"/>
          <w:color w:val="0E101A"/>
          <w:sz w:val="24"/>
          <w:szCs w:val="24"/>
          <w:lang w:val="en-ID" w:eastAsia="en-ID"/>
        </w:rPr>
        <w:t>English class is a two-credit course which is a part of general courses all students have to take. By the end of the program, students can present a persuasive speech and write argumentative writing. For the persuasive speech, students will learn steps in giving a talk using Monroe’s Motivated Sequence, which consists of getting attention, providing need, giving satisfaction, making visualization, and taking action. In addition to that, students will learn about intonation and stressed words to help them present their ideas more comprehensively. For argumentative writing, students will learn about how to outline ideas, how to write an introduction, how to write body paragraphs, and how to write a conclusion. To reach the goals, students will get relevant knowledge about writing and giving a speech. If students have problems understanding the materials, the discussion is open in the WAG and Zoom meetings. The teacher uses both written and spoken assessments to measure comprehension of writing and giving a speech.</w:t>
      </w:r>
    </w:p>
    <w:p w14:paraId="36D83175" w14:textId="77777777" w:rsidR="001D27B4" w:rsidRPr="002A0336" w:rsidRDefault="001D27B4" w:rsidP="00385D63">
      <w:pPr>
        <w:jc w:val="both"/>
        <w:rPr>
          <w:rFonts w:ascii="Rockwell" w:hAnsi="Rockwell" w:cs="Arial"/>
          <w:sz w:val="24"/>
          <w:szCs w:val="24"/>
        </w:rPr>
      </w:pPr>
    </w:p>
    <w:p w14:paraId="4B26B4C6" w14:textId="77777777" w:rsidR="00385D63" w:rsidRPr="002A0336" w:rsidRDefault="00385D63" w:rsidP="00385D63">
      <w:pPr>
        <w:jc w:val="both"/>
        <w:rPr>
          <w:rFonts w:ascii="Rockwell" w:hAnsi="Rockwell" w:cs="Arial"/>
          <w:b/>
          <w:bCs/>
          <w:sz w:val="24"/>
          <w:szCs w:val="24"/>
          <w:lang w:val="id-ID"/>
        </w:rPr>
      </w:pPr>
      <w:r w:rsidRPr="002A0336">
        <w:rPr>
          <w:rFonts w:ascii="Rockwell" w:hAnsi="Rockwell" w:cs="Arial"/>
          <w:b/>
          <w:bCs/>
          <w:sz w:val="24"/>
          <w:szCs w:val="24"/>
          <w:lang w:val="id-ID"/>
        </w:rPr>
        <w:t>II. COURSE PROGRESS</w:t>
      </w:r>
    </w:p>
    <w:p w14:paraId="26F1FBD4" w14:textId="77777777" w:rsidR="00385D63" w:rsidRPr="002A0336" w:rsidRDefault="00385D63" w:rsidP="00385D63">
      <w:pPr>
        <w:jc w:val="both"/>
        <w:rPr>
          <w:rFonts w:ascii="Rockwell" w:hAnsi="Rockwell" w:cs="Arial"/>
          <w:sz w:val="24"/>
          <w:szCs w:val="24"/>
          <w:lang w:val="id-ID"/>
        </w:rPr>
      </w:pPr>
      <w:r w:rsidRPr="002A0336">
        <w:rPr>
          <w:rFonts w:ascii="Rockwell" w:hAnsi="Rockwell" w:cs="Arial"/>
          <w:sz w:val="24"/>
          <w:szCs w:val="24"/>
          <w:lang w:val="id-ID"/>
        </w:rPr>
        <w:t>(Adjustable to the actual progress of the course)</w:t>
      </w:r>
    </w:p>
    <w:p w14:paraId="436A8EA8" w14:textId="77777777" w:rsidR="001D27B4" w:rsidRPr="002A0336" w:rsidRDefault="001D27B4" w:rsidP="001D27B4">
      <w:pPr>
        <w:numPr>
          <w:ilvl w:val="0"/>
          <w:numId w:val="3"/>
        </w:numPr>
        <w:spacing w:after="0" w:line="240" w:lineRule="auto"/>
        <w:jc w:val="both"/>
        <w:rPr>
          <w:rFonts w:ascii="Rockwell" w:eastAsia="Times New Roman" w:hAnsi="Rockwell" w:cs="Arial"/>
          <w:color w:val="0E101A"/>
          <w:sz w:val="24"/>
          <w:szCs w:val="24"/>
          <w:lang w:val="en-ID" w:eastAsia="en-ID"/>
        </w:rPr>
      </w:pPr>
      <w:r w:rsidRPr="002A0336">
        <w:rPr>
          <w:rFonts w:ascii="Rockwell" w:eastAsia="Times New Roman" w:hAnsi="Rockwell" w:cs="Arial"/>
          <w:color w:val="0E101A"/>
          <w:sz w:val="24"/>
          <w:szCs w:val="24"/>
          <w:lang w:val="en-ID" w:eastAsia="en-ID"/>
        </w:rPr>
        <w:t>- Introduction and overview of the course</w:t>
      </w:r>
    </w:p>
    <w:p w14:paraId="69EF966D" w14:textId="77777777" w:rsidR="001D27B4" w:rsidRPr="002A0336" w:rsidRDefault="001D27B4" w:rsidP="001D27B4">
      <w:pPr>
        <w:spacing w:after="0" w:line="240" w:lineRule="auto"/>
        <w:ind w:firstLine="720"/>
        <w:jc w:val="both"/>
        <w:rPr>
          <w:rFonts w:ascii="Rockwell" w:eastAsia="Times New Roman" w:hAnsi="Rockwell" w:cs="Arial"/>
          <w:color w:val="0E101A"/>
          <w:sz w:val="24"/>
          <w:szCs w:val="24"/>
          <w:lang w:val="en-ID" w:eastAsia="en-ID"/>
        </w:rPr>
      </w:pPr>
      <w:r w:rsidRPr="002A0336">
        <w:rPr>
          <w:rFonts w:ascii="Rockwell" w:eastAsia="Times New Roman" w:hAnsi="Rockwell" w:cs="Arial"/>
          <w:color w:val="0E101A"/>
          <w:sz w:val="24"/>
          <w:szCs w:val="24"/>
          <w:lang w:val="en-ID" w:eastAsia="en-ID"/>
        </w:rPr>
        <w:t>- Intonation and stressed words</w:t>
      </w:r>
    </w:p>
    <w:p w14:paraId="276AB3CF" w14:textId="77777777" w:rsidR="001D27B4" w:rsidRPr="002A0336" w:rsidRDefault="001D27B4" w:rsidP="001D27B4">
      <w:pPr>
        <w:numPr>
          <w:ilvl w:val="0"/>
          <w:numId w:val="4"/>
        </w:numPr>
        <w:spacing w:after="0" w:line="240" w:lineRule="auto"/>
        <w:jc w:val="both"/>
        <w:rPr>
          <w:rFonts w:ascii="Rockwell" w:eastAsia="Times New Roman" w:hAnsi="Rockwell" w:cs="Arial"/>
          <w:color w:val="0E101A"/>
          <w:sz w:val="24"/>
          <w:szCs w:val="24"/>
          <w:lang w:val="en-ID" w:eastAsia="en-ID"/>
        </w:rPr>
      </w:pPr>
      <w:r w:rsidRPr="002A0336">
        <w:rPr>
          <w:rFonts w:ascii="Rockwell" w:eastAsia="Times New Roman" w:hAnsi="Rockwell" w:cs="Arial"/>
          <w:color w:val="0E101A"/>
          <w:sz w:val="24"/>
          <w:szCs w:val="24"/>
          <w:lang w:val="en-ID" w:eastAsia="en-ID"/>
        </w:rPr>
        <w:t>Persuasive speech, step1: How to get attention </w:t>
      </w:r>
    </w:p>
    <w:p w14:paraId="4380C85E" w14:textId="77777777" w:rsidR="001D27B4" w:rsidRPr="002A0336" w:rsidRDefault="001D27B4" w:rsidP="001D27B4">
      <w:pPr>
        <w:numPr>
          <w:ilvl w:val="0"/>
          <w:numId w:val="4"/>
        </w:numPr>
        <w:spacing w:after="0" w:line="240" w:lineRule="auto"/>
        <w:jc w:val="both"/>
        <w:rPr>
          <w:rFonts w:ascii="Rockwell" w:eastAsia="Times New Roman" w:hAnsi="Rockwell" w:cs="Arial"/>
          <w:color w:val="0E101A"/>
          <w:sz w:val="24"/>
          <w:szCs w:val="24"/>
          <w:lang w:val="en-ID" w:eastAsia="en-ID"/>
        </w:rPr>
      </w:pPr>
      <w:r w:rsidRPr="002A0336">
        <w:rPr>
          <w:rFonts w:ascii="Rockwell" w:eastAsia="Times New Roman" w:hAnsi="Rockwell" w:cs="Arial"/>
          <w:color w:val="0E101A"/>
          <w:sz w:val="24"/>
          <w:szCs w:val="24"/>
          <w:lang w:val="en-ID" w:eastAsia="en-ID"/>
        </w:rPr>
        <w:t>Persuasive speech, step 2: How to provide need </w:t>
      </w:r>
    </w:p>
    <w:p w14:paraId="3E939285" w14:textId="77777777" w:rsidR="001D27B4" w:rsidRPr="002A0336" w:rsidRDefault="001D27B4" w:rsidP="001D27B4">
      <w:pPr>
        <w:numPr>
          <w:ilvl w:val="0"/>
          <w:numId w:val="4"/>
        </w:numPr>
        <w:spacing w:after="0" w:line="240" w:lineRule="auto"/>
        <w:jc w:val="both"/>
        <w:rPr>
          <w:rFonts w:ascii="Rockwell" w:eastAsia="Times New Roman" w:hAnsi="Rockwell" w:cs="Arial"/>
          <w:color w:val="0E101A"/>
          <w:sz w:val="24"/>
          <w:szCs w:val="24"/>
          <w:lang w:val="en-ID" w:eastAsia="en-ID"/>
        </w:rPr>
      </w:pPr>
      <w:r w:rsidRPr="002A0336">
        <w:rPr>
          <w:rFonts w:ascii="Rockwell" w:eastAsia="Times New Roman" w:hAnsi="Rockwell" w:cs="Arial"/>
          <w:color w:val="0E101A"/>
          <w:sz w:val="24"/>
          <w:szCs w:val="24"/>
          <w:lang w:val="en-ID" w:eastAsia="en-ID"/>
        </w:rPr>
        <w:lastRenderedPageBreak/>
        <w:t>Persuasive speech, step 3: How to give satisfaction</w:t>
      </w:r>
    </w:p>
    <w:p w14:paraId="3E68C006" w14:textId="77777777" w:rsidR="001D27B4" w:rsidRPr="002A0336" w:rsidRDefault="001D27B4" w:rsidP="001D27B4">
      <w:pPr>
        <w:numPr>
          <w:ilvl w:val="0"/>
          <w:numId w:val="4"/>
        </w:numPr>
        <w:spacing w:after="0" w:line="240" w:lineRule="auto"/>
        <w:jc w:val="both"/>
        <w:rPr>
          <w:rFonts w:ascii="Rockwell" w:eastAsia="Times New Roman" w:hAnsi="Rockwell" w:cs="Arial"/>
          <w:color w:val="0E101A"/>
          <w:sz w:val="24"/>
          <w:szCs w:val="24"/>
          <w:lang w:val="en-ID" w:eastAsia="en-ID"/>
        </w:rPr>
      </w:pPr>
      <w:r w:rsidRPr="002A0336">
        <w:rPr>
          <w:rFonts w:ascii="Rockwell" w:eastAsia="Times New Roman" w:hAnsi="Rockwell" w:cs="Arial"/>
          <w:color w:val="0E101A"/>
          <w:sz w:val="24"/>
          <w:szCs w:val="24"/>
          <w:lang w:val="en-ID" w:eastAsia="en-ID"/>
        </w:rPr>
        <w:t>Persuasive speech, step 4: How to make visualization</w:t>
      </w:r>
    </w:p>
    <w:p w14:paraId="539B7980" w14:textId="77777777" w:rsidR="001D27B4" w:rsidRPr="002A0336" w:rsidRDefault="001D27B4" w:rsidP="001D27B4">
      <w:pPr>
        <w:numPr>
          <w:ilvl w:val="0"/>
          <w:numId w:val="4"/>
        </w:numPr>
        <w:spacing w:after="0" w:line="240" w:lineRule="auto"/>
        <w:jc w:val="both"/>
        <w:rPr>
          <w:rFonts w:ascii="Rockwell" w:eastAsia="Times New Roman" w:hAnsi="Rockwell" w:cs="Arial"/>
          <w:color w:val="0E101A"/>
          <w:sz w:val="24"/>
          <w:szCs w:val="24"/>
          <w:lang w:val="en-ID" w:eastAsia="en-ID"/>
        </w:rPr>
      </w:pPr>
      <w:r w:rsidRPr="002A0336">
        <w:rPr>
          <w:rFonts w:ascii="Rockwell" w:eastAsia="Times New Roman" w:hAnsi="Rockwell" w:cs="Arial"/>
          <w:color w:val="0E101A"/>
          <w:sz w:val="24"/>
          <w:szCs w:val="24"/>
          <w:lang w:val="en-ID" w:eastAsia="en-ID"/>
        </w:rPr>
        <w:t>Persuasive speech, step 5: How to recommend future action</w:t>
      </w:r>
    </w:p>
    <w:p w14:paraId="0E90FCBE" w14:textId="77777777" w:rsidR="001D27B4" w:rsidRPr="002A0336" w:rsidRDefault="001D27B4" w:rsidP="001D27B4">
      <w:pPr>
        <w:numPr>
          <w:ilvl w:val="0"/>
          <w:numId w:val="4"/>
        </w:numPr>
        <w:spacing w:after="0" w:line="240" w:lineRule="auto"/>
        <w:jc w:val="both"/>
        <w:rPr>
          <w:rFonts w:ascii="Rockwell" w:eastAsia="Times New Roman" w:hAnsi="Rockwell" w:cs="Arial"/>
          <w:color w:val="0E101A"/>
          <w:sz w:val="24"/>
          <w:szCs w:val="24"/>
          <w:lang w:val="en-ID" w:eastAsia="en-ID"/>
        </w:rPr>
      </w:pPr>
      <w:r w:rsidRPr="002A0336">
        <w:rPr>
          <w:rFonts w:ascii="Rockwell" w:eastAsia="Times New Roman" w:hAnsi="Rockwell" w:cs="Arial"/>
          <w:color w:val="0E101A"/>
          <w:sz w:val="24"/>
          <w:szCs w:val="24"/>
          <w:lang w:val="en-ID" w:eastAsia="en-ID"/>
        </w:rPr>
        <w:t>How to outline ideas</w:t>
      </w:r>
    </w:p>
    <w:p w14:paraId="6B3CC54F" w14:textId="77777777" w:rsidR="001D27B4" w:rsidRPr="002A0336" w:rsidRDefault="001D27B4" w:rsidP="001D27B4">
      <w:pPr>
        <w:numPr>
          <w:ilvl w:val="0"/>
          <w:numId w:val="4"/>
        </w:numPr>
        <w:spacing w:after="0" w:line="240" w:lineRule="auto"/>
        <w:jc w:val="both"/>
        <w:rPr>
          <w:rFonts w:ascii="Rockwell" w:eastAsia="Times New Roman" w:hAnsi="Rockwell" w:cs="Arial"/>
          <w:color w:val="0E101A"/>
          <w:sz w:val="24"/>
          <w:szCs w:val="24"/>
          <w:lang w:val="en-ID" w:eastAsia="en-ID"/>
        </w:rPr>
      </w:pPr>
      <w:r w:rsidRPr="002A0336">
        <w:rPr>
          <w:rFonts w:ascii="Rockwell" w:eastAsia="Times New Roman" w:hAnsi="Rockwell" w:cs="Arial"/>
          <w:color w:val="0E101A"/>
          <w:sz w:val="24"/>
          <w:szCs w:val="24"/>
          <w:lang w:val="en-ID" w:eastAsia="en-ID"/>
        </w:rPr>
        <w:t>How to write an introduction</w:t>
      </w:r>
    </w:p>
    <w:p w14:paraId="156A620F" w14:textId="77777777" w:rsidR="001D27B4" w:rsidRPr="002A0336" w:rsidRDefault="001D27B4" w:rsidP="001D27B4">
      <w:pPr>
        <w:numPr>
          <w:ilvl w:val="0"/>
          <w:numId w:val="4"/>
        </w:numPr>
        <w:spacing w:after="0" w:line="240" w:lineRule="auto"/>
        <w:jc w:val="both"/>
        <w:rPr>
          <w:rFonts w:ascii="Rockwell" w:eastAsia="Times New Roman" w:hAnsi="Rockwell" w:cs="Arial"/>
          <w:color w:val="0E101A"/>
          <w:sz w:val="24"/>
          <w:szCs w:val="24"/>
          <w:lang w:val="en-ID" w:eastAsia="en-ID"/>
        </w:rPr>
      </w:pPr>
      <w:r w:rsidRPr="002A0336">
        <w:rPr>
          <w:rFonts w:ascii="Rockwell" w:eastAsia="Times New Roman" w:hAnsi="Rockwell" w:cs="Arial"/>
          <w:color w:val="0E101A"/>
          <w:sz w:val="24"/>
          <w:szCs w:val="24"/>
          <w:lang w:val="en-ID" w:eastAsia="en-ID"/>
        </w:rPr>
        <w:t>How to write body paragraphs</w:t>
      </w:r>
    </w:p>
    <w:p w14:paraId="46D8B530" w14:textId="3B6E369F" w:rsidR="001D27B4" w:rsidRPr="002A0336" w:rsidRDefault="001D27B4" w:rsidP="001D27B4">
      <w:pPr>
        <w:numPr>
          <w:ilvl w:val="0"/>
          <w:numId w:val="4"/>
        </w:numPr>
        <w:spacing w:after="0" w:line="240" w:lineRule="auto"/>
        <w:jc w:val="both"/>
        <w:rPr>
          <w:rFonts w:ascii="Rockwell" w:eastAsia="Times New Roman" w:hAnsi="Rockwell" w:cs="Arial"/>
          <w:color w:val="0E101A"/>
          <w:sz w:val="24"/>
          <w:szCs w:val="24"/>
          <w:lang w:val="en-ID" w:eastAsia="en-ID"/>
        </w:rPr>
      </w:pPr>
      <w:r w:rsidRPr="002A0336">
        <w:rPr>
          <w:rFonts w:ascii="Rockwell" w:eastAsia="Times New Roman" w:hAnsi="Rockwell" w:cs="Arial"/>
          <w:color w:val="0E101A"/>
          <w:sz w:val="24"/>
          <w:szCs w:val="24"/>
          <w:lang w:val="en-ID" w:eastAsia="en-ID"/>
        </w:rPr>
        <w:t>How to write a conclusion</w:t>
      </w:r>
    </w:p>
    <w:p w14:paraId="02ABC4B6" w14:textId="77777777" w:rsidR="001D27B4" w:rsidRPr="002A0336" w:rsidRDefault="001D27B4" w:rsidP="001D27B4">
      <w:pPr>
        <w:jc w:val="both"/>
        <w:rPr>
          <w:rFonts w:ascii="Rockwell" w:hAnsi="Rockwell" w:cs="Arial"/>
          <w:b/>
          <w:sz w:val="24"/>
          <w:szCs w:val="24"/>
          <w:lang w:val="id-ID"/>
        </w:rPr>
      </w:pPr>
    </w:p>
    <w:p w14:paraId="6A09785B" w14:textId="77777777" w:rsidR="00385D63" w:rsidRPr="002A0336" w:rsidRDefault="00385D63" w:rsidP="00385D63">
      <w:pPr>
        <w:jc w:val="both"/>
        <w:rPr>
          <w:rFonts w:ascii="Rockwell" w:hAnsi="Rockwell" w:cs="Arial"/>
          <w:b/>
          <w:bCs/>
          <w:sz w:val="24"/>
          <w:szCs w:val="24"/>
          <w:lang w:val="id-ID"/>
        </w:rPr>
      </w:pPr>
      <w:r w:rsidRPr="002A0336">
        <w:rPr>
          <w:rFonts w:ascii="Rockwell" w:hAnsi="Rockwell" w:cs="Arial"/>
          <w:b/>
          <w:bCs/>
          <w:sz w:val="24"/>
          <w:szCs w:val="24"/>
          <w:lang w:val="id-ID"/>
        </w:rPr>
        <w:t>III. TYPES OF ASSESSMENT</w:t>
      </w:r>
    </w:p>
    <w:p w14:paraId="085B1B7F" w14:textId="79E1C2AB" w:rsidR="00385D63" w:rsidRPr="002A0336" w:rsidRDefault="001D27B4" w:rsidP="00385D63">
      <w:pPr>
        <w:pStyle w:val="ListParagraph"/>
        <w:numPr>
          <w:ilvl w:val="0"/>
          <w:numId w:val="2"/>
        </w:numPr>
        <w:jc w:val="both"/>
        <w:rPr>
          <w:rFonts w:ascii="Rockwell" w:hAnsi="Rockwell" w:cs="Arial"/>
          <w:sz w:val="24"/>
          <w:szCs w:val="24"/>
          <w:lang w:val="id-ID"/>
        </w:rPr>
      </w:pPr>
      <w:r w:rsidRPr="002A0336">
        <w:rPr>
          <w:rFonts w:ascii="Rockwell" w:hAnsi="Rockwell" w:cs="Arial"/>
          <w:sz w:val="24"/>
          <w:szCs w:val="24"/>
        </w:rPr>
        <w:t>Presentation 1: how to open a speech</w:t>
      </w:r>
      <w:r w:rsidR="00385D63" w:rsidRPr="002A0336">
        <w:rPr>
          <w:rFonts w:ascii="Rockwell" w:hAnsi="Rockwell" w:cs="Arial"/>
          <w:sz w:val="24"/>
          <w:szCs w:val="24"/>
          <w:lang w:val="id-ID"/>
        </w:rPr>
        <w:tab/>
      </w:r>
      <w:r w:rsidR="00385D63" w:rsidRPr="002A0336">
        <w:rPr>
          <w:rFonts w:ascii="Rockwell" w:hAnsi="Rockwell" w:cs="Arial"/>
          <w:sz w:val="24"/>
          <w:szCs w:val="24"/>
          <w:lang w:val="id-ID"/>
        </w:rPr>
        <w:tab/>
      </w:r>
      <w:r w:rsidR="00385D63" w:rsidRPr="002A0336">
        <w:rPr>
          <w:rFonts w:ascii="Rockwell" w:hAnsi="Rockwell" w:cs="Arial"/>
          <w:sz w:val="24"/>
          <w:szCs w:val="24"/>
        </w:rPr>
        <w:t>1</w:t>
      </w:r>
      <w:r w:rsidRPr="002A0336">
        <w:rPr>
          <w:rFonts w:ascii="Rockwell" w:hAnsi="Rockwell" w:cs="Arial"/>
          <w:sz w:val="24"/>
          <w:szCs w:val="24"/>
        </w:rPr>
        <w:t>5</w:t>
      </w:r>
      <w:r w:rsidR="00385D63" w:rsidRPr="002A0336">
        <w:rPr>
          <w:rFonts w:ascii="Rockwell" w:hAnsi="Rockwell" w:cs="Arial"/>
          <w:sz w:val="24"/>
          <w:szCs w:val="24"/>
          <w:lang w:val="id-ID"/>
        </w:rPr>
        <w:t>%</w:t>
      </w:r>
    </w:p>
    <w:p w14:paraId="2A3A81D9" w14:textId="6E71968C" w:rsidR="00385D63" w:rsidRPr="002A0336" w:rsidRDefault="001D27B4" w:rsidP="00385D63">
      <w:pPr>
        <w:pStyle w:val="ListParagraph"/>
        <w:numPr>
          <w:ilvl w:val="0"/>
          <w:numId w:val="2"/>
        </w:numPr>
        <w:jc w:val="both"/>
        <w:rPr>
          <w:rFonts w:ascii="Rockwell" w:hAnsi="Rockwell" w:cs="Arial"/>
          <w:sz w:val="24"/>
          <w:szCs w:val="24"/>
          <w:lang w:val="id-ID"/>
        </w:rPr>
      </w:pPr>
      <w:r w:rsidRPr="002A0336">
        <w:rPr>
          <w:rFonts w:ascii="Rockwell" w:hAnsi="Rockwell" w:cs="Arial"/>
          <w:sz w:val="24"/>
          <w:szCs w:val="24"/>
        </w:rPr>
        <w:t>Presentation 2: how to provide satisfaction</w:t>
      </w:r>
      <w:r w:rsidR="00385D63" w:rsidRPr="002A0336">
        <w:rPr>
          <w:rFonts w:ascii="Rockwell" w:hAnsi="Rockwell" w:cs="Arial"/>
          <w:sz w:val="24"/>
          <w:szCs w:val="24"/>
        </w:rPr>
        <w:tab/>
        <w:t>1</w:t>
      </w:r>
      <w:r w:rsidRPr="002A0336">
        <w:rPr>
          <w:rFonts w:ascii="Rockwell" w:hAnsi="Rockwell" w:cs="Arial"/>
          <w:sz w:val="24"/>
          <w:szCs w:val="24"/>
        </w:rPr>
        <w:t>5</w:t>
      </w:r>
      <w:r w:rsidR="00385D63" w:rsidRPr="002A0336">
        <w:rPr>
          <w:rFonts w:ascii="Rockwell" w:hAnsi="Rockwell" w:cs="Arial"/>
          <w:sz w:val="24"/>
          <w:szCs w:val="24"/>
        </w:rPr>
        <w:t>%</w:t>
      </w:r>
      <w:r w:rsidR="00385D63" w:rsidRPr="002A0336">
        <w:rPr>
          <w:rFonts w:ascii="Rockwell" w:hAnsi="Rockwell" w:cs="Arial"/>
          <w:sz w:val="24"/>
          <w:szCs w:val="24"/>
          <w:lang w:val="id-ID"/>
        </w:rPr>
        <w:tab/>
      </w:r>
      <w:r w:rsidR="00385D63" w:rsidRPr="002A0336">
        <w:rPr>
          <w:rFonts w:ascii="Rockwell" w:hAnsi="Rockwell" w:cs="Arial"/>
          <w:sz w:val="24"/>
          <w:szCs w:val="24"/>
          <w:lang w:val="id-ID"/>
        </w:rPr>
        <w:tab/>
      </w:r>
      <w:r w:rsidR="00385D63" w:rsidRPr="002A0336">
        <w:rPr>
          <w:rFonts w:ascii="Rockwell" w:hAnsi="Rockwell" w:cs="Arial"/>
          <w:sz w:val="24"/>
          <w:szCs w:val="24"/>
          <w:lang w:val="id-ID"/>
        </w:rPr>
        <w:tab/>
      </w:r>
      <w:r w:rsidR="00385D63" w:rsidRPr="002A0336">
        <w:rPr>
          <w:rFonts w:ascii="Rockwell" w:hAnsi="Rockwell" w:cs="Arial"/>
          <w:sz w:val="24"/>
          <w:szCs w:val="24"/>
          <w:lang w:val="id-ID"/>
        </w:rPr>
        <w:tab/>
      </w:r>
    </w:p>
    <w:p w14:paraId="219429D7" w14:textId="1FF307E9" w:rsidR="00385D63" w:rsidRPr="002A0336" w:rsidRDefault="00385D63" w:rsidP="00385D63">
      <w:pPr>
        <w:pStyle w:val="ListParagraph"/>
        <w:numPr>
          <w:ilvl w:val="0"/>
          <w:numId w:val="2"/>
        </w:numPr>
        <w:jc w:val="both"/>
        <w:rPr>
          <w:rFonts w:ascii="Rockwell" w:hAnsi="Rockwell" w:cs="Arial"/>
          <w:sz w:val="24"/>
          <w:szCs w:val="24"/>
          <w:lang w:val="id-ID"/>
        </w:rPr>
      </w:pPr>
      <w:r w:rsidRPr="002A0336">
        <w:rPr>
          <w:rFonts w:ascii="Rockwell" w:hAnsi="Rockwell" w:cs="Arial"/>
          <w:sz w:val="24"/>
          <w:szCs w:val="24"/>
          <w:lang w:val="id-ID"/>
        </w:rPr>
        <w:t>Mid-term test</w:t>
      </w:r>
      <w:r w:rsidR="001D27B4" w:rsidRPr="002A0336">
        <w:rPr>
          <w:rFonts w:ascii="Rockwell" w:hAnsi="Rockwell" w:cs="Arial"/>
          <w:sz w:val="24"/>
          <w:szCs w:val="24"/>
        </w:rPr>
        <w:t>: Persuasive speech</w:t>
      </w:r>
      <w:r w:rsidRPr="002A0336">
        <w:rPr>
          <w:rFonts w:ascii="Rockwell" w:hAnsi="Rockwell" w:cs="Arial"/>
          <w:sz w:val="24"/>
          <w:szCs w:val="24"/>
          <w:lang w:val="id-ID"/>
        </w:rPr>
        <w:tab/>
      </w:r>
      <w:r w:rsidRPr="002A0336">
        <w:rPr>
          <w:rFonts w:ascii="Rockwell" w:hAnsi="Rockwell" w:cs="Arial"/>
          <w:sz w:val="24"/>
          <w:szCs w:val="24"/>
          <w:lang w:val="id-ID"/>
        </w:rPr>
        <w:tab/>
      </w:r>
      <w:r w:rsidRPr="002A0336">
        <w:rPr>
          <w:rFonts w:ascii="Rockwell" w:hAnsi="Rockwell" w:cs="Arial"/>
          <w:sz w:val="24"/>
          <w:szCs w:val="24"/>
        </w:rPr>
        <w:t>25</w:t>
      </w:r>
      <w:r w:rsidRPr="002A0336">
        <w:rPr>
          <w:rFonts w:ascii="Rockwell" w:hAnsi="Rockwell" w:cs="Arial"/>
          <w:sz w:val="24"/>
          <w:szCs w:val="24"/>
          <w:lang w:val="id-ID"/>
        </w:rPr>
        <w:t>%</w:t>
      </w:r>
    </w:p>
    <w:p w14:paraId="4C15E5EF" w14:textId="370D2CD7" w:rsidR="00385D63" w:rsidRPr="002A0336" w:rsidRDefault="001D27B4" w:rsidP="00385D63">
      <w:pPr>
        <w:pStyle w:val="ListParagraph"/>
        <w:numPr>
          <w:ilvl w:val="0"/>
          <w:numId w:val="2"/>
        </w:numPr>
        <w:jc w:val="both"/>
        <w:rPr>
          <w:rFonts w:ascii="Rockwell" w:hAnsi="Rockwell" w:cs="Arial"/>
          <w:sz w:val="24"/>
          <w:szCs w:val="24"/>
          <w:lang w:val="id-ID"/>
        </w:rPr>
      </w:pPr>
      <w:r w:rsidRPr="002A0336">
        <w:rPr>
          <w:rFonts w:ascii="Rockwell" w:hAnsi="Rockwell" w:cs="Arial"/>
          <w:sz w:val="24"/>
          <w:szCs w:val="24"/>
        </w:rPr>
        <w:t>Writing an introduction</w:t>
      </w:r>
      <w:r w:rsidRPr="002A0336">
        <w:rPr>
          <w:rFonts w:ascii="Rockwell" w:hAnsi="Rockwell" w:cs="Arial"/>
          <w:sz w:val="24"/>
          <w:szCs w:val="24"/>
        </w:rPr>
        <w:tab/>
      </w:r>
      <w:r w:rsidRPr="002A0336">
        <w:rPr>
          <w:rFonts w:ascii="Rockwell" w:hAnsi="Rockwell" w:cs="Arial"/>
          <w:sz w:val="24"/>
          <w:szCs w:val="24"/>
        </w:rPr>
        <w:tab/>
      </w:r>
      <w:r w:rsidRPr="002A0336">
        <w:rPr>
          <w:rFonts w:ascii="Rockwell" w:hAnsi="Rockwell" w:cs="Arial"/>
          <w:sz w:val="24"/>
          <w:szCs w:val="24"/>
        </w:rPr>
        <w:tab/>
      </w:r>
      <w:r w:rsidRPr="002A0336">
        <w:rPr>
          <w:rFonts w:ascii="Rockwell" w:hAnsi="Rockwell" w:cs="Arial"/>
          <w:sz w:val="24"/>
          <w:szCs w:val="24"/>
        </w:rPr>
        <w:tab/>
        <w:t>15%</w:t>
      </w:r>
    </w:p>
    <w:p w14:paraId="7A8235B3" w14:textId="0C1297AF" w:rsidR="00385D63" w:rsidRPr="002A0336" w:rsidRDefault="00385D63" w:rsidP="00385D63">
      <w:pPr>
        <w:pStyle w:val="ListParagraph"/>
        <w:numPr>
          <w:ilvl w:val="0"/>
          <w:numId w:val="2"/>
        </w:numPr>
        <w:jc w:val="both"/>
        <w:rPr>
          <w:rFonts w:ascii="Rockwell" w:hAnsi="Rockwell" w:cs="Arial"/>
          <w:sz w:val="24"/>
          <w:szCs w:val="24"/>
          <w:lang w:val="id-ID"/>
        </w:rPr>
      </w:pPr>
      <w:r w:rsidRPr="002A0336">
        <w:rPr>
          <w:rFonts w:ascii="Rockwell" w:hAnsi="Rockwell" w:cs="Arial"/>
          <w:sz w:val="24"/>
          <w:szCs w:val="24"/>
        </w:rPr>
        <w:t>Final test</w:t>
      </w:r>
      <w:r w:rsidR="001D27B4" w:rsidRPr="002A0336">
        <w:rPr>
          <w:rFonts w:ascii="Rockwell" w:hAnsi="Rockwell" w:cs="Arial"/>
          <w:sz w:val="24"/>
          <w:szCs w:val="24"/>
        </w:rPr>
        <w:t>: Writing an argumentative essay</w:t>
      </w:r>
      <w:r w:rsidR="001D27B4" w:rsidRPr="002A0336">
        <w:rPr>
          <w:rFonts w:ascii="Rockwell" w:hAnsi="Rockwell" w:cs="Arial"/>
          <w:sz w:val="24"/>
          <w:szCs w:val="24"/>
        </w:rPr>
        <w:tab/>
        <w:t>30%</w:t>
      </w:r>
    </w:p>
    <w:p w14:paraId="70530072" w14:textId="77777777" w:rsidR="00385D63" w:rsidRPr="002A0336" w:rsidRDefault="00385D63" w:rsidP="00385D63">
      <w:pPr>
        <w:jc w:val="both"/>
        <w:rPr>
          <w:rFonts w:ascii="Rockwell" w:hAnsi="Rockwell" w:cs="Arial"/>
          <w:b/>
          <w:bCs/>
          <w:sz w:val="24"/>
          <w:szCs w:val="24"/>
          <w:lang w:val="id-ID"/>
        </w:rPr>
      </w:pPr>
      <w:r w:rsidRPr="002A0336">
        <w:rPr>
          <w:rFonts w:ascii="Rockwell" w:hAnsi="Rockwell" w:cs="Arial"/>
          <w:b/>
          <w:bCs/>
          <w:sz w:val="24"/>
          <w:szCs w:val="24"/>
          <w:lang w:val="id-ID"/>
        </w:rPr>
        <w:t>IV. GRADING CRITERIA</w:t>
      </w:r>
    </w:p>
    <w:p w14:paraId="3B450F53" w14:textId="77777777" w:rsidR="00385D63" w:rsidRPr="002A0336" w:rsidRDefault="00385D63" w:rsidP="00385D63">
      <w:pPr>
        <w:jc w:val="both"/>
        <w:rPr>
          <w:rFonts w:ascii="Rockwell" w:hAnsi="Rockwell" w:cs="Arial"/>
          <w:b/>
          <w:sz w:val="24"/>
          <w:szCs w:val="24"/>
        </w:rPr>
      </w:pPr>
    </w:p>
    <w:tbl>
      <w:tblPr>
        <w:tblStyle w:val="TableGrid"/>
        <w:tblW w:w="0" w:type="auto"/>
        <w:tblLook w:val="04A0" w:firstRow="1" w:lastRow="0" w:firstColumn="1" w:lastColumn="0" w:noHBand="0" w:noVBand="1"/>
      </w:tblPr>
      <w:tblGrid>
        <w:gridCol w:w="3116"/>
        <w:gridCol w:w="3117"/>
      </w:tblGrid>
      <w:tr w:rsidR="00385D63" w:rsidRPr="002A0336" w14:paraId="09E0308C" w14:textId="77777777" w:rsidTr="00B810A4">
        <w:trPr>
          <w:trHeight w:val="147"/>
        </w:trPr>
        <w:tc>
          <w:tcPr>
            <w:tcW w:w="3116" w:type="dxa"/>
          </w:tcPr>
          <w:p w14:paraId="6369AB02" w14:textId="77777777" w:rsidR="00385D63" w:rsidRPr="002A0336" w:rsidRDefault="00385D63" w:rsidP="00B810A4">
            <w:pPr>
              <w:jc w:val="center"/>
              <w:rPr>
                <w:rFonts w:ascii="Rockwell" w:hAnsi="Rockwell" w:cs="Arial"/>
                <w:b/>
                <w:bCs/>
                <w:sz w:val="24"/>
                <w:szCs w:val="24"/>
              </w:rPr>
            </w:pPr>
            <w:r w:rsidRPr="002A0336">
              <w:rPr>
                <w:rFonts w:ascii="Rockwell" w:hAnsi="Rockwell" w:cs="Arial"/>
                <w:b/>
                <w:bCs/>
                <w:sz w:val="24"/>
                <w:szCs w:val="24"/>
              </w:rPr>
              <w:t>SCORES</w:t>
            </w:r>
          </w:p>
        </w:tc>
        <w:tc>
          <w:tcPr>
            <w:tcW w:w="3117" w:type="dxa"/>
          </w:tcPr>
          <w:p w14:paraId="67D24CFB" w14:textId="77777777" w:rsidR="00385D63" w:rsidRPr="002A0336" w:rsidRDefault="00385D63" w:rsidP="00B810A4">
            <w:pPr>
              <w:jc w:val="center"/>
              <w:rPr>
                <w:rFonts w:ascii="Rockwell" w:hAnsi="Rockwell" w:cs="Arial"/>
                <w:b/>
                <w:bCs/>
                <w:sz w:val="24"/>
                <w:szCs w:val="24"/>
              </w:rPr>
            </w:pPr>
            <w:r w:rsidRPr="002A0336">
              <w:rPr>
                <w:rFonts w:ascii="Rockwell" w:hAnsi="Rockwell" w:cs="Arial"/>
                <w:b/>
                <w:bCs/>
                <w:sz w:val="24"/>
                <w:szCs w:val="24"/>
              </w:rPr>
              <w:t>PREDICATE</w:t>
            </w:r>
          </w:p>
        </w:tc>
      </w:tr>
      <w:tr w:rsidR="00385D63" w:rsidRPr="002A0336" w14:paraId="1FCFBAAF" w14:textId="77777777" w:rsidTr="00B810A4">
        <w:tc>
          <w:tcPr>
            <w:tcW w:w="3116" w:type="dxa"/>
          </w:tcPr>
          <w:p w14:paraId="78B32BE5" w14:textId="77777777" w:rsidR="00385D63" w:rsidRPr="002A0336" w:rsidRDefault="00385D63" w:rsidP="00B810A4">
            <w:pPr>
              <w:jc w:val="center"/>
              <w:rPr>
                <w:rFonts w:ascii="Rockwell" w:hAnsi="Rockwell" w:cs="Arial"/>
                <w:sz w:val="24"/>
                <w:szCs w:val="24"/>
                <w:lang w:val="id-ID"/>
              </w:rPr>
            </w:pPr>
            <w:r w:rsidRPr="002A0336">
              <w:rPr>
                <w:rFonts w:ascii="Rockwell" w:hAnsi="Rockwell" w:cs="Arial"/>
                <w:sz w:val="24"/>
                <w:szCs w:val="24"/>
              </w:rPr>
              <w:t>80 – 100</w:t>
            </w:r>
          </w:p>
        </w:tc>
        <w:tc>
          <w:tcPr>
            <w:tcW w:w="3117" w:type="dxa"/>
          </w:tcPr>
          <w:p w14:paraId="0CA7E382" w14:textId="77777777" w:rsidR="00385D63" w:rsidRPr="002A0336" w:rsidRDefault="00385D63" w:rsidP="00B810A4">
            <w:pPr>
              <w:jc w:val="center"/>
              <w:rPr>
                <w:rFonts w:ascii="Rockwell" w:hAnsi="Rockwell" w:cs="Arial"/>
                <w:sz w:val="24"/>
                <w:szCs w:val="24"/>
              </w:rPr>
            </w:pPr>
            <w:r w:rsidRPr="002A0336">
              <w:rPr>
                <w:rFonts w:ascii="Rockwell" w:hAnsi="Rockwell" w:cs="Arial"/>
                <w:sz w:val="24"/>
                <w:szCs w:val="24"/>
              </w:rPr>
              <w:t>A</w:t>
            </w:r>
          </w:p>
        </w:tc>
      </w:tr>
      <w:tr w:rsidR="00385D63" w:rsidRPr="002A0336" w14:paraId="4D83D0F7" w14:textId="77777777" w:rsidTr="00B810A4">
        <w:tc>
          <w:tcPr>
            <w:tcW w:w="3116" w:type="dxa"/>
          </w:tcPr>
          <w:p w14:paraId="7F3997D9" w14:textId="77777777" w:rsidR="00385D63" w:rsidRPr="002A0336" w:rsidRDefault="00385D63" w:rsidP="00B810A4">
            <w:pPr>
              <w:jc w:val="center"/>
              <w:rPr>
                <w:rFonts w:ascii="Rockwell" w:hAnsi="Rockwell" w:cs="Arial"/>
                <w:sz w:val="24"/>
                <w:szCs w:val="24"/>
                <w:lang w:val="id-ID"/>
              </w:rPr>
            </w:pPr>
            <w:r w:rsidRPr="002A0336">
              <w:rPr>
                <w:rFonts w:ascii="Rockwell" w:hAnsi="Rockwell" w:cs="Arial"/>
                <w:sz w:val="24"/>
                <w:szCs w:val="24"/>
              </w:rPr>
              <w:t xml:space="preserve">70 – 80 </w:t>
            </w:r>
          </w:p>
        </w:tc>
        <w:tc>
          <w:tcPr>
            <w:tcW w:w="3117" w:type="dxa"/>
          </w:tcPr>
          <w:p w14:paraId="5F835C96" w14:textId="77777777" w:rsidR="00385D63" w:rsidRPr="002A0336" w:rsidRDefault="00385D63" w:rsidP="00B810A4">
            <w:pPr>
              <w:jc w:val="center"/>
              <w:rPr>
                <w:rFonts w:ascii="Rockwell" w:hAnsi="Rockwell" w:cs="Arial"/>
                <w:sz w:val="24"/>
                <w:szCs w:val="24"/>
              </w:rPr>
            </w:pPr>
            <w:r w:rsidRPr="002A0336">
              <w:rPr>
                <w:rFonts w:ascii="Rockwell" w:hAnsi="Rockwell" w:cs="Arial"/>
                <w:sz w:val="24"/>
                <w:szCs w:val="24"/>
              </w:rPr>
              <w:t>B</w:t>
            </w:r>
          </w:p>
        </w:tc>
      </w:tr>
      <w:tr w:rsidR="00385D63" w:rsidRPr="002A0336" w14:paraId="263EF247" w14:textId="77777777" w:rsidTr="00B810A4">
        <w:tc>
          <w:tcPr>
            <w:tcW w:w="3116" w:type="dxa"/>
          </w:tcPr>
          <w:p w14:paraId="54F471D7" w14:textId="77777777" w:rsidR="00385D63" w:rsidRPr="002A0336" w:rsidRDefault="00385D63" w:rsidP="00B810A4">
            <w:pPr>
              <w:jc w:val="center"/>
              <w:rPr>
                <w:rFonts w:ascii="Rockwell" w:hAnsi="Rockwell" w:cs="Arial"/>
                <w:sz w:val="24"/>
                <w:szCs w:val="24"/>
              </w:rPr>
            </w:pPr>
            <w:r w:rsidRPr="002A0336">
              <w:rPr>
                <w:rFonts w:ascii="Rockwell" w:hAnsi="Rockwell" w:cs="Arial"/>
                <w:sz w:val="24"/>
                <w:szCs w:val="24"/>
                <w:lang w:val="id-ID"/>
              </w:rPr>
              <w:t>6</w:t>
            </w:r>
            <w:r w:rsidRPr="002A0336">
              <w:rPr>
                <w:rFonts w:ascii="Rockwell" w:hAnsi="Rockwell" w:cs="Arial"/>
                <w:sz w:val="24"/>
                <w:szCs w:val="24"/>
              </w:rPr>
              <w:t xml:space="preserve">0 – 70 </w:t>
            </w:r>
          </w:p>
        </w:tc>
        <w:tc>
          <w:tcPr>
            <w:tcW w:w="3117" w:type="dxa"/>
          </w:tcPr>
          <w:p w14:paraId="40C02457" w14:textId="77777777" w:rsidR="00385D63" w:rsidRPr="002A0336" w:rsidRDefault="00385D63" w:rsidP="00B810A4">
            <w:pPr>
              <w:jc w:val="center"/>
              <w:rPr>
                <w:rFonts w:ascii="Rockwell" w:hAnsi="Rockwell" w:cs="Arial"/>
                <w:sz w:val="24"/>
                <w:szCs w:val="24"/>
              </w:rPr>
            </w:pPr>
            <w:r w:rsidRPr="002A0336">
              <w:rPr>
                <w:rFonts w:ascii="Rockwell" w:hAnsi="Rockwell" w:cs="Arial"/>
                <w:sz w:val="24"/>
                <w:szCs w:val="24"/>
              </w:rPr>
              <w:t>C</w:t>
            </w:r>
          </w:p>
        </w:tc>
      </w:tr>
      <w:tr w:rsidR="00385D63" w:rsidRPr="002A0336" w14:paraId="2E1D82D6" w14:textId="77777777" w:rsidTr="00B810A4">
        <w:tc>
          <w:tcPr>
            <w:tcW w:w="3116" w:type="dxa"/>
          </w:tcPr>
          <w:p w14:paraId="57E14B02" w14:textId="77777777" w:rsidR="00385D63" w:rsidRPr="002A0336" w:rsidRDefault="00385D63" w:rsidP="00B810A4">
            <w:pPr>
              <w:jc w:val="center"/>
              <w:rPr>
                <w:rFonts w:ascii="Rockwell" w:hAnsi="Rockwell" w:cs="Arial"/>
                <w:sz w:val="24"/>
                <w:szCs w:val="24"/>
                <w:lang w:val="id-ID"/>
              </w:rPr>
            </w:pPr>
            <w:r w:rsidRPr="002A0336">
              <w:rPr>
                <w:rFonts w:ascii="Rockwell" w:hAnsi="Rockwell" w:cs="Arial"/>
                <w:sz w:val="24"/>
                <w:szCs w:val="24"/>
              </w:rPr>
              <w:t xml:space="preserve">50 – 60 </w:t>
            </w:r>
          </w:p>
        </w:tc>
        <w:tc>
          <w:tcPr>
            <w:tcW w:w="3117" w:type="dxa"/>
          </w:tcPr>
          <w:p w14:paraId="790774EC" w14:textId="77777777" w:rsidR="00385D63" w:rsidRPr="002A0336" w:rsidRDefault="00385D63" w:rsidP="00B810A4">
            <w:pPr>
              <w:jc w:val="center"/>
              <w:rPr>
                <w:rFonts w:ascii="Rockwell" w:hAnsi="Rockwell" w:cs="Arial"/>
                <w:sz w:val="24"/>
                <w:szCs w:val="24"/>
              </w:rPr>
            </w:pPr>
            <w:r w:rsidRPr="002A0336">
              <w:rPr>
                <w:rFonts w:ascii="Rockwell" w:hAnsi="Rockwell" w:cs="Arial"/>
                <w:sz w:val="24"/>
                <w:szCs w:val="24"/>
              </w:rPr>
              <w:t>D</w:t>
            </w:r>
          </w:p>
        </w:tc>
      </w:tr>
      <w:tr w:rsidR="00385D63" w:rsidRPr="002A0336" w14:paraId="38EE719D" w14:textId="77777777" w:rsidTr="00B810A4">
        <w:tc>
          <w:tcPr>
            <w:tcW w:w="3116" w:type="dxa"/>
          </w:tcPr>
          <w:p w14:paraId="3D312462" w14:textId="77777777" w:rsidR="00385D63" w:rsidRPr="002A0336" w:rsidRDefault="00385D63" w:rsidP="00B810A4">
            <w:pPr>
              <w:jc w:val="center"/>
              <w:rPr>
                <w:rFonts w:ascii="Rockwell" w:hAnsi="Rockwell" w:cs="Arial"/>
                <w:sz w:val="24"/>
                <w:szCs w:val="24"/>
                <w:lang w:val="id-ID"/>
              </w:rPr>
            </w:pPr>
            <w:r w:rsidRPr="002A0336">
              <w:rPr>
                <w:rFonts w:ascii="Rockwell" w:hAnsi="Rockwell" w:cs="Arial"/>
                <w:sz w:val="24"/>
                <w:szCs w:val="24"/>
              </w:rPr>
              <w:t xml:space="preserve">40 – 50 </w:t>
            </w:r>
          </w:p>
        </w:tc>
        <w:tc>
          <w:tcPr>
            <w:tcW w:w="3117" w:type="dxa"/>
          </w:tcPr>
          <w:p w14:paraId="214D98DF" w14:textId="77777777" w:rsidR="00385D63" w:rsidRPr="002A0336" w:rsidRDefault="00385D63" w:rsidP="00B810A4">
            <w:pPr>
              <w:jc w:val="center"/>
              <w:rPr>
                <w:rFonts w:ascii="Rockwell" w:hAnsi="Rockwell" w:cs="Arial"/>
                <w:sz w:val="24"/>
                <w:szCs w:val="24"/>
              </w:rPr>
            </w:pPr>
            <w:r w:rsidRPr="002A0336">
              <w:rPr>
                <w:rFonts w:ascii="Rockwell" w:hAnsi="Rockwell" w:cs="Arial"/>
                <w:sz w:val="24"/>
                <w:szCs w:val="24"/>
              </w:rPr>
              <w:t>E</w:t>
            </w:r>
          </w:p>
        </w:tc>
      </w:tr>
      <w:tr w:rsidR="00385D63" w:rsidRPr="002A0336" w14:paraId="7556FD71" w14:textId="77777777" w:rsidTr="00B810A4">
        <w:tc>
          <w:tcPr>
            <w:tcW w:w="3116" w:type="dxa"/>
          </w:tcPr>
          <w:p w14:paraId="2E895C44" w14:textId="77777777" w:rsidR="00385D63" w:rsidRPr="002A0336" w:rsidRDefault="00385D63" w:rsidP="00B810A4">
            <w:pPr>
              <w:jc w:val="center"/>
              <w:rPr>
                <w:rFonts w:ascii="Rockwell" w:hAnsi="Rockwell" w:cs="Arial"/>
                <w:sz w:val="24"/>
                <w:szCs w:val="24"/>
                <w:lang w:val="id-ID"/>
              </w:rPr>
            </w:pPr>
            <w:r w:rsidRPr="002A0336">
              <w:rPr>
                <w:rFonts w:ascii="Rockwell" w:hAnsi="Rockwell" w:cs="Arial"/>
                <w:sz w:val="24"/>
                <w:szCs w:val="24"/>
              </w:rPr>
              <w:t>&lt;40</w:t>
            </w:r>
          </w:p>
        </w:tc>
        <w:tc>
          <w:tcPr>
            <w:tcW w:w="3117" w:type="dxa"/>
          </w:tcPr>
          <w:p w14:paraId="66A57A70" w14:textId="77777777" w:rsidR="00385D63" w:rsidRPr="002A0336" w:rsidRDefault="00385D63" w:rsidP="00B810A4">
            <w:pPr>
              <w:jc w:val="center"/>
              <w:rPr>
                <w:rFonts w:ascii="Rockwell" w:hAnsi="Rockwell" w:cs="Arial"/>
                <w:sz w:val="24"/>
                <w:szCs w:val="24"/>
              </w:rPr>
            </w:pPr>
            <w:r w:rsidRPr="002A0336">
              <w:rPr>
                <w:rFonts w:ascii="Rockwell" w:hAnsi="Rockwell" w:cs="Arial"/>
                <w:sz w:val="24"/>
                <w:szCs w:val="24"/>
              </w:rPr>
              <w:t>F</w:t>
            </w:r>
          </w:p>
        </w:tc>
      </w:tr>
    </w:tbl>
    <w:p w14:paraId="2545C154" w14:textId="77777777" w:rsidR="00385D63" w:rsidRPr="002A0336" w:rsidRDefault="00385D63" w:rsidP="00385D63">
      <w:pPr>
        <w:jc w:val="both"/>
        <w:rPr>
          <w:rFonts w:ascii="Rockwell" w:hAnsi="Rockwell" w:cs="Arial"/>
          <w:b/>
          <w:sz w:val="24"/>
          <w:szCs w:val="24"/>
          <w:lang w:val="id-ID"/>
        </w:rPr>
      </w:pPr>
    </w:p>
    <w:p w14:paraId="00166EF0" w14:textId="77777777" w:rsidR="00385D63" w:rsidRPr="002A0336" w:rsidRDefault="00385D63" w:rsidP="00385D63">
      <w:pPr>
        <w:jc w:val="both"/>
        <w:rPr>
          <w:rStyle w:val="Hyperlink"/>
          <w:rFonts w:ascii="Rockwell" w:hAnsi="Rockwell" w:cs="Arial"/>
          <w:b/>
          <w:color w:val="auto"/>
          <w:sz w:val="24"/>
          <w:szCs w:val="24"/>
          <w:u w:val="none"/>
          <w:lang w:val="id-ID"/>
        </w:rPr>
      </w:pPr>
      <w:r w:rsidRPr="002A0336">
        <w:rPr>
          <w:rFonts w:ascii="Rockwell" w:hAnsi="Rockwell" w:cs="Arial"/>
          <w:b/>
          <w:sz w:val="24"/>
          <w:szCs w:val="24"/>
          <w:lang w:val="id-ID"/>
        </w:rPr>
        <w:t>Reference:</w:t>
      </w:r>
    </w:p>
    <w:p w14:paraId="77AAA23C" w14:textId="77777777" w:rsidR="00385D63" w:rsidRPr="002A0336" w:rsidRDefault="00385D63" w:rsidP="00385D63">
      <w:pPr>
        <w:rPr>
          <w:rFonts w:ascii="Rockwell" w:hAnsi="Rockwell"/>
          <w:i/>
          <w:iCs/>
          <w:sz w:val="24"/>
          <w:szCs w:val="24"/>
        </w:rPr>
      </w:pPr>
      <w:hyperlink r:id="rId5" w:history="1">
        <w:r w:rsidRPr="002A0336">
          <w:rPr>
            <w:rStyle w:val="Hyperlink"/>
            <w:rFonts w:ascii="Rockwell" w:hAnsi="Rockwell"/>
            <w:sz w:val="24"/>
            <w:szCs w:val="24"/>
          </w:rPr>
          <w:t>https://www.youtube.com/channel/UCvZDfuKHnuTz_N6pyK4ot1g</w:t>
        </w:r>
      </w:hyperlink>
      <w:r w:rsidRPr="002A0336">
        <w:rPr>
          <w:rFonts w:ascii="Rockwell" w:hAnsi="Rockwell"/>
          <w:sz w:val="24"/>
          <w:szCs w:val="24"/>
        </w:rPr>
        <w:t xml:space="preserve"> </w:t>
      </w:r>
      <w:r w:rsidRPr="002A0336">
        <w:rPr>
          <w:rFonts w:ascii="Rockwell" w:hAnsi="Rockwell"/>
          <w:i/>
          <w:iCs/>
          <w:sz w:val="24"/>
          <w:szCs w:val="24"/>
        </w:rPr>
        <w:t xml:space="preserve">Speak English with Ms. </w:t>
      </w:r>
      <w:proofErr w:type="spellStart"/>
      <w:r w:rsidRPr="002A0336">
        <w:rPr>
          <w:rFonts w:ascii="Rockwell" w:hAnsi="Rockwell"/>
          <w:i/>
          <w:iCs/>
          <w:sz w:val="24"/>
          <w:szCs w:val="24"/>
        </w:rPr>
        <w:t>Cicilia</w:t>
      </w:r>
      <w:proofErr w:type="spellEnd"/>
    </w:p>
    <w:p w14:paraId="681EC8B7" w14:textId="77777777" w:rsidR="00385D63" w:rsidRPr="002A0336" w:rsidRDefault="00385D63" w:rsidP="00385D63">
      <w:pPr>
        <w:jc w:val="center"/>
        <w:rPr>
          <w:rFonts w:ascii="Rockwell" w:hAnsi="Rockwell"/>
        </w:rPr>
      </w:pPr>
    </w:p>
    <w:p w14:paraId="0006F1C5" w14:textId="77777777" w:rsidR="00385D63" w:rsidRPr="002A0336" w:rsidRDefault="00385D63" w:rsidP="00385D63">
      <w:pPr>
        <w:rPr>
          <w:rFonts w:ascii="Rockwell" w:hAnsi="Rockwell"/>
        </w:rPr>
      </w:pPr>
    </w:p>
    <w:p w14:paraId="2575CB84" w14:textId="77777777" w:rsidR="00385D63" w:rsidRPr="002A0336" w:rsidRDefault="00385D63" w:rsidP="00385D63">
      <w:pPr>
        <w:rPr>
          <w:rFonts w:ascii="Rockwell" w:hAnsi="Rockwell"/>
        </w:rPr>
      </w:pPr>
    </w:p>
    <w:p w14:paraId="742B6939" w14:textId="77777777" w:rsidR="00C162A7" w:rsidRPr="002A0336" w:rsidRDefault="00C162A7">
      <w:pPr>
        <w:rPr>
          <w:rFonts w:ascii="Rockwell" w:hAnsi="Rockwell"/>
        </w:rPr>
      </w:pPr>
    </w:p>
    <w:sectPr w:rsidR="00C162A7" w:rsidRPr="002A0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4172B"/>
    <w:multiLevelType w:val="hybridMultilevel"/>
    <w:tmpl w:val="F4A62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17C72"/>
    <w:multiLevelType w:val="multilevel"/>
    <w:tmpl w:val="0CAEB37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5E3B4F09"/>
    <w:multiLevelType w:val="hybridMultilevel"/>
    <w:tmpl w:val="9952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12866"/>
    <w:multiLevelType w:val="multilevel"/>
    <w:tmpl w:val="3B2C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63"/>
    <w:rsid w:val="000D4DBD"/>
    <w:rsid w:val="001D27B4"/>
    <w:rsid w:val="002A0336"/>
    <w:rsid w:val="00385D63"/>
    <w:rsid w:val="00C162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A55C"/>
  <w15:chartTrackingRefBased/>
  <w15:docId w15:val="{A0FF58FB-1EAB-4A1A-B294-8FB17D87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6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D63"/>
    <w:pPr>
      <w:ind w:left="720"/>
      <w:contextualSpacing/>
    </w:pPr>
  </w:style>
  <w:style w:type="character" w:styleId="Hyperlink">
    <w:name w:val="Hyperlink"/>
    <w:basedOn w:val="DefaultParagraphFont"/>
    <w:uiPriority w:val="99"/>
    <w:unhideWhenUsed/>
    <w:rsid w:val="00385D63"/>
    <w:rPr>
      <w:color w:val="0563C1" w:themeColor="hyperlink"/>
      <w:u w:val="single"/>
    </w:rPr>
  </w:style>
  <w:style w:type="table" w:styleId="TableGrid">
    <w:name w:val="Table Grid"/>
    <w:basedOn w:val="TableNormal"/>
    <w:uiPriority w:val="59"/>
    <w:rsid w:val="00385D6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channel/UCvZDfuKHnuTz_N6pyK4ot1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Ciciclia Dwi Setyorini</dc:creator>
  <cp:keywords/>
  <dc:description/>
  <cp:lastModifiedBy>Ciciclia Dwi Setyorini</cp:lastModifiedBy>
  <cp:revision>2</cp:revision>
  <dcterms:created xsi:type="dcterms:W3CDTF">2021-08-23T07:35:00Z</dcterms:created>
  <dcterms:modified xsi:type="dcterms:W3CDTF">2021-08-23T13:02:00Z</dcterms:modified>
</cp:coreProperties>
</file>