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2344" w14:textId="2D3A9C1D" w:rsidR="002E5E85" w:rsidRPr="00401D6E" w:rsidRDefault="002E5E85" w:rsidP="002E5E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1842B6FD" w14:textId="40738D91" w:rsidR="00401D6E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PANCASILA SEBAGAI WAY OF LIFE BANGSA INDONESIA</w:t>
      </w:r>
    </w:p>
    <w:p w14:paraId="177D0BC7" w14:textId="3339836C" w:rsidR="00401D6E" w:rsidRPr="00401D6E" w:rsidRDefault="00401D6E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b/>
          <w:noProof/>
          <w:sz w:val="28"/>
          <w:szCs w:val="28"/>
        </w:rPr>
        <w:drawing>
          <wp:inline distT="0" distB="0" distL="0" distR="0" wp14:anchorId="15204407" wp14:editId="745FA263">
            <wp:extent cx="2839866" cy="2773680"/>
            <wp:effectExtent l="0" t="0" r="0" b="762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56" cy="278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6962" w14:textId="3EDB6D2B" w:rsidR="002E5E85" w:rsidRPr="00401D6E" w:rsidRDefault="002E5E85" w:rsidP="002E5E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DOSEN PEMBIMBING</w:t>
      </w:r>
    </w:p>
    <w:p w14:paraId="06125E4D" w14:textId="0347A692" w:rsidR="002E5E85" w:rsidRPr="00401D6E" w:rsidRDefault="002E5E85" w:rsidP="002E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1D6E">
        <w:rPr>
          <w:rFonts w:ascii="Times New Roman" w:hAnsi="Times New Roman" w:cs="Times New Roman"/>
          <w:b/>
          <w:bCs/>
          <w:sz w:val="24"/>
          <w:szCs w:val="24"/>
        </w:rPr>
        <w:t>Sutarjo</w:t>
      </w:r>
      <w:proofErr w:type="spellEnd"/>
      <w:r w:rsidRPr="00401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D6E">
        <w:rPr>
          <w:rFonts w:ascii="Times New Roman" w:hAnsi="Times New Roman" w:cs="Times New Roman"/>
          <w:b/>
          <w:bCs/>
          <w:sz w:val="24"/>
          <w:szCs w:val="24"/>
        </w:rPr>
        <w:t>Adisusilo</w:t>
      </w:r>
      <w:proofErr w:type="spellEnd"/>
      <w:r w:rsidRPr="00401D6E">
        <w:rPr>
          <w:rFonts w:ascii="Times New Roman" w:hAnsi="Times New Roman" w:cs="Times New Roman"/>
          <w:b/>
          <w:bCs/>
          <w:sz w:val="24"/>
          <w:szCs w:val="24"/>
        </w:rPr>
        <w:t>, Jr</w:t>
      </w:r>
    </w:p>
    <w:p w14:paraId="6ECDDAB8" w14:textId="77777777" w:rsidR="00401D6E" w:rsidRPr="00401D6E" w:rsidRDefault="00401D6E" w:rsidP="002E5E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A8EAF" w14:textId="6A4CC113" w:rsidR="002E5E85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 xml:space="preserve">DISUSUN OLEH </w:t>
      </w:r>
    </w:p>
    <w:p w14:paraId="45E98C31" w14:textId="3F7C391D" w:rsidR="002E5E85" w:rsidRPr="00401D6E" w:rsidRDefault="002E5E85" w:rsidP="002E5E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6E">
        <w:rPr>
          <w:rFonts w:ascii="Times New Roman" w:hAnsi="Times New Roman" w:cs="Times New Roman"/>
          <w:sz w:val="24"/>
          <w:szCs w:val="24"/>
        </w:rPr>
        <w:t xml:space="preserve">Johanes Yogtan </w:t>
      </w:r>
      <w:proofErr w:type="spellStart"/>
      <w:r w:rsidRPr="00401D6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40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D6E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1BA7D236" w14:textId="3AE79282" w:rsidR="00401D6E" w:rsidRPr="00401D6E" w:rsidRDefault="00401D6E" w:rsidP="002E5E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6E">
        <w:rPr>
          <w:rFonts w:ascii="Times New Roman" w:hAnsi="Times New Roman" w:cs="Times New Roman"/>
          <w:sz w:val="24"/>
          <w:szCs w:val="24"/>
        </w:rPr>
        <w:t>215314105</w:t>
      </w:r>
    </w:p>
    <w:p w14:paraId="566F1E38" w14:textId="7AA83487" w:rsidR="002E5E85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40BC4" w14:textId="31DC8304" w:rsidR="002E5E85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739B02F2" w14:textId="0689AC74" w:rsidR="002E5E85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6AA99F67" w14:textId="60E34227" w:rsidR="002E5E85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UNIVERSITAS SANATA DHARMA YOGYAKARTA</w:t>
      </w:r>
    </w:p>
    <w:p w14:paraId="0130D578" w14:textId="1A486302" w:rsidR="002E5E85" w:rsidRPr="00401D6E" w:rsidRDefault="002E5E85" w:rsidP="00401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D6E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401D6E" w:rsidRPr="00401D6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32397B" w14:textId="13B5126E" w:rsidR="002E5E85" w:rsidRPr="00401D6E" w:rsidRDefault="002E5E85" w:rsidP="008561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D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 w:rsidR="00856177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6B8F8132" w14:textId="16483A0A" w:rsidR="002E5E85" w:rsidRPr="00401D6E" w:rsidRDefault="002E5E85" w:rsidP="002E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D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BE73D3D" w14:textId="21254DED" w:rsidR="002E5E85" w:rsidRPr="00401D6E" w:rsidRDefault="002E5E85" w:rsidP="002E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B499A" w14:textId="23C232F1" w:rsidR="002E5E85" w:rsidRPr="00401D6E" w:rsidRDefault="002E5E85" w:rsidP="002E5E8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1D6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D4E98">
        <w:rPr>
          <w:rFonts w:ascii="Times New Roman" w:hAnsi="Times New Roman" w:cs="Times New Roman"/>
          <w:b/>
          <w:bCs/>
          <w:sz w:val="24"/>
          <w:szCs w:val="24"/>
        </w:rPr>
        <w:t>atar</w:t>
      </w:r>
      <w:proofErr w:type="spellEnd"/>
      <w:r w:rsidR="001D4E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4E9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3AF8B01" w14:textId="24D9BE40" w:rsidR="002E5E85" w:rsidRDefault="002E5E85" w:rsidP="00977C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77CF5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77C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r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CF5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977CF5">
        <w:rPr>
          <w:rFonts w:ascii="Times New Roman" w:hAnsi="Times New Roman" w:cs="Times New Roman"/>
          <w:sz w:val="24"/>
          <w:szCs w:val="24"/>
        </w:rPr>
        <w:t xml:space="preserve"> Indonesia</w:t>
      </w:r>
      <w:r w:rsidR="00401D6E" w:rsidRPr="00977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6E" w:rsidRPr="00977CF5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401D6E" w:rsidRPr="00977CF5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977CF5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oleh </w:t>
      </w:r>
      <w:r w:rsidR="00977CF5" w:rsidRPr="00977CF5">
        <w:rPr>
          <w:rFonts w:ascii="Times New Roman" w:hAnsi="Times New Roman" w:cs="Times New Roman"/>
          <w:i/>
          <w:iCs/>
          <w:sz w:val="24"/>
          <w:szCs w:val="24"/>
        </w:rPr>
        <w:t>the founding fathers</w:t>
      </w:r>
      <w:r w:rsidR="00977C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Mohhamad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Yamin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, Prof. Mr.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Soepomo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, dan Ir. Soekarno. </w:t>
      </w:r>
      <w:r w:rsidR="00977CF5" w:rsidRPr="00977CF5">
        <w:rPr>
          <w:rFonts w:ascii="Times New Roman" w:hAnsi="Times New Roman" w:cs="Times New Roman"/>
          <w:i/>
          <w:iCs/>
          <w:sz w:val="24"/>
          <w:szCs w:val="24"/>
        </w:rPr>
        <w:t>The founding fathers</w:t>
      </w:r>
      <w:r w:rsidR="00977C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sekuat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77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54E6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54E60">
        <w:rPr>
          <w:rFonts w:ascii="Times New Roman" w:hAnsi="Times New Roman" w:cs="Times New Roman"/>
          <w:sz w:val="24"/>
          <w:szCs w:val="24"/>
        </w:rPr>
        <w:t>.</w:t>
      </w:r>
    </w:p>
    <w:p w14:paraId="50645E96" w14:textId="126B74D3" w:rsidR="00D54E60" w:rsidRDefault="00D54E60" w:rsidP="00977C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di negara,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Pancasila sangat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276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paham-paham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762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DC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denga</w:t>
      </w:r>
      <w:r w:rsidR="009C168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Indonesia. Oleh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C05B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5B2E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76EC3730" w14:textId="2B8399DA" w:rsidR="00C05B2E" w:rsidRPr="008A16B2" w:rsidRDefault="008A16B2" w:rsidP="00977C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6B2">
        <w:rPr>
          <w:rFonts w:ascii="Times New Roman" w:hAnsi="Times New Roman" w:cs="Times New Roman"/>
          <w:i/>
          <w:iCs/>
          <w:sz w:val="24"/>
          <w:szCs w:val="24"/>
        </w:rPr>
        <w:t>way of life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C35865" w14:textId="7E76FDAA" w:rsidR="00977CF5" w:rsidRDefault="00977CF5" w:rsidP="00977C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E5E64" w14:textId="77777777" w:rsidR="00856177" w:rsidRPr="00977CF5" w:rsidRDefault="00856177" w:rsidP="00977C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B12632F" w14:textId="77777777" w:rsidR="00977CF5" w:rsidRDefault="00977CF5" w:rsidP="00977CF5">
      <w:pPr>
        <w:spacing w:line="360" w:lineRule="auto"/>
        <w:ind w:left="360" w:firstLine="360"/>
        <w:jc w:val="both"/>
        <w:rPr>
          <w:sz w:val="24"/>
          <w:szCs w:val="24"/>
        </w:rPr>
      </w:pPr>
    </w:p>
    <w:p w14:paraId="6149A695" w14:textId="54015A54" w:rsidR="00551F96" w:rsidRPr="00551F96" w:rsidRDefault="008A16B2" w:rsidP="00551F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01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C161A4" w14:textId="59B820DF" w:rsidR="008A16B2" w:rsidRDefault="008A16B2" w:rsidP="008A16B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</w:t>
      </w:r>
      <w:r w:rsidR="004B565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65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B56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565F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07D1F69D" w14:textId="6DAE4488" w:rsidR="004B565F" w:rsidRDefault="004B565F" w:rsidP="004B56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Pancasila?</w:t>
      </w:r>
    </w:p>
    <w:p w14:paraId="5187FB88" w14:textId="46297AAF" w:rsidR="004B565F" w:rsidRDefault="004B565F" w:rsidP="004B56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65F">
        <w:rPr>
          <w:rFonts w:ascii="Times New Roman" w:hAnsi="Times New Roman" w:cs="Times New Roman"/>
          <w:i/>
          <w:iCs/>
          <w:sz w:val="24"/>
          <w:szCs w:val="24"/>
        </w:rPr>
        <w:t>way of life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Indonesia?</w:t>
      </w:r>
    </w:p>
    <w:p w14:paraId="40545DEC" w14:textId="7FA3F21C" w:rsidR="004B565F" w:rsidRDefault="004B565F" w:rsidP="004B56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C1209" w14:textId="3F6D87E3" w:rsidR="004B565F" w:rsidRDefault="004B565F" w:rsidP="004B56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2E302" w14:textId="77777777" w:rsidR="009C168A" w:rsidRDefault="009C168A" w:rsidP="004B56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A505B" w14:textId="28A72C86" w:rsidR="004B565F" w:rsidRPr="00401D6E" w:rsidRDefault="004B565F" w:rsidP="008561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D6E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856177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0FA9802A" w14:textId="6EE1273E" w:rsidR="004B565F" w:rsidRDefault="00551F96" w:rsidP="004B56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4EAB70B4" w14:textId="77777777" w:rsidR="00551F96" w:rsidRPr="00401D6E" w:rsidRDefault="00551F96" w:rsidP="00551F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42102" w14:textId="677DFBC0" w:rsidR="00551F96" w:rsidRPr="00551F96" w:rsidRDefault="00551F96" w:rsidP="00551F9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</w:t>
      </w:r>
    </w:p>
    <w:p w14:paraId="401AE3BC" w14:textId="0CFAF4CC" w:rsidR="00551F96" w:rsidRDefault="00551F96" w:rsidP="00551F96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5628">
        <w:rPr>
          <w:rFonts w:ascii="Times New Roman" w:hAnsi="Times New Roman" w:cs="Times New Roman"/>
          <w:sz w:val="24"/>
          <w:szCs w:val="24"/>
        </w:rPr>
        <w:t>.</w:t>
      </w:r>
    </w:p>
    <w:p w14:paraId="128DFD5F" w14:textId="6C3DCF05" w:rsidR="009C168A" w:rsidRDefault="009C168A" w:rsidP="00551F96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06C4B124" w14:textId="67AB4D26" w:rsidR="009C168A" w:rsidRPr="00791ACC" w:rsidRDefault="009C168A" w:rsidP="00791ACC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1ACC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791ACC">
        <w:rPr>
          <w:rFonts w:ascii="Times New Roman" w:hAnsi="Times New Roman" w:cs="Times New Roman"/>
          <w:b/>
          <w:bCs/>
          <w:sz w:val="24"/>
          <w:szCs w:val="24"/>
        </w:rPr>
        <w:t xml:space="preserve"> Pancasila</w:t>
      </w:r>
    </w:p>
    <w:p w14:paraId="1A3BE4C9" w14:textId="370F202A" w:rsidR="009C168A" w:rsidRDefault="009C168A" w:rsidP="003A52EF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ACC">
        <w:rPr>
          <w:rFonts w:ascii="Times New Roman" w:hAnsi="Times New Roman" w:cs="Times New Roman"/>
          <w:sz w:val="24"/>
          <w:szCs w:val="24"/>
        </w:rPr>
        <w:t xml:space="preserve">Prof. Dr. Drs. Raden Mas </w:t>
      </w:r>
      <w:proofErr w:type="spellStart"/>
      <w:r w:rsidR="00791ACC">
        <w:rPr>
          <w:rFonts w:ascii="Times New Roman" w:hAnsi="Times New Roman" w:cs="Times New Roman"/>
          <w:sz w:val="24"/>
          <w:szCs w:val="24"/>
        </w:rPr>
        <w:t>Tumenggung</w:t>
      </w:r>
      <w:proofErr w:type="spellEnd"/>
      <w:r w:rsidR="00791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sz w:val="24"/>
          <w:szCs w:val="24"/>
        </w:rPr>
        <w:t>Natonagoro</w:t>
      </w:r>
      <w:proofErr w:type="spellEnd"/>
      <w:r w:rsidR="00791ACC">
        <w:rPr>
          <w:rFonts w:ascii="Times New Roman" w:hAnsi="Times New Roman" w:cs="Times New Roman"/>
          <w:sz w:val="24"/>
          <w:szCs w:val="24"/>
        </w:rPr>
        <w:t xml:space="preserve"> S.H, “</w:t>
      </w:r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Pancasila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dasar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falsafah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negara Indonesia, yang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diartikan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kesimpulan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Pancasila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merupakan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dasar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falsafah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ideologi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negara yang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diharapkan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pandangan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bangsa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Indonesia,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dasar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permesatu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, lambing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persatuan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kesatuan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bagian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pertahanan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1ACC">
        <w:rPr>
          <w:rFonts w:ascii="Times New Roman" w:hAnsi="Times New Roman" w:cs="Times New Roman"/>
          <w:i/>
          <w:iCs/>
          <w:sz w:val="24"/>
          <w:szCs w:val="24"/>
        </w:rPr>
        <w:t>bangsa</w:t>
      </w:r>
      <w:proofErr w:type="spellEnd"/>
      <w:r w:rsidR="00791ACC">
        <w:rPr>
          <w:rFonts w:ascii="Times New Roman" w:hAnsi="Times New Roman" w:cs="Times New Roman"/>
          <w:i/>
          <w:iCs/>
          <w:sz w:val="24"/>
          <w:szCs w:val="24"/>
        </w:rPr>
        <w:t xml:space="preserve"> dan negara.” </w:t>
      </w:r>
    </w:p>
    <w:p w14:paraId="5A51CE89" w14:textId="14A7F115" w:rsidR="00791ACC" w:rsidRDefault="00791ACC" w:rsidP="003A52E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D86270" w14:textId="77777777" w:rsidR="00856177" w:rsidRPr="00791ACC" w:rsidRDefault="00856177" w:rsidP="003A52E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AABB4A" w14:textId="3CDB1F2B" w:rsidR="003A52EF" w:rsidRPr="00791ACC" w:rsidRDefault="003A52EF" w:rsidP="003A52EF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1AC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Pengertian</w:t>
      </w:r>
      <w:proofErr w:type="spellEnd"/>
      <w:r w:rsidRPr="00791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5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Way Of Life</w:t>
      </w:r>
    </w:p>
    <w:p w14:paraId="64DFD1DC" w14:textId="0C515976" w:rsidR="003A52EF" w:rsidRDefault="003A52EF" w:rsidP="0085617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Plummer “Way of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856177">
        <w:rPr>
          <w:rFonts w:ascii="Times New Roman" w:hAnsi="Times New Roman" w:cs="Times New Roman"/>
          <w:sz w:val="24"/>
          <w:szCs w:val="24"/>
        </w:rPr>
        <w:t>.</w:t>
      </w:r>
    </w:p>
    <w:p w14:paraId="55777F35" w14:textId="647A914A" w:rsidR="004B565F" w:rsidRDefault="00856177" w:rsidP="001E61C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 of li</w:t>
      </w:r>
      <w:r w:rsidR="001E61C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4A763" w14:textId="12366333" w:rsidR="001E61CF" w:rsidRDefault="001E61CF" w:rsidP="001E61C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885406" w14:textId="77777777" w:rsidR="001E61CF" w:rsidRDefault="001E61CF" w:rsidP="001E61C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B52553" w14:textId="648BAB83" w:rsidR="001E61CF" w:rsidRPr="00401D6E" w:rsidRDefault="001E61CF" w:rsidP="001E61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D6E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E641A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5965D2D1" w14:textId="48DC6511" w:rsidR="001E61CF" w:rsidRPr="00401D6E" w:rsidRDefault="001E61CF" w:rsidP="001E61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D6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E641A">
        <w:rPr>
          <w:rFonts w:ascii="Times New Roman" w:hAnsi="Times New Roman" w:cs="Times New Roman"/>
          <w:b/>
          <w:bCs/>
          <w:sz w:val="24"/>
          <w:szCs w:val="24"/>
        </w:rPr>
        <w:t>EMBAHASAN</w:t>
      </w:r>
    </w:p>
    <w:p w14:paraId="16BE4D68" w14:textId="09CECD5A" w:rsidR="001E61CF" w:rsidRPr="001E61CF" w:rsidRDefault="001E61CF" w:rsidP="001E61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ED7E2" w14:textId="179505C0" w:rsidR="001E61CF" w:rsidRDefault="001E61CF" w:rsidP="001E61C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7CF5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DE7049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juga way of life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049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berkegiatan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way of life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>.</w:t>
      </w:r>
    </w:p>
    <w:p w14:paraId="4B0A4C2C" w14:textId="189D9E49" w:rsidR="00C76A64" w:rsidRDefault="00B24039" w:rsidP="001E61C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 of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</w:t>
      </w:r>
      <w:r w:rsidR="00C76A64">
        <w:rPr>
          <w:rFonts w:ascii="Times New Roman" w:hAnsi="Times New Roman" w:cs="Times New Roman"/>
          <w:sz w:val="24"/>
          <w:szCs w:val="24"/>
        </w:rPr>
        <w:t>mplementas</w:t>
      </w:r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siila-sila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A64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 w:rsidR="00C76A64">
        <w:rPr>
          <w:rFonts w:ascii="Times New Roman" w:hAnsi="Times New Roman" w:cs="Times New Roman"/>
          <w:sz w:val="24"/>
          <w:szCs w:val="24"/>
        </w:rPr>
        <w:t xml:space="preserve"> agama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orang, </w:t>
      </w:r>
      <w:r w:rsidR="009E641A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1A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9E641A">
        <w:rPr>
          <w:rFonts w:ascii="Times New Roman" w:hAnsi="Times New Roman" w:cs="Times New Roman"/>
          <w:sz w:val="24"/>
          <w:szCs w:val="24"/>
        </w:rPr>
        <w:t>.</w:t>
      </w:r>
    </w:p>
    <w:p w14:paraId="71CE27AA" w14:textId="77777777" w:rsidR="009E641A" w:rsidRDefault="009E641A" w:rsidP="001E61C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B96E89" w14:textId="61BFBF07" w:rsidR="009E641A" w:rsidRPr="00401D6E" w:rsidRDefault="009E641A" w:rsidP="009E64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D6E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6D255D0" w14:textId="5D598C14" w:rsidR="009E641A" w:rsidRPr="00401D6E" w:rsidRDefault="001D4E98" w:rsidP="009E64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6E32D072" w14:textId="77777777" w:rsidR="009E641A" w:rsidRPr="00401D6E" w:rsidRDefault="009E641A" w:rsidP="009E64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394FC" w14:textId="632BA3F0" w:rsidR="009E641A" w:rsidRPr="00420F6D" w:rsidRDefault="00420F6D" w:rsidP="00420F6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D4E98">
        <w:rPr>
          <w:rFonts w:ascii="Times New Roman" w:hAnsi="Times New Roman" w:cs="Times New Roman"/>
          <w:b/>
          <w:bCs/>
          <w:sz w:val="24"/>
          <w:szCs w:val="24"/>
        </w:rPr>
        <w:t>esimpulan</w:t>
      </w:r>
      <w:r w:rsidR="009E641A" w:rsidRPr="00420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7826CE" w14:textId="68A92945" w:rsidR="00420F6D" w:rsidRPr="001E61CF" w:rsidRDefault="00420F6D" w:rsidP="00420F6D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beranekaragam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agama, 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F6D">
        <w:rPr>
          <w:rFonts w:ascii="Times New Roman" w:hAnsi="Times New Roman" w:cs="Times New Roman"/>
          <w:i/>
          <w:iCs/>
          <w:sz w:val="24"/>
          <w:szCs w:val="24"/>
        </w:rPr>
        <w:t>way of life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420F6D">
        <w:rPr>
          <w:rFonts w:ascii="Times New Roman" w:hAnsi="Times New Roman" w:cs="Times New Roman"/>
          <w:i/>
          <w:iCs/>
          <w:sz w:val="24"/>
          <w:szCs w:val="24"/>
        </w:rPr>
        <w:t>ay of life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diperjuangkan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r w:rsidR="001D4E98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</w:t>
      </w:r>
      <w:r w:rsidR="001D4E98">
        <w:rPr>
          <w:rFonts w:ascii="Times New Roman" w:hAnsi="Times New Roman" w:cs="Times New Roman"/>
          <w:sz w:val="24"/>
          <w:szCs w:val="24"/>
        </w:rPr>
        <w:t>.</w:t>
      </w:r>
    </w:p>
    <w:p w14:paraId="2816AFBA" w14:textId="096034D0" w:rsidR="004B565F" w:rsidRDefault="004B565F" w:rsidP="004B56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6B28E" w14:textId="77777777" w:rsidR="004B565F" w:rsidRPr="004B565F" w:rsidRDefault="004B565F" w:rsidP="004B56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E333E" w14:textId="294B4F84" w:rsidR="001D4E98" w:rsidRDefault="001D4E98" w:rsidP="001D4E9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49364B81" w14:textId="77777777" w:rsidR="001D4E98" w:rsidRPr="001D4E98" w:rsidRDefault="001D4E98" w:rsidP="001D4E9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187C4" w14:textId="1B16D0E8" w:rsidR="008A16B2" w:rsidRPr="001D4E98" w:rsidRDefault="001D4E98" w:rsidP="001D4E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6" w:history="1"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√Gaya </w:t>
        </w:r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Hidup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</w:t>
        </w:r>
        <w:proofErr w:type="spellStart"/>
        <w:proofErr w:type="gram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Adalah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:</w:t>
        </w:r>
        <w:proofErr w:type="gram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</w:t>
        </w:r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Pengertian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, </w:t>
        </w:r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Jenis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, </w:t>
        </w:r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Indikator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, </w:t>
        </w:r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Faktor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(pengajar.co.id)</w:t>
        </w:r>
      </w:hyperlink>
    </w:p>
    <w:p w14:paraId="5559273A" w14:textId="085EDCDE" w:rsidR="001D4E98" w:rsidRPr="001D4E98" w:rsidRDefault="001D4E98" w:rsidP="001D4E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7" w:anchor="1_Pengertian_Pancasila_Menurut_Ir_Soekarno" w:history="1"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Pengertian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Pancasila </w:t>
        </w:r>
        <w:proofErr w:type="spellStart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>Menurut</w:t>
        </w:r>
        <w:proofErr w:type="spellEnd"/>
        <w:r w:rsidRPr="001D4E98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Para Ahli - HaloEdukasi.com</w:t>
        </w:r>
      </w:hyperlink>
    </w:p>
    <w:p w14:paraId="5A36D9E9" w14:textId="49388D9E" w:rsidR="008A16B2" w:rsidRDefault="008A16B2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DB4B4" w14:textId="522A09BF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4D29C" w14:textId="66D06590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53CAC" w14:textId="068579E4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1C66A" w14:textId="5E45BF40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6E5EC" w14:textId="4D6F693F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57FE9" w14:textId="27A8E84F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EC575" w14:textId="3979C3D7" w:rsidR="001D4E98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AA638" w14:textId="40816F6F" w:rsidR="001D4E98" w:rsidRPr="00426383" w:rsidRDefault="001D4E98" w:rsidP="001D4E98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2638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MELAKUKAN EVALUASI DIRI </w:t>
      </w:r>
      <w:proofErr w:type="gramStart"/>
      <w:r w:rsidRPr="00426383">
        <w:rPr>
          <w:rFonts w:ascii="Times New Roman" w:hAnsi="Times New Roman" w:cs="Times New Roman"/>
          <w:b/>
          <w:bCs/>
          <w:iCs/>
          <w:sz w:val="28"/>
          <w:szCs w:val="28"/>
        </w:rPr>
        <w:t>PERKULIAHAN  PANCASILA</w:t>
      </w:r>
      <w:proofErr w:type="gramEnd"/>
    </w:p>
    <w:p w14:paraId="409CD05D" w14:textId="77777777" w:rsidR="000549A5" w:rsidRPr="000549A5" w:rsidRDefault="000549A5" w:rsidP="001D4E98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DFBF53" w14:textId="77777777" w:rsidR="001D4E98" w:rsidRPr="000549A5" w:rsidRDefault="001D4E98" w:rsidP="000549A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Menurut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pendapat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/ </w:t>
      </w:r>
      <w:proofErr w:type="spellStart"/>
      <w:proofErr w:type="gram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kesan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anda</w:t>
      </w:r>
      <w:proofErr w:type="spellEnd"/>
      <w:proofErr w:type="gram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kuliah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Pend.Pancasila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ada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gunanya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/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mafaatnya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?</w:t>
      </w:r>
    </w:p>
    <w:p w14:paraId="77BBC5F0" w14:textId="77777777" w:rsidR="001D4E98" w:rsidRPr="000549A5" w:rsidRDefault="001D4E98" w:rsidP="000549A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Bagian/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materi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mana yang paling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mengesankan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? Dan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berguna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untuk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hidup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?</w:t>
      </w:r>
    </w:p>
    <w:p w14:paraId="79A592E0" w14:textId="77777777" w:rsidR="001D4E98" w:rsidRPr="000549A5" w:rsidRDefault="001D4E98" w:rsidP="000549A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Bagian /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materi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mana yang paling </w:t>
      </w:r>
      <w:proofErr w:type="spellStart"/>
      <w:proofErr w:type="gram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sulit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?,</w:t>
      </w:r>
      <w:proofErr w:type="gram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tidak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relevan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?</w:t>
      </w:r>
    </w:p>
    <w:p w14:paraId="6000A3F8" w14:textId="1046B77C" w:rsidR="001D4E98" w:rsidRDefault="001D4E98" w:rsidP="000549A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Apa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usul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anda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demi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perbaikan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>perkuliahan</w:t>
      </w:r>
      <w:proofErr w:type="spellEnd"/>
      <w:r w:rsidRPr="000549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Pancasila?</w:t>
      </w:r>
    </w:p>
    <w:p w14:paraId="03F9C852" w14:textId="2086B514" w:rsidR="000549A5" w:rsidRDefault="000549A5" w:rsidP="000549A5">
      <w:pPr>
        <w:spacing w:after="0"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ADD7816" w14:textId="0994706E" w:rsidR="000549A5" w:rsidRDefault="000549A5" w:rsidP="000549A5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1EA9F3D2" w14:textId="78FB7A2E" w:rsidR="000549A5" w:rsidRDefault="000549A5" w:rsidP="000549A5">
      <w:pPr>
        <w:spacing w:after="0"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28B2E12" w14:textId="436FDE6E" w:rsidR="000549A5" w:rsidRPr="00CC6FBE" w:rsidRDefault="000549A5" w:rsidP="00426383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diingatkan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Pancasila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Pendidikan Pancasila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diingatkan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Pancasila,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sekali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berada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di internet, t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etapi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kemauan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memahami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Pancasila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berkurang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. Oleh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="00CC6FBE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proofErr w:type="gram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bermanfaat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mendalami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Pancasila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hingga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implemtasi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kehidupan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C6FBE">
        <w:rPr>
          <w:rFonts w:ascii="Times New Roman" w:hAnsi="Times New Roman" w:cs="Times New Roman"/>
          <w:iCs/>
          <w:sz w:val="24"/>
          <w:szCs w:val="24"/>
        </w:rPr>
        <w:t>sehari-harinya</w:t>
      </w:r>
      <w:proofErr w:type="spellEnd"/>
      <w:r w:rsidR="00CC6F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4B5BC7F6" w14:textId="57F726CB" w:rsidR="00CC6FBE" w:rsidRPr="004A705A" w:rsidRDefault="00CC6FBE" w:rsidP="00426383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mengesankan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A705A" w:rsidRPr="004A705A">
        <w:rPr>
          <w:rFonts w:ascii="Times New Roman" w:hAnsi="Times New Roman" w:cs="Times New Roman"/>
          <w:i/>
          <w:sz w:val="24"/>
          <w:szCs w:val="24"/>
        </w:rPr>
        <w:t>the founding fathers</w:t>
      </w:r>
      <w:r w:rsidR="004A705A">
        <w:rPr>
          <w:rFonts w:ascii="Times New Roman" w:hAnsi="Times New Roman" w:cs="Times New Roman"/>
          <w:iCs/>
          <w:sz w:val="24"/>
          <w:szCs w:val="24"/>
        </w:rPr>
        <w:t xml:space="preserve"> dan juga </w:t>
      </w:r>
      <w:r w:rsidR="004A705A" w:rsidRPr="004A705A">
        <w:rPr>
          <w:rFonts w:ascii="Times New Roman" w:hAnsi="Times New Roman" w:cs="Times New Roman"/>
          <w:i/>
          <w:sz w:val="24"/>
          <w:szCs w:val="24"/>
        </w:rPr>
        <w:t>way of life</w:t>
      </w:r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Pancasila. Karena pada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membahas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A705A" w:rsidRPr="004A705A">
        <w:rPr>
          <w:rFonts w:ascii="Times New Roman" w:hAnsi="Times New Roman" w:cs="Times New Roman"/>
          <w:i/>
          <w:sz w:val="24"/>
          <w:szCs w:val="24"/>
        </w:rPr>
        <w:t>the founding fathers</w:t>
      </w:r>
      <w:r w:rsidR="004A705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dosen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bercerita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pembentukan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Pancasila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dulu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hingga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cerita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uniknya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. Way of life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yang paling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hidup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materi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dijelaskan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implementasi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ecil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kehidupan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sehari-hari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A705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4A705A">
        <w:rPr>
          <w:rFonts w:ascii="Times New Roman" w:hAnsi="Times New Roman" w:cs="Times New Roman"/>
          <w:iCs/>
          <w:sz w:val="24"/>
          <w:szCs w:val="24"/>
        </w:rPr>
        <w:t xml:space="preserve"> Pancasila.</w:t>
      </w:r>
    </w:p>
    <w:p w14:paraId="3F980FB0" w14:textId="447C9828" w:rsidR="004A705A" w:rsidRPr="004A705A" w:rsidRDefault="004A705A" w:rsidP="00426383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AE60594" w14:textId="1075BF2B" w:rsidR="004A705A" w:rsidRPr="000549A5" w:rsidRDefault="00426383" w:rsidP="00426383">
      <w:pPr>
        <w:pStyle w:val="ListParagraph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materinya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bersekolah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F5ADAA3" w14:textId="77777777" w:rsidR="001D4E98" w:rsidRPr="008A16B2" w:rsidRDefault="001D4E98" w:rsidP="008A1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4E98" w:rsidRPr="008A16B2" w:rsidSect="00CC6FBE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1F9"/>
    <w:multiLevelType w:val="hybridMultilevel"/>
    <w:tmpl w:val="5AF83CEC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18A0929"/>
    <w:multiLevelType w:val="hybridMultilevel"/>
    <w:tmpl w:val="9A4A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4A75ED"/>
    <w:multiLevelType w:val="multilevel"/>
    <w:tmpl w:val="1764A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7E74F6"/>
    <w:multiLevelType w:val="multilevel"/>
    <w:tmpl w:val="AD566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7B61E4"/>
    <w:multiLevelType w:val="multilevel"/>
    <w:tmpl w:val="762003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264673">
    <w:abstractNumId w:val="3"/>
  </w:num>
  <w:num w:numId="2" w16cid:durableId="188034152">
    <w:abstractNumId w:val="2"/>
  </w:num>
  <w:num w:numId="3" w16cid:durableId="673266686">
    <w:abstractNumId w:val="4"/>
  </w:num>
  <w:num w:numId="4" w16cid:durableId="1985620590">
    <w:abstractNumId w:val="0"/>
  </w:num>
  <w:num w:numId="5" w16cid:durableId="9734882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85"/>
    <w:rsid w:val="000549A5"/>
    <w:rsid w:val="00075628"/>
    <w:rsid w:val="001D4E98"/>
    <w:rsid w:val="001E61CF"/>
    <w:rsid w:val="002E5E85"/>
    <w:rsid w:val="003A52EF"/>
    <w:rsid w:val="00401D6E"/>
    <w:rsid w:val="00420F6D"/>
    <w:rsid w:val="00426383"/>
    <w:rsid w:val="004A705A"/>
    <w:rsid w:val="004B565F"/>
    <w:rsid w:val="00551F96"/>
    <w:rsid w:val="00791ACC"/>
    <w:rsid w:val="007E65AF"/>
    <w:rsid w:val="00811E59"/>
    <w:rsid w:val="00856177"/>
    <w:rsid w:val="008A16B2"/>
    <w:rsid w:val="00977CF5"/>
    <w:rsid w:val="009C168A"/>
    <w:rsid w:val="009E641A"/>
    <w:rsid w:val="00B24039"/>
    <w:rsid w:val="00C05B2E"/>
    <w:rsid w:val="00C76A64"/>
    <w:rsid w:val="00CC6FBE"/>
    <w:rsid w:val="00D54E60"/>
    <w:rsid w:val="00DC2762"/>
    <w:rsid w:val="00D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ACBF"/>
  <w15:chartTrackingRefBased/>
  <w15:docId w15:val="{68FA73F1-D222-4838-9957-EF78E6E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loedukasi.com/pengertian-pancasila-menurut-para-ah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gajar.co.id/gaya-hidup-adala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2022-06-15T01:54:00Z</dcterms:created>
  <dcterms:modified xsi:type="dcterms:W3CDTF">2022-06-15T04:09:00Z</dcterms:modified>
</cp:coreProperties>
</file>