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0A61" w:rsidRDefault="00AD1C4B">
      <w:r>
        <w:t>Q1. What is the purpose of Python's OOP?</w:t>
      </w:r>
    </w:p>
    <w:p w:rsidR="005C297D" w:rsidRDefault="005C297D"/>
    <w:p w:rsidR="005C297D" w:rsidRPr="00141DEE" w:rsidRDefault="00B37348" w:rsidP="00B37348">
      <w:pPr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Ans. </w:t>
      </w:r>
      <w:r w:rsidR="005C297D" w:rsidRPr="005C297D">
        <w:rPr>
          <w:rFonts w:asciiTheme="minorHAnsi" w:hAnsiTheme="minorHAnsi"/>
          <w:b/>
          <w:sz w:val="22"/>
          <w:szCs w:val="22"/>
        </w:rPr>
        <w:t xml:space="preserve">Python’s OOP </w:t>
      </w:r>
      <w:r w:rsidR="005C297D" w:rsidRPr="005C297D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allows us to develop applications using an Object-Oriented approach. In </w:t>
      </w:r>
      <w:hyperlink r:id="rId7" w:history="1">
        <w:r w:rsidR="005C297D" w:rsidRPr="005C297D">
          <w:rPr>
            <w:rStyle w:val="Hyperlink"/>
            <w:rFonts w:asciiTheme="minorHAnsi" w:hAnsiTheme="minorHAnsi"/>
            <w:b/>
            <w:color w:val="000000" w:themeColor="text1"/>
            <w:sz w:val="22"/>
            <w:szCs w:val="22"/>
            <w:u w:val="none"/>
            <w:shd w:val="clear" w:color="auto" w:fill="FFFFFF"/>
          </w:rPr>
          <w:t>Python</w:t>
        </w:r>
      </w:hyperlink>
      <w:r w:rsidR="005C297D" w:rsidRPr="005C297D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, we can easily create and use classes and objects.</w:t>
      </w:r>
      <w:r w:rsidR="005C297D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 xml:space="preserve"> OOPs concept is</w:t>
      </w:r>
      <w:r w:rsidR="005C297D" w:rsidRPr="005C297D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 xml:space="preserve"> design the program using classes and objects. The object is related to real-word entities such as book, house, pencil, etc. The oops concept focuses on writing the reusable code. It is a widespread technique to solve the problem by creating objects</w:t>
      </w:r>
      <w:r w:rsidR="005C297D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 xml:space="preserve"> which</w:t>
      </w:r>
      <w:r w:rsidR="005C297D" w:rsidRPr="005C297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C297D" w:rsidRPr="00141DEE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makes code more reusable and makes it easier to work with larger programs.</w:t>
      </w:r>
    </w:p>
    <w:p w:rsidR="004B0A61" w:rsidRDefault="004B0A61"/>
    <w:p w:rsidR="004B0A61" w:rsidRDefault="004B0A61"/>
    <w:p w:rsidR="004B0A61" w:rsidRDefault="00AD1C4B">
      <w:r>
        <w:t>Q2. Where does an inheritance search look for an attribute?</w:t>
      </w:r>
    </w:p>
    <w:p w:rsidR="00B47F3A" w:rsidRDefault="00B47F3A"/>
    <w:p w:rsidR="00B47F3A" w:rsidRPr="00373A1F" w:rsidRDefault="00B47F3A" w:rsidP="00B37348">
      <w:pPr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B37348">
        <w:rPr>
          <w:rFonts w:asciiTheme="minorHAnsi" w:hAnsiTheme="minorHAnsi"/>
          <w:b/>
          <w:sz w:val="22"/>
          <w:szCs w:val="22"/>
        </w:rPr>
        <w:t>Ans</w:t>
      </w:r>
      <w:r w:rsidRPr="00373A1F">
        <w:rPr>
          <w:rFonts w:asciiTheme="minorHAnsi" w:hAnsiTheme="minorHAnsi"/>
          <w:b/>
          <w:color w:val="000000" w:themeColor="text1"/>
          <w:sz w:val="22"/>
          <w:szCs w:val="22"/>
        </w:rPr>
        <w:t xml:space="preserve">. </w:t>
      </w:r>
      <w:r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The </w:t>
      </w:r>
      <w:r w:rsidRPr="00373A1F">
        <w:rPr>
          <w:rFonts w:asciiTheme="minorHAnsi" w:hAnsiTheme="minorHAnsi" w:cs="Arial"/>
          <w:b/>
          <w:bCs/>
          <w:color w:val="000000" w:themeColor="text1"/>
          <w:sz w:val="22"/>
          <w:szCs w:val="22"/>
          <w:shd w:val="clear" w:color="auto" w:fill="FFFFFF"/>
        </w:rPr>
        <w:t>inheritance search</w:t>
      </w:r>
      <w:r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 is simply a </w:t>
      </w:r>
      <w:r w:rsidRPr="00373A1F">
        <w:rPr>
          <w:rFonts w:asciiTheme="minorHAnsi" w:hAnsiTheme="minorHAnsi" w:cs="Arial"/>
          <w:b/>
          <w:bCs/>
          <w:color w:val="000000" w:themeColor="text1"/>
          <w:sz w:val="22"/>
          <w:szCs w:val="22"/>
          <w:shd w:val="clear" w:color="auto" w:fill="FFFFFF"/>
        </w:rPr>
        <w:t>search</w:t>
      </w:r>
      <w:r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 of the tree from bottom to top </w:t>
      </w:r>
      <w:r w:rsidRPr="00373A1F">
        <w:rPr>
          <w:rFonts w:asciiTheme="minorHAnsi" w:hAnsiTheme="minorHAnsi" w:cs="Arial"/>
          <w:b/>
          <w:bCs/>
          <w:color w:val="000000" w:themeColor="text1"/>
          <w:sz w:val="22"/>
          <w:szCs w:val="22"/>
          <w:shd w:val="clear" w:color="auto" w:fill="FFFFFF"/>
        </w:rPr>
        <w:t>looking</w:t>
      </w:r>
      <w:r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 for the lowest occurrence of an </w:t>
      </w:r>
      <w:r w:rsidRPr="00373A1F">
        <w:rPr>
          <w:rFonts w:asciiTheme="minorHAnsi" w:hAnsiTheme="minorHAnsi" w:cs="Arial"/>
          <w:b/>
          <w:bCs/>
          <w:color w:val="000000" w:themeColor="text1"/>
          <w:sz w:val="22"/>
          <w:szCs w:val="22"/>
          <w:shd w:val="clear" w:color="auto" w:fill="FFFFFF"/>
        </w:rPr>
        <w:t>attribute</w:t>
      </w:r>
      <w:r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 name.</w:t>
      </w:r>
      <w:r w:rsidR="00B37348"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4B0A61" w:rsidRDefault="004B0A61"/>
    <w:p w:rsidR="004B0A61" w:rsidRDefault="004B0A61"/>
    <w:p w:rsidR="004B0A61" w:rsidRDefault="00AD1C4B">
      <w:r>
        <w:t>Q3. How do you distinguish between a class object and an instance object?</w:t>
      </w:r>
    </w:p>
    <w:p w:rsidR="00B47F3A" w:rsidRDefault="00B47F3A"/>
    <w:p w:rsidR="00B47F3A" w:rsidRPr="00373A1F" w:rsidRDefault="00B47F3A" w:rsidP="00373A1F">
      <w:pPr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B37348">
        <w:rPr>
          <w:b/>
        </w:rPr>
        <w:t xml:space="preserve">Ans. </w:t>
      </w:r>
      <w:r w:rsidRPr="00373A1F">
        <w:rPr>
          <w:rFonts w:ascii="Arial" w:hAnsi="Arial" w:cs="Arial"/>
          <w:b/>
          <w:color w:val="000000" w:themeColor="text1"/>
          <w:shd w:val="clear" w:color="auto" w:fill="FFFFFF"/>
        </w:rPr>
        <w:t>A </w:t>
      </w:r>
      <w:r w:rsidRPr="00373A1F">
        <w:rPr>
          <w:rFonts w:ascii="Arial" w:hAnsi="Arial" w:cs="Arial"/>
          <w:b/>
          <w:bCs/>
          <w:color w:val="000000" w:themeColor="text1"/>
          <w:shd w:val="clear" w:color="auto" w:fill="FFFFFF"/>
        </w:rPr>
        <w:t>class</w:t>
      </w:r>
      <w:r w:rsidRPr="00373A1F">
        <w:rPr>
          <w:rFonts w:ascii="Arial" w:hAnsi="Arial" w:cs="Arial"/>
          <w:b/>
          <w:color w:val="000000" w:themeColor="text1"/>
          <w:shd w:val="clear" w:color="auto" w:fill="FFFFFF"/>
        </w:rPr>
        <w:t> is a template for creating </w:t>
      </w:r>
      <w:r w:rsidRPr="00373A1F">
        <w:rPr>
          <w:rFonts w:ascii="Arial" w:hAnsi="Arial" w:cs="Arial"/>
          <w:b/>
          <w:bCs/>
          <w:color w:val="000000" w:themeColor="text1"/>
          <w:shd w:val="clear" w:color="auto" w:fill="FFFFFF"/>
        </w:rPr>
        <w:t>objects</w:t>
      </w:r>
      <w:r w:rsidRPr="00373A1F">
        <w:rPr>
          <w:rFonts w:ascii="Arial" w:hAnsi="Arial" w:cs="Arial"/>
          <w:b/>
          <w:color w:val="000000" w:themeColor="text1"/>
          <w:shd w:val="clear" w:color="auto" w:fill="FFFFFF"/>
        </w:rPr>
        <w:t> in program whereas </w:t>
      </w:r>
      <w:r w:rsidRPr="00373A1F">
        <w:rPr>
          <w:rFonts w:ascii="Arial" w:hAnsi="Arial" w:cs="Arial"/>
          <w:b/>
          <w:bCs/>
          <w:color w:val="000000" w:themeColor="text1"/>
          <w:shd w:val="clear" w:color="auto" w:fill="FFFFFF"/>
        </w:rPr>
        <w:t>the object</w:t>
      </w:r>
      <w:r w:rsidRPr="00373A1F">
        <w:rPr>
          <w:rFonts w:ascii="Arial" w:hAnsi="Arial" w:cs="Arial"/>
          <w:b/>
          <w:color w:val="000000" w:themeColor="text1"/>
          <w:shd w:val="clear" w:color="auto" w:fill="FFFFFF"/>
        </w:rPr>
        <w:t> is an </w:t>
      </w:r>
      <w:r w:rsidRPr="00373A1F">
        <w:rPr>
          <w:rFonts w:ascii="Arial" w:hAnsi="Arial" w:cs="Arial"/>
          <w:b/>
          <w:bCs/>
          <w:color w:val="000000" w:themeColor="text1"/>
          <w:shd w:val="clear" w:color="auto" w:fill="FFFFFF"/>
        </w:rPr>
        <w:t>instance</w:t>
      </w:r>
      <w:r w:rsidRPr="00373A1F">
        <w:rPr>
          <w:rFonts w:ascii="Arial" w:hAnsi="Arial" w:cs="Arial"/>
          <w:b/>
          <w:color w:val="000000" w:themeColor="text1"/>
          <w:shd w:val="clear" w:color="auto" w:fill="FFFFFF"/>
        </w:rPr>
        <w:t> of a </w:t>
      </w:r>
      <w:r w:rsidRPr="00373A1F">
        <w:rPr>
          <w:rFonts w:ascii="Arial" w:hAnsi="Arial" w:cs="Arial"/>
          <w:b/>
          <w:bCs/>
          <w:color w:val="000000" w:themeColor="text1"/>
          <w:shd w:val="clear" w:color="auto" w:fill="FFFFFF"/>
        </w:rPr>
        <w:t>class</w:t>
      </w:r>
      <w:r w:rsidRPr="00373A1F">
        <w:rPr>
          <w:rFonts w:ascii="Arial" w:hAnsi="Arial" w:cs="Arial"/>
          <w:b/>
          <w:color w:val="000000" w:themeColor="text1"/>
          <w:shd w:val="clear" w:color="auto" w:fill="FFFFFF"/>
        </w:rPr>
        <w:t>. A </w:t>
      </w:r>
      <w:r w:rsidRPr="00373A1F">
        <w:rPr>
          <w:rFonts w:ascii="Arial" w:hAnsi="Arial" w:cs="Arial"/>
          <w:b/>
          <w:bCs/>
          <w:color w:val="000000" w:themeColor="text1"/>
          <w:shd w:val="clear" w:color="auto" w:fill="FFFFFF"/>
        </w:rPr>
        <w:t>class</w:t>
      </w:r>
      <w:r w:rsidRPr="00373A1F">
        <w:rPr>
          <w:rFonts w:ascii="Arial" w:hAnsi="Arial" w:cs="Arial"/>
          <w:b/>
          <w:color w:val="000000" w:themeColor="text1"/>
          <w:shd w:val="clear" w:color="auto" w:fill="FFFFFF"/>
        </w:rPr>
        <w:t> is a logical entity while </w:t>
      </w:r>
      <w:r w:rsidRPr="00373A1F">
        <w:rPr>
          <w:rFonts w:ascii="Arial" w:hAnsi="Arial" w:cs="Arial"/>
          <w:b/>
          <w:bCs/>
          <w:color w:val="000000" w:themeColor="text1"/>
          <w:shd w:val="clear" w:color="auto" w:fill="FFFFFF"/>
        </w:rPr>
        <w:t>object</w:t>
      </w:r>
      <w:r w:rsidRPr="00373A1F">
        <w:rPr>
          <w:rFonts w:ascii="Arial" w:hAnsi="Arial" w:cs="Arial"/>
          <w:b/>
          <w:color w:val="000000" w:themeColor="text1"/>
          <w:shd w:val="clear" w:color="auto" w:fill="FFFFFF"/>
        </w:rPr>
        <w:t> is a physical entity</w:t>
      </w:r>
      <w:r w:rsidR="00B37348" w:rsidRPr="00373A1F">
        <w:rPr>
          <w:rFonts w:ascii="Arial" w:hAnsi="Arial" w:cs="Arial"/>
          <w:b/>
          <w:color w:val="000000" w:themeColor="text1"/>
          <w:shd w:val="clear" w:color="auto" w:fill="FFFFFF"/>
        </w:rPr>
        <w:t>.</w:t>
      </w:r>
      <w:r w:rsidR="00B37348"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 xml:space="preserve"> The </w:t>
      </w:r>
      <w:r w:rsidR="00B37348" w:rsidRPr="00373A1F">
        <w:rPr>
          <w:rFonts w:asciiTheme="minorHAnsi" w:hAnsiTheme="minorHAnsi" w:cs="Arial"/>
          <w:b/>
          <w:bCs/>
          <w:color w:val="000000" w:themeColor="text1"/>
          <w:sz w:val="22"/>
          <w:szCs w:val="22"/>
          <w:shd w:val="clear" w:color="auto" w:fill="FFFFFF"/>
        </w:rPr>
        <w:t>Object</w:t>
      </w:r>
      <w:r w:rsidR="00B37348"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 is an actual thing that is made up using that 'blueprint'. You cannot see the </w:t>
      </w:r>
      <w:r w:rsidR="00B37348" w:rsidRPr="00373A1F">
        <w:rPr>
          <w:rFonts w:asciiTheme="minorHAnsi" w:hAnsiTheme="minorHAnsi" w:cs="Arial"/>
          <w:b/>
          <w:bCs/>
          <w:color w:val="000000" w:themeColor="text1"/>
          <w:sz w:val="22"/>
          <w:szCs w:val="22"/>
          <w:shd w:val="clear" w:color="auto" w:fill="FFFFFF"/>
        </w:rPr>
        <w:t>instances</w:t>
      </w:r>
      <w:r w:rsidR="00B37348"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; all you see is code, which is your class. </w:t>
      </w:r>
      <w:r w:rsidR="00B37348" w:rsidRPr="00373A1F">
        <w:rPr>
          <w:rFonts w:asciiTheme="minorHAnsi" w:hAnsiTheme="minorHAnsi" w:cs="Arial"/>
          <w:b/>
          <w:bCs/>
          <w:color w:val="000000" w:themeColor="text1"/>
          <w:sz w:val="22"/>
          <w:szCs w:val="22"/>
          <w:shd w:val="clear" w:color="auto" w:fill="FFFFFF"/>
        </w:rPr>
        <w:t>Object</w:t>
      </w:r>
      <w:r w:rsidR="00B37348"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 or </w:t>
      </w:r>
      <w:r w:rsidR="00B37348" w:rsidRPr="00373A1F">
        <w:rPr>
          <w:rFonts w:asciiTheme="minorHAnsi" w:hAnsiTheme="minorHAnsi" w:cs="Arial"/>
          <w:b/>
          <w:bCs/>
          <w:color w:val="000000" w:themeColor="text1"/>
          <w:sz w:val="22"/>
          <w:szCs w:val="22"/>
          <w:shd w:val="clear" w:color="auto" w:fill="FFFFFF"/>
        </w:rPr>
        <w:t>instance</w:t>
      </w:r>
      <w:r w:rsidR="00B37348"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 are created at run-time and they are created </w:t>
      </w:r>
      <w:r w:rsidR="00B37348" w:rsidRPr="00373A1F">
        <w:rPr>
          <w:rFonts w:asciiTheme="minorHAnsi" w:hAnsiTheme="minorHAnsi" w:cs="Arial"/>
          <w:b/>
          <w:bCs/>
          <w:color w:val="000000" w:themeColor="text1"/>
          <w:sz w:val="22"/>
          <w:szCs w:val="22"/>
          <w:shd w:val="clear" w:color="auto" w:fill="FFFFFF"/>
        </w:rPr>
        <w:t>in a</w:t>
      </w:r>
      <w:r w:rsidR="00B37348" w:rsidRPr="00373A1F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 specific memory area called heap memory</w:t>
      </w:r>
    </w:p>
    <w:p w:rsidR="004B0A61" w:rsidRDefault="004B0A61"/>
    <w:p w:rsidR="004B0A61" w:rsidRDefault="004B0A61"/>
    <w:p w:rsidR="004B0A61" w:rsidRDefault="00AD1C4B">
      <w:r>
        <w:t>Q4. What makes the first argument in a class’s method function special?</w:t>
      </w:r>
    </w:p>
    <w:p w:rsidR="00B37348" w:rsidRDefault="00B37348"/>
    <w:p w:rsidR="004B0A61" w:rsidRPr="00373A1F" w:rsidRDefault="00B37348" w:rsidP="00373A1F">
      <w:pPr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373A1F">
        <w:rPr>
          <w:rFonts w:asciiTheme="minorHAnsi" w:hAnsiTheme="minorHAnsi"/>
          <w:b/>
          <w:color w:val="000000" w:themeColor="text1"/>
          <w:sz w:val="22"/>
          <w:szCs w:val="22"/>
        </w:rPr>
        <w:t xml:space="preserve">Ans. </w:t>
      </w:r>
      <w:r w:rsidR="00AF06EE" w:rsidRPr="00373A1F">
        <w:rPr>
          <w:rFonts w:asciiTheme="minorHAnsi" w:hAnsiTheme="minorHAnsi" w:cs="Segoe UI"/>
          <w:b/>
          <w:color w:val="000000" w:themeColor="text1"/>
          <w:sz w:val="22"/>
          <w:szCs w:val="22"/>
          <w:shd w:val="clear" w:color="auto" w:fill="FFFFFF"/>
        </w:rPr>
        <w:t>T</w:t>
      </w:r>
      <w:r w:rsidRPr="00373A1F">
        <w:rPr>
          <w:rFonts w:asciiTheme="minorHAnsi" w:hAnsiTheme="minorHAnsi" w:cs="Segoe UI"/>
          <w:b/>
          <w:color w:val="000000" w:themeColor="text1"/>
          <w:sz w:val="22"/>
          <w:szCs w:val="22"/>
          <w:shd w:val="clear" w:color="auto" w:fill="FFFFFF"/>
        </w:rPr>
        <w:t>he first argument passed in a class method is the class itself where that class method is defined</w:t>
      </w:r>
      <w:r w:rsidR="004D1CC4" w:rsidRPr="00373A1F">
        <w:rPr>
          <w:rFonts w:asciiTheme="minorHAnsi" w:hAnsiTheme="minorHAnsi" w:cs="Segoe UI"/>
          <w:b/>
          <w:color w:val="000000" w:themeColor="text1"/>
          <w:sz w:val="22"/>
          <w:szCs w:val="22"/>
          <w:shd w:val="clear" w:color="auto" w:fill="FFFFFF"/>
        </w:rPr>
        <w:t>.</w:t>
      </w:r>
    </w:p>
    <w:p w:rsidR="004B0A61" w:rsidRDefault="004B0A61"/>
    <w:p w:rsidR="00373A1F" w:rsidRDefault="00373A1F"/>
    <w:p w:rsidR="004B0A61" w:rsidRDefault="00AD1C4B">
      <w:r>
        <w:t>Q5. What is the purpose of the __init__ method?</w:t>
      </w:r>
    </w:p>
    <w:p w:rsidR="004B0A61" w:rsidRDefault="004B0A61"/>
    <w:p w:rsidR="004B0A61" w:rsidRPr="004D1CC4" w:rsidRDefault="004D1CC4" w:rsidP="00373A1F">
      <w:pPr>
        <w:jc w:val="both"/>
        <w:rPr>
          <w:rFonts w:asciiTheme="minorHAnsi" w:hAnsiTheme="minorHAnsi"/>
          <w:b/>
          <w:color w:val="000000" w:themeColor="text1"/>
          <w:sz w:val="22"/>
        </w:rPr>
      </w:pPr>
      <w:r w:rsidRPr="004D1CC4">
        <w:rPr>
          <w:rFonts w:asciiTheme="minorHAnsi" w:hAnsiTheme="minorHAnsi"/>
          <w:b/>
          <w:color w:val="000000" w:themeColor="text1"/>
          <w:sz w:val="22"/>
        </w:rPr>
        <w:t xml:space="preserve">Ans.  </w:t>
      </w:r>
      <w:r w:rsidRPr="004D1CC4">
        <w:rPr>
          <w:rFonts w:asciiTheme="minorHAnsi" w:hAnsiTheme="minorHAnsi"/>
          <w:b/>
          <w:color w:val="000000" w:themeColor="text1"/>
          <w:sz w:val="22"/>
          <w:shd w:val="clear" w:color="auto" w:fill="FFFFFF"/>
        </w:rPr>
        <w:t>"__init__" is a rese</w:t>
      </w:r>
      <w:r>
        <w:rPr>
          <w:rFonts w:asciiTheme="minorHAnsi" w:hAnsiTheme="minorHAnsi"/>
          <w:b/>
          <w:color w:val="000000" w:themeColor="text1"/>
          <w:sz w:val="22"/>
          <w:shd w:val="clear" w:color="auto" w:fill="FFFFFF"/>
        </w:rPr>
        <w:t>r</w:t>
      </w:r>
      <w:r w:rsidRPr="004D1CC4">
        <w:rPr>
          <w:rFonts w:asciiTheme="minorHAnsi" w:hAnsiTheme="minorHAnsi"/>
          <w:b/>
          <w:color w:val="000000" w:themeColor="text1"/>
          <w:sz w:val="22"/>
          <w:shd w:val="clear" w:color="auto" w:fill="FFFFFF"/>
        </w:rPr>
        <w:t>ved method in python classes. It is known as a constructor in object oriented concepts. This method called when an object is created from the class and it allow the class to initialize the attributes of a class.</w:t>
      </w:r>
    </w:p>
    <w:p w:rsidR="004B0A61" w:rsidRDefault="004B0A61"/>
    <w:p w:rsidR="004B0A61" w:rsidRDefault="00AD1C4B">
      <w:r>
        <w:t>Q6. What is the process for creating a class instance?</w:t>
      </w:r>
    </w:p>
    <w:p w:rsidR="004D1CC4" w:rsidRDefault="004D1CC4"/>
    <w:p w:rsidR="004D1CC4" w:rsidRPr="004D1CC4" w:rsidRDefault="004D1CC4" w:rsidP="00373A1F">
      <w:pPr>
        <w:jc w:val="both"/>
        <w:rPr>
          <w:rFonts w:asciiTheme="minorHAnsi" w:hAnsiTheme="minorHAnsi"/>
          <w:b/>
          <w:color w:val="000000" w:themeColor="text1"/>
          <w:sz w:val="22"/>
        </w:rPr>
      </w:pPr>
      <w:r w:rsidRPr="004D1CC4">
        <w:rPr>
          <w:rFonts w:asciiTheme="minorHAnsi" w:hAnsiTheme="minorHAnsi"/>
          <w:b/>
          <w:color w:val="000000" w:themeColor="text1"/>
          <w:sz w:val="22"/>
        </w:rPr>
        <w:t xml:space="preserve">Ans. </w:t>
      </w:r>
      <w:r w:rsidRPr="004D1CC4">
        <w:rPr>
          <w:rFonts w:asciiTheme="minorHAnsi" w:hAnsiTheme="minorHAnsi" w:cs="Arial"/>
          <w:b/>
          <w:bCs/>
          <w:color w:val="000000" w:themeColor="text1"/>
          <w:sz w:val="22"/>
          <w:shd w:val="clear" w:color="auto" w:fill="FFFFFF"/>
        </w:rPr>
        <w:t>To create instances</w:t>
      </w:r>
      <w:r w:rsidRPr="004D1CC4">
        <w:rPr>
          <w:rFonts w:asciiTheme="minorHAnsi" w:hAnsiTheme="minorHAnsi" w:cs="Arial"/>
          <w:b/>
          <w:color w:val="000000" w:themeColor="text1"/>
          <w:sz w:val="22"/>
          <w:shd w:val="clear" w:color="auto" w:fill="FFFFFF"/>
        </w:rPr>
        <w:t> of a </w:t>
      </w:r>
      <w:r w:rsidRPr="004D1CC4">
        <w:rPr>
          <w:rFonts w:asciiTheme="minorHAnsi" w:hAnsiTheme="minorHAnsi" w:cs="Arial"/>
          <w:b/>
          <w:bCs/>
          <w:color w:val="000000" w:themeColor="text1"/>
          <w:sz w:val="22"/>
          <w:shd w:val="clear" w:color="auto" w:fill="FFFFFF"/>
        </w:rPr>
        <w:t>class</w:t>
      </w:r>
      <w:r w:rsidRPr="004D1CC4">
        <w:rPr>
          <w:rFonts w:asciiTheme="minorHAnsi" w:hAnsiTheme="minorHAnsi" w:cs="Arial"/>
          <w:b/>
          <w:color w:val="000000" w:themeColor="text1"/>
          <w:sz w:val="22"/>
          <w:shd w:val="clear" w:color="auto" w:fill="FFFFFF"/>
        </w:rPr>
        <w:t>, you call the </w:t>
      </w:r>
      <w:r w:rsidRPr="004D1CC4">
        <w:rPr>
          <w:rFonts w:asciiTheme="minorHAnsi" w:hAnsiTheme="minorHAnsi" w:cs="Arial"/>
          <w:b/>
          <w:bCs/>
          <w:color w:val="000000" w:themeColor="text1"/>
          <w:sz w:val="22"/>
          <w:shd w:val="clear" w:color="auto" w:fill="FFFFFF"/>
        </w:rPr>
        <w:t>class</w:t>
      </w:r>
      <w:r w:rsidRPr="004D1CC4">
        <w:rPr>
          <w:rFonts w:asciiTheme="minorHAnsi" w:hAnsiTheme="minorHAnsi" w:cs="Arial"/>
          <w:b/>
          <w:color w:val="000000" w:themeColor="text1"/>
          <w:sz w:val="22"/>
          <w:shd w:val="clear" w:color="auto" w:fill="FFFFFF"/>
        </w:rPr>
        <w:t> using </w:t>
      </w:r>
      <w:r w:rsidRPr="004D1CC4">
        <w:rPr>
          <w:rFonts w:asciiTheme="minorHAnsi" w:hAnsiTheme="minorHAnsi" w:cs="Arial"/>
          <w:b/>
          <w:bCs/>
          <w:color w:val="000000" w:themeColor="text1"/>
          <w:sz w:val="22"/>
          <w:shd w:val="clear" w:color="auto" w:fill="FFFFFF"/>
        </w:rPr>
        <w:t>class</w:t>
      </w:r>
      <w:r w:rsidRPr="004D1CC4">
        <w:rPr>
          <w:rFonts w:asciiTheme="minorHAnsi" w:hAnsiTheme="minorHAnsi" w:cs="Arial"/>
          <w:b/>
          <w:color w:val="000000" w:themeColor="text1"/>
          <w:sz w:val="22"/>
          <w:shd w:val="clear" w:color="auto" w:fill="FFFFFF"/>
        </w:rPr>
        <w:t> name and pass in whatever arguments its __init__ method accepts.</w:t>
      </w:r>
    </w:p>
    <w:p w:rsidR="004B0A61" w:rsidRDefault="004B0A61"/>
    <w:p w:rsidR="004B0A61" w:rsidRDefault="004B0A61"/>
    <w:p w:rsidR="004B0A61" w:rsidRDefault="00AD1C4B">
      <w:r>
        <w:t>Q7. What is the process for creating a class?</w:t>
      </w:r>
    </w:p>
    <w:p w:rsidR="004B0A61" w:rsidRDefault="004B0A61"/>
    <w:p w:rsidR="004B0A61" w:rsidRDefault="004D1CC4" w:rsidP="00373A1F">
      <w:pPr>
        <w:jc w:val="both"/>
      </w:pPr>
      <w:r w:rsidRPr="00373A1F">
        <w:rPr>
          <w:rFonts w:asciiTheme="minorHAnsi" w:hAnsiTheme="minorHAnsi"/>
          <w:b/>
          <w:color w:val="000000" w:themeColor="text1"/>
          <w:sz w:val="22"/>
          <w:szCs w:val="22"/>
        </w:rPr>
        <w:t xml:space="preserve">Ans. </w:t>
      </w:r>
      <w:r w:rsidRPr="00373A1F">
        <w:rPr>
          <w:rFonts w:asciiTheme="minorHAnsi" w:hAnsiTheme="minorHAnsi"/>
          <w:b/>
          <w:color w:val="000000" w:themeColor="text1"/>
          <w:sz w:val="22"/>
          <w:szCs w:val="22"/>
          <w:shd w:val="clear" w:color="auto" w:fill="FFFFFF"/>
        </w:rPr>
        <w:t>To create a class, use the keyword </w:t>
      </w:r>
      <w:r w:rsidRPr="00373A1F">
        <w:rPr>
          <w:rStyle w:val="HTMLCode"/>
          <w:rFonts w:asciiTheme="minorHAnsi" w:hAnsiTheme="minorHAnsi" w:cs="Consolas"/>
          <w:b/>
          <w:color w:val="000000" w:themeColor="text1"/>
          <w:sz w:val="22"/>
          <w:szCs w:val="22"/>
        </w:rPr>
        <w:t>class and then create the object</w:t>
      </w:r>
      <w:r w:rsidR="00373A1F">
        <w:rPr>
          <w:rStyle w:val="HTMLCode"/>
          <w:rFonts w:asciiTheme="minorHAnsi" w:hAnsiTheme="minorHAnsi" w:cs="Consolas"/>
          <w:b/>
          <w:color w:val="000000" w:themeColor="text1"/>
          <w:sz w:val="22"/>
          <w:szCs w:val="22"/>
        </w:rPr>
        <w:t xml:space="preserve"> using class name. Use class me</w:t>
      </w:r>
      <w:r w:rsidRPr="00373A1F">
        <w:rPr>
          <w:rStyle w:val="HTMLCode"/>
          <w:rFonts w:asciiTheme="minorHAnsi" w:hAnsiTheme="minorHAnsi" w:cs="Consolas"/>
          <w:b/>
          <w:color w:val="000000" w:themeColor="text1"/>
          <w:sz w:val="22"/>
          <w:szCs w:val="22"/>
        </w:rPr>
        <w:t xml:space="preserve">thod function for initialization or declaration </w:t>
      </w:r>
      <w:r w:rsidR="00373A1F" w:rsidRPr="00373A1F">
        <w:rPr>
          <w:rStyle w:val="HTMLCode"/>
          <w:rFonts w:asciiTheme="minorHAnsi" w:hAnsiTheme="minorHAnsi" w:cs="Consolas"/>
          <w:b/>
          <w:color w:val="000000" w:themeColor="text1"/>
          <w:sz w:val="22"/>
          <w:szCs w:val="22"/>
        </w:rPr>
        <w:t>of class variables</w:t>
      </w:r>
      <w:r w:rsidR="00373A1F">
        <w:rPr>
          <w:rStyle w:val="HTMLCode"/>
          <w:rFonts w:asciiTheme="minorHAnsi" w:hAnsiTheme="minorHAnsi" w:cs="Consolas"/>
          <w:b/>
          <w:color w:val="000000" w:themeColor="text1"/>
          <w:sz w:val="22"/>
          <w:szCs w:val="22"/>
        </w:rPr>
        <w:t>.</w:t>
      </w:r>
    </w:p>
    <w:p w:rsidR="004B0A61" w:rsidRDefault="004B0A61"/>
    <w:p w:rsidR="00373A1F" w:rsidRDefault="00373A1F"/>
    <w:p w:rsidR="004B0A61" w:rsidRDefault="00AD1C4B">
      <w:r>
        <w:t>Q8. How would you define the superclasses of a class?</w:t>
      </w:r>
    </w:p>
    <w:p w:rsidR="00373A1F" w:rsidRDefault="00373A1F"/>
    <w:p w:rsidR="00373A1F" w:rsidRPr="00373A1F" w:rsidRDefault="00373A1F">
      <w:pPr>
        <w:rPr>
          <w:rFonts w:asciiTheme="minorHAnsi" w:hAnsiTheme="minorHAnsi"/>
          <w:b/>
          <w:sz w:val="22"/>
          <w:szCs w:val="22"/>
        </w:rPr>
      </w:pPr>
      <w:r w:rsidRPr="00373A1F">
        <w:rPr>
          <w:rFonts w:asciiTheme="minorHAnsi" w:hAnsiTheme="minorHAnsi"/>
          <w:b/>
          <w:sz w:val="22"/>
          <w:szCs w:val="22"/>
        </w:rPr>
        <w:t>Ans.</w:t>
      </w:r>
      <w:r w:rsidRPr="00373A1F">
        <w:rPr>
          <w:rFonts w:asciiTheme="minorHAnsi" w:hAnsiTheme="minorHAnsi" w:cs="Arial"/>
          <w:b/>
          <w:color w:val="202124"/>
          <w:sz w:val="22"/>
          <w:szCs w:val="22"/>
          <w:shd w:val="clear" w:color="auto" w:fill="FFFFFF"/>
        </w:rPr>
        <w:t xml:space="preserve"> The </w:t>
      </w:r>
      <w:r w:rsidRPr="00373A1F">
        <w:rPr>
          <w:rFonts w:asciiTheme="minorHAnsi" w:hAnsiTheme="minorHAnsi" w:cs="Arial"/>
          <w:b/>
          <w:bCs/>
          <w:color w:val="202124"/>
          <w:sz w:val="22"/>
          <w:szCs w:val="22"/>
          <w:shd w:val="clear" w:color="auto" w:fill="FFFFFF"/>
        </w:rPr>
        <w:t>class</w:t>
      </w:r>
      <w:r w:rsidRPr="00373A1F">
        <w:rPr>
          <w:rFonts w:asciiTheme="minorHAnsi" w:hAnsiTheme="minorHAnsi" w:cs="Arial"/>
          <w:b/>
          <w:color w:val="202124"/>
          <w:sz w:val="22"/>
          <w:szCs w:val="22"/>
          <w:shd w:val="clear" w:color="auto" w:fill="FFFFFF"/>
        </w:rPr>
        <w:t> that is derived from another </w:t>
      </w:r>
      <w:r w:rsidRPr="00373A1F">
        <w:rPr>
          <w:rFonts w:asciiTheme="minorHAnsi" w:hAnsiTheme="minorHAnsi" w:cs="Arial"/>
          <w:b/>
          <w:bCs/>
          <w:color w:val="202124"/>
          <w:sz w:val="22"/>
          <w:szCs w:val="22"/>
          <w:shd w:val="clear" w:color="auto" w:fill="FFFFFF"/>
        </w:rPr>
        <w:t>class</w:t>
      </w:r>
      <w:r w:rsidRPr="00373A1F">
        <w:rPr>
          <w:rFonts w:asciiTheme="minorHAnsi" w:hAnsiTheme="minorHAnsi" w:cs="Arial"/>
          <w:b/>
          <w:color w:val="202124"/>
          <w:sz w:val="22"/>
          <w:szCs w:val="22"/>
          <w:shd w:val="clear" w:color="auto" w:fill="FFFFFF"/>
        </w:rPr>
        <w:t xml:space="preserve"> is called a subclass and the </w:t>
      </w:r>
      <w:r w:rsidRPr="00373A1F">
        <w:rPr>
          <w:rFonts w:asciiTheme="minorHAnsi" w:hAnsiTheme="minorHAnsi" w:cs="Arial"/>
          <w:b/>
          <w:bCs/>
          <w:color w:val="202124"/>
          <w:sz w:val="22"/>
          <w:szCs w:val="22"/>
          <w:shd w:val="clear" w:color="auto" w:fill="FFFFFF"/>
        </w:rPr>
        <w:t>class</w:t>
      </w:r>
      <w:r w:rsidRPr="00373A1F">
        <w:rPr>
          <w:rFonts w:asciiTheme="minorHAnsi" w:hAnsiTheme="minorHAnsi" w:cs="Arial"/>
          <w:b/>
          <w:color w:val="202124"/>
          <w:sz w:val="22"/>
          <w:szCs w:val="22"/>
          <w:shd w:val="clear" w:color="auto" w:fill="FFFFFF"/>
        </w:rPr>
        <w:t> from which it's derived is called the </w:t>
      </w:r>
      <w:r w:rsidRPr="00373A1F">
        <w:rPr>
          <w:rFonts w:asciiTheme="minorHAnsi" w:hAnsiTheme="minorHAnsi" w:cs="Arial"/>
          <w:b/>
          <w:bCs/>
          <w:color w:val="202124"/>
          <w:sz w:val="22"/>
          <w:szCs w:val="22"/>
          <w:shd w:val="clear" w:color="auto" w:fill="FFFFFF"/>
        </w:rPr>
        <w:t>superclass</w:t>
      </w:r>
      <w:r w:rsidRPr="00373A1F">
        <w:rPr>
          <w:rFonts w:asciiTheme="minorHAnsi" w:hAnsiTheme="minorHAnsi" w:cs="Arial"/>
          <w:b/>
          <w:color w:val="202124"/>
          <w:sz w:val="22"/>
          <w:szCs w:val="22"/>
          <w:shd w:val="clear" w:color="auto" w:fill="FFFFFF"/>
        </w:rPr>
        <w:t>.</w:t>
      </w:r>
      <w:r w:rsidRPr="00373A1F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 A superclass is the class from which many subclasses can be created. The subclasses inherit the characteristics of a superclass. The superclass is also known as the parent class or base class</w:t>
      </w:r>
      <w:r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.</w:t>
      </w:r>
    </w:p>
    <w:sectPr w:rsidR="00373A1F" w:rsidRPr="00373A1F" w:rsidSect="004B0A6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C4B" w:rsidRDefault="00AD1C4B" w:rsidP="004B0A61">
      <w:r>
        <w:separator/>
      </w:r>
    </w:p>
  </w:endnote>
  <w:endnote w:type="continuationSeparator" w:id="1">
    <w:p w:rsidR="00AD1C4B" w:rsidRDefault="00AD1C4B" w:rsidP="004B0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D1C4B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C4B" w:rsidRDefault="00AD1C4B" w:rsidP="004B0A61">
      <w:r>
        <w:separator/>
      </w:r>
    </w:p>
  </w:footnote>
  <w:footnote w:type="continuationSeparator" w:id="1">
    <w:p w:rsidR="00AD1C4B" w:rsidRDefault="00AD1C4B" w:rsidP="004B0A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D1C4B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1416"/>
    <w:multiLevelType w:val="hybridMultilevel"/>
    <w:tmpl w:val="2286DFB0"/>
    <w:lvl w:ilvl="0" w:tplc="F51A9276">
      <w:start w:val="1"/>
      <w:numFmt w:val="bullet"/>
      <w:lvlText w:val="●"/>
      <w:lvlJc w:val="left"/>
      <w:pPr>
        <w:ind w:left="720" w:hanging="360"/>
      </w:pPr>
    </w:lvl>
    <w:lvl w:ilvl="1" w:tplc="5EBE2D74">
      <w:start w:val="1"/>
      <w:numFmt w:val="bullet"/>
      <w:lvlText w:val="○"/>
      <w:lvlJc w:val="left"/>
      <w:pPr>
        <w:ind w:left="1440" w:hanging="360"/>
      </w:pPr>
    </w:lvl>
    <w:lvl w:ilvl="2" w:tplc="2F7296F0">
      <w:start w:val="1"/>
      <w:numFmt w:val="bullet"/>
      <w:lvlText w:val="■"/>
      <w:lvlJc w:val="left"/>
      <w:pPr>
        <w:ind w:left="2160" w:hanging="360"/>
      </w:pPr>
    </w:lvl>
    <w:lvl w:ilvl="3" w:tplc="E26E4782">
      <w:start w:val="1"/>
      <w:numFmt w:val="bullet"/>
      <w:lvlText w:val="●"/>
      <w:lvlJc w:val="left"/>
      <w:pPr>
        <w:ind w:left="2880" w:hanging="360"/>
      </w:pPr>
    </w:lvl>
    <w:lvl w:ilvl="4" w:tplc="DD0EED60">
      <w:start w:val="1"/>
      <w:numFmt w:val="bullet"/>
      <w:lvlText w:val="○"/>
      <w:lvlJc w:val="left"/>
      <w:pPr>
        <w:ind w:left="3600" w:hanging="360"/>
      </w:pPr>
    </w:lvl>
    <w:lvl w:ilvl="5" w:tplc="0A14245C">
      <w:start w:val="1"/>
      <w:numFmt w:val="bullet"/>
      <w:lvlText w:val="■"/>
      <w:lvlJc w:val="left"/>
      <w:pPr>
        <w:ind w:left="4320" w:hanging="360"/>
      </w:pPr>
    </w:lvl>
    <w:lvl w:ilvl="6" w:tplc="2CFE5DB0">
      <w:start w:val="1"/>
      <w:numFmt w:val="bullet"/>
      <w:lvlText w:val="●"/>
      <w:lvlJc w:val="left"/>
      <w:pPr>
        <w:ind w:left="5040" w:hanging="360"/>
      </w:pPr>
    </w:lvl>
    <w:lvl w:ilvl="7" w:tplc="A2726058">
      <w:start w:val="1"/>
      <w:numFmt w:val="bullet"/>
      <w:lvlText w:val="●"/>
      <w:lvlJc w:val="left"/>
      <w:pPr>
        <w:ind w:left="5760" w:hanging="360"/>
      </w:pPr>
    </w:lvl>
    <w:lvl w:ilvl="8" w:tplc="81AADBA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A61"/>
    <w:rsid w:val="00141DEE"/>
    <w:rsid w:val="00373A1F"/>
    <w:rsid w:val="004B0A61"/>
    <w:rsid w:val="004D1CC4"/>
    <w:rsid w:val="005C297D"/>
    <w:rsid w:val="00AD1C4B"/>
    <w:rsid w:val="00AF06EE"/>
    <w:rsid w:val="00B37348"/>
    <w:rsid w:val="00B4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4B0A61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4B0A61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4B0A61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4B0A61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4B0A61"/>
    <w:pPr>
      <w:outlineLvl w:val="4"/>
    </w:pPr>
    <w:rPr>
      <w:color w:val="2E74B5"/>
    </w:rPr>
  </w:style>
  <w:style w:type="paragraph" w:styleId="Heading6">
    <w:name w:val="heading 6"/>
    <w:qFormat/>
    <w:rsid w:val="004B0A61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4B0A61"/>
    <w:rPr>
      <w:sz w:val="56"/>
      <w:szCs w:val="56"/>
    </w:rPr>
  </w:style>
  <w:style w:type="paragraph" w:styleId="ListParagraph">
    <w:name w:val="List Paragraph"/>
    <w:qFormat/>
    <w:rsid w:val="004B0A61"/>
  </w:style>
  <w:style w:type="character" w:styleId="Hyperlink">
    <w:name w:val="Hyperlink"/>
    <w:uiPriority w:val="99"/>
    <w:unhideWhenUsed/>
    <w:rsid w:val="004B0A61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4B0A61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4B0A61"/>
  </w:style>
  <w:style w:type="character" w:customStyle="1" w:styleId="FootnoteTextChar">
    <w:name w:val="Footnote Text Char"/>
    <w:link w:val="FootnoteText"/>
    <w:uiPriority w:val="99"/>
    <w:semiHidden/>
    <w:unhideWhenUsed/>
    <w:rsid w:val="004B0A61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1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python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YOG</cp:lastModifiedBy>
  <cp:revision>2</cp:revision>
  <dcterms:created xsi:type="dcterms:W3CDTF">2021-03-03T23:11:00Z</dcterms:created>
  <dcterms:modified xsi:type="dcterms:W3CDTF">2021-05-31T06:35:00Z</dcterms:modified>
</cp:coreProperties>
</file>