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F64" w:rsidRDefault="00B218B1">
      <w:pPr>
        <w:spacing w:before="220"/>
      </w:pPr>
      <w:r>
        <w:t xml:space="preserve">1. </w:t>
      </w:r>
      <w:r>
        <w:t xml:space="preserve">What is the relationship between def statements and lambda </w:t>
      </w:r>
      <w:proofErr w:type="gramStart"/>
      <w:r>
        <w:t>expressions ?</w:t>
      </w:r>
      <w:proofErr w:type="gramEnd"/>
    </w:p>
    <w:p w:rsidR="00C01A52" w:rsidRPr="00B218B1" w:rsidRDefault="00C01A52">
      <w:pPr>
        <w:spacing w:before="220"/>
        <w:rPr>
          <w:b/>
        </w:rPr>
      </w:pPr>
      <w:r w:rsidRPr="00B218B1">
        <w:rPr>
          <w:b/>
        </w:rPr>
        <w:t>Ans. Lambda expressions are used to create anonymous functions or functions without name and</w:t>
      </w:r>
      <w:r>
        <w:t xml:space="preserve"> </w:t>
      </w:r>
      <w:r w:rsidRPr="00B218B1">
        <w:rPr>
          <w:b/>
        </w:rPr>
        <w:t>def statement is used to define normal function</w:t>
      </w:r>
      <w:r w:rsidR="00365EDA" w:rsidRPr="00B218B1">
        <w:rPr>
          <w:b/>
        </w:rPr>
        <w:t xml:space="preserve"> with its name and parentheses.</w:t>
      </w:r>
    </w:p>
    <w:p w:rsidR="00A02F64" w:rsidRDefault="00B218B1">
      <w:pPr>
        <w:spacing w:before="220"/>
      </w:pPr>
      <w:r>
        <w:t>2. What is the benefit of lambda?</w:t>
      </w:r>
    </w:p>
    <w:p w:rsidR="00365EDA" w:rsidRPr="00B218B1" w:rsidRDefault="00365EDA">
      <w:pPr>
        <w:spacing w:before="220"/>
        <w:rPr>
          <w:b/>
        </w:rPr>
      </w:pPr>
      <w:proofErr w:type="gramStart"/>
      <w:r w:rsidRPr="00B218B1">
        <w:rPr>
          <w:b/>
        </w:rPr>
        <w:t>Ans.</w:t>
      </w:r>
      <w:proofErr w:type="gramEnd"/>
      <w:r w:rsidRPr="00B218B1">
        <w:rPr>
          <w:b/>
        </w:rPr>
        <w:t xml:space="preserve">  </w:t>
      </w:r>
      <w:proofErr w:type="spellStart"/>
      <w:r w:rsidRPr="00B218B1">
        <w:rPr>
          <w:b/>
        </w:rPr>
        <w:t>Lamda</w:t>
      </w:r>
      <w:proofErr w:type="spellEnd"/>
      <w:r w:rsidRPr="00B218B1">
        <w:rPr>
          <w:b/>
        </w:rPr>
        <w:t xml:space="preserve"> </w:t>
      </w:r>
      <w:r w:rsidRPr="00B218B1">
        <w:rPr>
          <w:rFonts w:cs="Arial"/>
          <w:b/>
          <w:color w:val="202124"/>
          <w:shd w:val="clear" w:color="auto" w:fill="FFFFFF"/>
        </w:rPr>
        <w:t>is a convenient way for declaring small anonymous functions and they can be used</w:t>
      </w:r>
      <w:r w:rsidRPr="00F72CE7">
        <w:rPr>
          <w:rFonts w:cs="Arial"/>
          <w:color w:val="202124"/>
          <w:shd w:val="clear" w:color="auto" w:fill="FFFFFF"/>
        </w:rPr>
        <w:t xml:space="preserve"> </w:t>
      </w:r>
      <w:r w:rsidRPr="00B218B1">
        <w:rPr>
          <w:rFonts w:cs="Arial"/>
          <w:b/>
          <w:color w:val="202124"/>
          <w:shd w:val="clear" w:color="auto" w:fill="FFFFFF"/>
        </w:rPr>
        <w:t>whenever </w:t>
      </w:r>
      <w:r w:rsidRPr="00B218B1">
        <w:rPr>
          <w:rFonts w:cs="Arial"/>
          <w:b/>
          <w:bCs/>
          <w:color w:val="202124"/>
          <w:shd w:val="clear" w:color="auto" w:fill="FFFFFF"/>
        </w:rPr>
        <w:t>function</w:t>
      </w:r>
      <w:r w:rsidRPr="00B218B1">
        <w:rPr>
          <w:rFonts w:cs="Arial"/>
          <w:b/>
          <w:color w:val="202124"/>
          <w:shd w:val="clear" w:color="auto" w:fill="FFFFFF"/>
        </w:rPr>
        <w:t> objects are required.</w:t>
      </w:r>
    </w:p>
    <w:p w:rsidR="00A02F64" w:rsidRDefault="00B218B1">
      <w:pPr>
        <w:spacing w:before="220"/>
      </w:pPr>
      <w:r>
        <w:t>3. Compare and contrast map, filter, and reduce.</w:t>
      </w:r>
    </w:p>
    <w:p w:rsidR="00365EDA" w:rsidRPr="00F72CE7" w:rsidRDefault="00365EDA" w:rsidP="00F72CE7">
      <w:pPr>
        <w:rPr>
          <w:b/>
        </w:rPr>
      </w:pPr>
      <w:proofErr w:type="gramStart"/>
      <w:r w:rsidRPr="00F72CE7">
        <w:rPr>
          <w:b/>
          <w:i/>
        </w:rPr>
        <w:t>Ans.</w:t>
      </w:r>
      <w:proofErr w:type="gramEnd"/>
      <w:r w:rsidRPr="00F72CE7">
        <w:rPr>
          <w:b/>
          <w:i/>
        </w:rPr>
        <w:t xml:space="preserve">  </w:t>
      </w:r>
      <w:r w:rsidR="00F72CE7" w:rsidRPr="00F72CE7">
        <w:rPr>
          <w:b/>
        </w:rPr>
        <w:t xml:space="preserve">If you already have a list of values and you want to do the exact same operation on each of the elements in the array and return the same amount of items in the list, in these </w:t>
      </w:r>
      <w:proofErr w:type="gramStart"/>
      <w:r w:rsidR="00F72CE7" w:rsidRPr="00F72CE7">
        <w:rPr>
          <w:b/>
        </w:rPr>
        <w:t>type</w:t>
      </w:r>
      <w:proofErr w:type="gramEnd"/>
      <w:r w:rsidR="00F72CE7" w:rsidRPr="00F72CE7">
        <w:rPr>
          <w:b/>
        </w:rPr>
        <w:t xml:space="preserve"> of situations it is better to use the map method.</w:t>
      </w:r>
    </w:p>
    <w:p w:rsidR="00F72CE7" w:rsidRPr="00F72CE7" w:rsidRDefault="00F72CE7" w:rsidP="00F72CE7">
      <w:pPr>
        <w:rPr>
          <w:b/>
        </w:rPr>
      </w:pPr>
      <w:r w:rsidRPr="00F72CE7">
        <w:rPr>
          <w:b/>
        </w:rPr>
        <w:t>If you already have list of values but you only want to have items in the array that match certain criteria, in these type of situations it is better to use the filter method</w:t>
      </w:r>
    </w:p>
    <w:p w:rsidR="00F72CE7" w:rsidRPr="00F72CE7" w:rsidRDefault="00F72CE7" w:rsidP="00F72CE7">
      <w:pPr>
        <w:pStyle w:val="Caption1"/>
        <w:rPr>
          <w:rFonts w:ascii="Times New Roman" w:eastAsia="Times New Roman" w:hAnsi="Times New Roman" w:cs="Times New Roman"/>
          <w:b/>
          <w:i w:val="0"/>
          <w:szCs w:val="32"/>
          <w:lang w:val="en-US"/>
        </w:rPr>
      </w:pPr>
      <w:r w:rsidRPr="00F72CE7">
        <w:rPr>
          <w:rFonts w:ascii="Times New Roman" w:eastAsia="Times New Roman" w:hAnsi="Times New Roman" w:cs="Times New Roman"/>
          <w:b/>
          <w:i w:val="0"/>
          <w:szCs w:val="32"/>
          <w:lang w:val="en-US"/>
        </w:rPr>
        <w:t>If you already have list of values, but you want to use the values in that list to create something completely new, in these type of situations it is better to use the reduce method.</w:t>
      </w:r>
    </w:p>
    <w:p w:rsidR="00F72CE7" w:rsidRPr="00F72CE7" w:rsidRDefault="00F72CE7">
      <w:pPr>
        <w:spacing w:before="220"/>
        <w:rPr>
          <w:b/>
        </w:rPr>
      </w:pPr>
    </w:p>
    <w:p w:rsidR="00A02F64" w:rsidRDefault="00B218B1">
      <w:pPr>
        <w:spacing w:before="220"/>
      </w:pPr>
      <w:r>
        <w:t>4. What are function annotations, and how are they used?</w:t>
      </w:r>
    </w:p>
    <w:p w:rsidR="00AB03A4" w:rsidRPr="00B218B1" w:rsidRDefault="00AB03A4" w:rsidP="00AB03A4">
      <w:pPr>
        <w:shd w:val="clear" w:color="auto" w:fill="FFFFFF"/>
        <w:spacing w:before="60" w:after="60" w:line="408" w:lineRule="atLeast"/>
        <w:rPr>
          <w:rFonts w:eastAsia="Times New Roman" w:cs="Times New Roman"/>
          <w:b/>
          <w:color w:val="333333"/>
          <w:szCs w:val="28"/>
          <w:lang w:val="en-US"/>
        </w:rPr>
      </w:pPr>
      <w:r w:rsidRPr="00B218B1">
        <w:rPr>
          <w:b/>
        </w:rPr>
        <w:t>Ans.</w:t>
      </w:r>
      <w:r w:rsidRPr="00B218B1">
        <w:rPr>
          <w:rFonts w:ascii="Helvetica" w:hAnsi="Helvetica"/>
          <w:b/>
          <w:color w:val="333333"/>
          <w:shd w:val="clear" w:color="auto" w:fill="FFFFFF"/>
        </w:rPr>
        <w:t xml:space="preserve"> Function annotation is the standard way to access the metadata with the arguments and the return value of the function and t</w:t>
      </w:r>
      <w:r w:rsidRPr="00B218B1">
        <w:rPr>
          <w:rFonts w:eastAsia="Times New Roman" w:cs="Times New Roman"/>
          <w:b/>
          <w:color w:val="333333"/>
          <w:szCs w:val="28"/>
          <w:lang w:val="en-US"/>
        </w:rPr>
        <w:t>hey are used to type check the functions by declaring the type of the parameters and the return value for the functions.</w:t>
      </w:r>
    </w:p>
    <w:p w:rsidR="00AB03A4" w:rsidRDefault="00AB03A4">
      <w:pPr>
        <w:spacing w:before="220"/>
      </w:pPr>
    </w:p>
    <w:p w:rsidR="00A02F64" w:rsidRDefault="00B218B1">
      <w:pPr>
        <w:spacing w:before="220"/>
      </w:pPr>
      <w:r>
        <w:t>5. What are recursive functions, and how are they used?</w:t>
      </w:r>
    </w:p>
    <w:p w:rsidR="00AB03A4" w:rsidRPr="00D96841" w:rsidRDefault="00AB03A4">
      <w:pPr>
        <w:spacing w:before="220"/>
        <w:rPr>
          <w:b/>
          <w:sz w:val="14"/>
        </w:rPr>
      </w:pPr>
      <w:r w:rsidRPr="00D96841">
        <w:rPr>
          <w:b/>
        </w:rPr>
        <w:t>Ans.</w:t>
      </w:r>
      <w:r w:rsidR="00D96841" w:rsidRPr="00D96841">
        <w:rPr>
          <w:b/>
        </w:rPr>
        <w:t xml:space="preserve"> </w:t>
      </w:r>
      <w:r w:rsidR="00D96841" w:rsidRPr="00D96841">
        <w:rPr>
          <w:rFonts w:cs="Arial"/>
          <w:b/>
          <w:color w:val="0A0A23"/>
          <w:shd w:val="clear" w:color="auto" w:fill="FFFFFF"/>
        </w:rPr>
        <w:t>Recursion is a technique used to solve problems by creating a function that calls itself until your program achieves the desired result.</w:t>
      </w:r>
      <w:r w:rsidR="00D96841" w:rsidRPr="00D96841">
        <w:rPr>
          <w:b/>
          <w:color w:val="3D3D4E"/>
          <w:shd w:val="clear" w:color="auto" w:fill="FFFFFF"/>
        </w:rPr>
        <w:t xml:space="preserve"> </w:t>
      </w:r>
      <w:r w:rsidR="00D96841" w:rsidRPr="00D96841">
        <w:rPr>
          <w:b/>
          <w:shd w:val="clear" w:color="auto" w:fill="FFFFFF"/>
        </w:rPr>
        <w:t xml:space="preserve">Every recursive program must have a base case to make sure that the function will terminate at some </w:t>
      </w:r>
      <w:proofErr w:type="gramStart"/>
      <w:r w:rsidR="00D96841" w:rsidRPr="00D96841">
        <w:rPr>
          <w:b/>
          <w:shd w:val="clear" w:color="auto" w:fill="FFFFFF"/>
        </w:rPr>
        <w:t>point,</w:t>
      </w:r>
      <w:proofErr w:type="gramEnd"/>
      <w:r w:rsidR="00D96841" w:rsidRPr="00D96841">
        <w:rPr>
          <w:b/>
          <w:shd w:val="clear" w:color="auto" w:fill="FFFFFF"/>
        </w:rPr>
        <w:t xml:space="preserve"> otherwise </w:t>
      </w:r>
      <w:r w:rsidR="00D96841" w:rsidRPr="00D96841">
        <w:rPr>
          <w:rFonts w:cs="Arial"/>
          <w:b/>
          <w:szCs w:val="33"/>
          <w:shd w:val="clear" w:color="auto" w:fill="FFFFFF"/>
        </w:rPr>
        <w:t>the function will call itself indefinite</w:t>
      </w:r>
      <w:r w:rsidR="00D96841">
        <w:rPr>
          <w:rFonts w:cs="Arial"/>
          <w:b/>
          <w:szCs w:val="33"/>
          <w:shd w:val="clear" w:color="auto" w:fill="FFFFFF"/>
        </w:rPr>
        <w:t>ly</w:t>
      </w:r>
      <w:r w:rsidR="00D96841" w:rsidRPr="00D96841">
        <w:rPr>
          <w:rFonts w:cs="Arial"/>
          <w:b/>
          <w:szCs w:val="33"/>
          <w:shd w:val="clear" w:color="auto" w:fill="FFFFFF"/>
        </w:rPr>
        <w:t>.</w:t>
      </w:r>
    </w:p>
    <w:p w:rsidR="00A02F64" w:rsidRDefault="00B218B1">
      <w:pPr>
        <w:spacing w:before="220"/>
      </w:pPr>
      <w:r>
        <w:t>6. What are some general design guidelines for coding functions?</w:t>
      </w:r>
    </w:p>
    <w:p w:rsidR="00AD2295" w:rsidRPr="00AD2295" w:rsidRDefault="00AD2295" w:rsidP="00AD2295">
      <w:pPr>
        <w:shd w:val="clear" w:color="auto" w:fill="FFFFFF"/>
        <w:spacing w:after="0" w:line="240" w:lineRule="auto"/>
        <w:rPr>
          <w:rFonts w:eastAsia="Times New Roman" w:cs="Times New Roman"/>
          <w:b/>
          <w:szCs w:val="24"/>
          <w:lang w:val="en-US"/>
        </w:rPr>
      </w:pPr>
      <w:r w:rsidRPr="00AD2295">
        <w:rPr>
          <w:b/>
        </w:rPr>
        <w:t>Ans</w:t>
      </w:r>
      <w:r>
        <w:t xml:space="preserve">. </w:t>
      </w:r>
      <w:r w:rsidRPr="00AD2295">
        <w:rPr>
          <w:rFonts w:eastAsia="Times New Roman" w:cs="Times New Roman"/>
          <w:b/>
          <w:bCs/>
          <w:szCs w:val="24"/>
          <w:lang w:val="en-US"/>
        </w:rPr>
        <w:t>Safe:</w:t>
      </w:r>
      <w:r w:rsidRPr="00AD2295">
        <w:rPr>
          <w:rFonts w:eastAsia="Times New Roman" w:cs="Times New Roman"/>
          <w:b/>
          <w:szCs w:val="24"/>
          <w:lang w:val="en-US"/>
        </w:rPr>
        <w:t> It can be used without causing harm.</w:t>
      </w:r>
    </w:p>
    <w:p w:rsidR="00AD2295" w:rsidRPr="00AD2295" w:rsidRDefault="00AD2295" w:rsidP="00AD2295">
      <w:pPr>
        <w:shd w:val="clear" w:color="auto" w:fill="FFFFFF"/>
        <w:spacing w:after="0" w:line="240" w:lineRule="auto"/>
        <w:rPr>
          <w:rFonts w:eastAsia="Times New Roman" w:cs="Times New Roman"/>
          <w:b/>
          <w:szCs w:val="24"/>
          <w:lang w:val="en-US"/>
        </w:rPr>
      </w:pPr>
      <w:r w:rsidRPr="00AD2295">
        <w:rPr>
          <w:rFonts w:eastAsia="Times New Roman" w:cs="Times New Roman"/>
          <w:b/>
          <w:bCs/>
          <w:szCs w:val="24"/>
          <w:lang w:val="en-US"/>
        </w:rPr>
        <w:t>Secure: </w:t>
      </w:r>
      <w:r w:rsidRPr="00AD2295">
        <w:rPr>
          <w:rFonts w:eastAsia="Times New Roman" w:cs="Times New Roman"/>
          <w:b/>
          <w:szCs w:val="24"/>
          <w:lang w:val="en-US"/>
        </w:rPr>
        <w:t>It can’t be hacked.</w:t>
      </w:r>
    </w:p>
    <w:p w:rsidR="00AD2295" w:rsidRPr="00AD2295" w:rsidRDefault="00AD2295" w:rsidP="00AD2295">
      <w:pPr>
        <w:shd w:val="clear" w:color="auto" w:fill="FFFFFF"/>
        <w:spacing w:after="0" w:line="240" w:lineRule="auto"/>
        <w:rPr>
          <w:rFonts w:eastAsia="Times New Roman" w:cs="Times New Roman"/>
          <w:b/>
          <w:szCs w:val="24"/>
          <w:lang w:val="en-US"/>
        </w:rPr>
      </w:pPr>
      <w:r w:rsidRPr="00AD2295">
        <w:rPr>
          <w:rFonts w:eastAsia="Times New Roman" w:cs="Times New Roman"/>
          <w:b/>
          <w:bCs/>
          <w:szCs w:val="24"/>
          <w:lang w:val="en-US"/>
        </w:rPr>
        <w:t>Reliable:</w:t>
      </w:r>
      <w:r w:rsidRPr="00AD2295">
        <w:rPr>
          <w:rFonts w:eastAsia="Times New Roman" w:cs="Times New Roman"/>
          <w:b/>
          <w:szCs w:val="24"/>
          <w:lang w:val="en-US"/>
        </w:rPr>
        <w:t> It functions as it should, every time.</w:t>
      </w:r>
    </w:p>
    <w:p w:rsidR="00AD2295" w:rsidRPr="00AD2295" w:rsidRDefault="00AD2295" w:rsidP="00AD2295">
      <w:pPr>
        <w:shd w:val="clear" w:color="auto" w:fill="FFFFFF"/>
        <w:spacing w:after="0" w:line="240" w:lineRule="auto"/>
        <w:rPr>
          <w:rFonts w:eastAsia="Times New Roman" w:cs="Times New Roman"/>
          <w:b/>
          <w:szCs w:val="24"/>
          <w:lang w:val="en-US"/>
        </w:rPr>
      </w:pPr>
      <w:r w:rsidRPr="00AD2295">
        <w:rPr>
          <w:rFonts w:eastAsia="Times New Roman" w:cs="Times New Roman"/>
          <w:b/>
          <w:bCs/>
          <w:szCs w:val="24"/>
          <w:lang w:val="en-US"/>
        </w:rPr>
        <w:t>Testable:</w:t>
      </w:r>
      <w:r w:rsidRPr="00AD2295">
        <w:rPr>
          <w:rFonts w:eastAsia="Times New Roman" w:cs="Times New Roman"/>
          <w:b/>
          <w:szCs w:val="24"/>
          <w:lang w:val="en-US"/>
        </w:rPr>
        <w:t> It can be tested at the code level.</w:t>
      </w:r>
    </w:p>
    <w:p w:rsidR="00AD2295" w:rsidRPr="00AD2295" w:rsidRDefault="00AD2295" w:rsidP="00AD2295">
      <w:pPr>
        <w:shd w:val="clear" w:color="auto" w:fill="FFFFFF"/>
        <w:spacing w:after="0" w:line="240" w:lineRule="auto"/>
        <w:rPr>
          <w:rFonts w:eastAsia="Times New Roman" w:cs="Times New Roman"/>
          <w:b/>
          <w:szCs w:val="24"/>
          <w:lang w:val="en-US"/>
        </w:rPr>
      </w:pPr>
      <w:r w:rsidRPr="00AD2295">
        <w:rPr>
          <w:rFonts w:eastAsia="Times New Roman" w:cs="Times New Roman"/>
          <w:b/>
          <w:bCs/>
          <w:szCs w:val="24"/>
          <w:lang w:val="en-US"/>
        </w:rPr>
        <w:t>Maintainable:</w:t>
      </w:r>
      <w:r w:rsidRPr="00AD2295">
        <w:rPr>
          <w:rFonts w:eastAsia="Times New Roman" w:cs="Times New Roman"/>
          <w:b/>
          <w:szCs w:val="24"/>
          <w:lang w:val="en-US"/>
        </w:rPr>
        <w:t xml:space="preserve"> It can be maintained, even as </w:t>
      </w:r>
      <w:proofErr w:type="gramStart"/>
      <w:r w:rsidRPr="00AD2295">
        <w:rPr>
          <w:rFonts w:eastAsia="Times New Roman" w:cs="Times New Roman"/>
          <w:b/>
          <w:szCs w:val="24"/>
          <w:lang w:val="en-US"/>
        </w:rPr>
        <w:t>your</w:t>
      </w:r>
      <w:proofErr w:type="gramEnd"/>
      <w:r w:rsidRPr="00AD2295">
        <w:rPr>
          <w:rFonts w:eastAsia="Times New Roman" w:cs="Times New Roman"/>
          <w:b/>
          <w:szCs w:val="24"/>
          <w:lang w:val="en-US"/>
        </w:rPr>
        <w:t xml:space="preserve"> codebase grows.</w:t>
      </w:r>
    </w:p>
    <w:p w:rsidR="00AD2295" w:rsidRPr="00AD2295" w:rsidRDefault="00AD2295" w:rsidP="00AD2295">
      <w:pPr>
        <w:shd w:val="clear" w:color="auto" w:fill="FFFFFF"/>
        <w:spacing w:after="0" w:line="240" w:lineRule="auto"/>
        <w:rPr>
          <w:rFonts w:eastAsia="Times New Roman" w:cs="Times New Roman"/>
          <w:b/>
          <w:szCs w:val="24"/>
          <w:lang w:val="en-US"/>
        </w:rPr>
      </w:pPr>
      <w:r w:rsidRPr="00AD2295">
        <w:rPr>
          <w:rFonts w:eastAsia="Times New Roman" w:cs="Times New Roman"/>
          <w:b/>
          <w:bCs/>
          <w:szCs w:val="24"/>
          <w:lang w:val="en-US"/>
        </w:rPr>
        <w:t>Portable: </w:t>
      </w:r>
      <w:r w:rsidRPr="00AD2295">
        <w:rPr>
          <w:rFonts w:eastAsia="Times New Roman" w:cs="Times New Roman"/>
          <w:b/>
          <w:szCs w:val="24"/>
          <w:lang w:val="en-US"/>
        </w:rPr>
        <w:t>It works the same in every environment.</w:t>
      </w:r>
    </w:p>
    <w:p w:rsidR="00A02F64" w:rsidRDefault="00ED229E" w:rsidP="00ED229E">
      <w:pPr>
        <w:spacing w:before="220"/>
      </w:pPr>
      <w:r>
        <w:t xml:space="preserve"> </w:t>
      </w:r>
    </w:p>
    <w:sectPr w:rsidR="00A02F64" w:rsidSect="00A02F64">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A3D82"/>
    <w:multiLevelType w:val="multilevel"/>
    <w:tmpl w:val="E1A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55464"/>
    <w:multiLevelType w:val="multilevel"/>
    <w:tmpl w:val="943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D45528"/>
    <w:multiLevelType w:val="multilevel"/>
    <w:tmpl w:val="3E20D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2F64"/>
    <w:rsid w:val="00365EDA"/>
    <w:rsid w:val="00A02F64"/>
    <w:rsid w:val="00AB03A4"/>
    <w:rsid w:val="00AD2295"/>
    <w:rsid w:val="00B218B1"/>
    <w:rsid w:val="00C01A52"/>
    <w:rsid w:val="00D96841"/>
    <w:rsid w:val="00ED229E"/>
    <w:rsid w:val="00F72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64"/>
    <w:rPr>
      <w:rFonts w:asciiTheme="minorHAnsi" w:eastAsiaTheme="minorHAnsi" w:hAnsiTheme="minorHAnsi" w:cstheme="minorBidi"/>
    </w:rPr>
  </w:style>
  <w:style w:type="paragraph" w:styleId="Heading1">
    <w:name w:val="heading 1"/>
    <w:basedOn w:val="normal0"/>
    <w:next w:val="normal0"/>
    <w:rsid w:val="00A02F64"/>
    <w:pPr>
      <w:keepNext/>
      <w:keepLines/>
      <w:spacing w:before="480" w:after="120"/>
      <w:outlineLvl w:val="0"/>
    </w:pPr>
    <w:rPr>
      <w:b/>
      <w:sz w:val="48"/>
      <w:szCs w:val="48"/>
    </w:rPr>
  </w:style>
  <w:style w:type="paragraph" w:styleId="Heading2">
    <w:name w:val="heading 2"/>
    <w:basedOn w:val="normal0"/>
    <w:next w:val="normal0"/>
    <w:rsid w:val="00A02F64"/>
    <w:pPr>
      <w:keepNext/>
      <w:keepLines/>
      <w:spacing w:before="360" w:after="80"/>
      <w:outlineLvl w:val="1"/>
    </w:pPr>
    <w:rPr>
      <w:b/>
      <w:sz w:val="36"/>
      <w:szCs w:val="36"/>
    </w:rPr>
  </w:style>
  <w:style w:type="paragraph" w:styleId="Heading3">
    <w:name w:val="heading 3"/>
    <w:basedOn w:val="normal0"/>
    <w:next w:val="normal0"/>
    <w:rsid w:val="00A02F64"/>
    <w:pPr>
      <w:keepNext/>
      <w:keepLines/>
      <w:spacing w:before="280" w:after="80"/>
      <w:outlineLvl w:val="2"/>
    </w:pPr>
    <w:rPr>
      <w:b/>
      <w:sz w:val="28"/>
      <w:szCs w:val="28"/>
    </w:rPr>
  </w:style>
  <w:style w:type="paragraph" w:styleId="Heading4">
    <w:name w:val="heading 4"/>
    <w:basedOn w:val="normal0"/>
    <w:next w:val="normal0"/>
    <w:rsid w:val="00A02F64"/>
    <w:pPr>
      <w:keepNext/>
      <w:keepLines/>
      <w:spacing w:before="240" w:after="40"/>
      <w:outlineLvl w:val="3"/>
    </w:pPr>
    <w:rPr>
      <w:b/>
      <w:sz w:val="24"/>
      <w:szCs w:val="24"/>
    </w:rPr>
  </w:style>
  <w:style w:type="paragraph" w:styleId="Heading5">
    <w:name w:val="heading 5"/>
    <w:basedOn w:val="normal0"/>
    <w:next w:val="normal0"/>
    <w:rsid w:val="00A02F64"/>
    <w:pPr>
      <w:keepNext/>
      <w:keepLines/>
      <w:spacing w:before="220" w:after="40"/>
      <w:outlineLvl w:val="4"/>
    </w:pPr>
    <w:rPr>
      <w:b/>
    </w:rPr>
  </w:style>
  <w:style w:type="paragraph" w:styleId="Heading6">
    <w:name w:val="heading 6"/>
    <w:basedOn w:val="normal0"/>
    <w:next w:val="normal0"/>
    <w:rsid w:val="00A02F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2F64"/>
  </w:style>
  <w:style w:type="paragraph" w:styleId="Title">
    <w:name w:val="Title"/>
    <w:basedOn w:val="normal0"/>
    <w:next w:val="normal0"/>
    <w:rsid w:val="00A02F64"/>
    <w:pPr>
      <w:keepNext/>
      <w:keepLines/>
      <w:spacing w:before="480" w:after="120"/>
    </w:pPr>
    <w:rPr>
      <w:b/>
      <w:sz w:val="72"/>
      <w:szCs w:val="72"/>
    </w:rPr>
  </w:style>
  <w:style w:type="paragraph" w:customStyle="1" w:styleId="Heading">
    <w:name w:val="Heading"/>
    <w:basedOn w:val="Normal"/>
    <w:next w:val="BodyText"/>
    <w:qFormat/>
    <w:rsid w:val="00A02F6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02F64"/>
    <w:pPr>
      <w:spacing w:after="140" w:line="276" w:lineRule="auto"/>
    </w:pPr>
  </w:style>
  <w:style w:type="paragraph" w:styleId="List">
    <w:name w:val="List"/>
    <w:basedOn w:val="BodyText"/>
    <w:rsid w:val="00A02F64"/>
    <w:rPr>
      <w:rFonts w:cs="Lohit Devanagari"/>
    </w:rPr>
  </w:style>
  <w:style w:type="paragraph" w:customStyle="1" w:styleId="Caption1">
    <w:name w:val="Caption1"/>
    <w:basedOn w:val="Normal"/>
    <w:qFormat/>
    <w:rsid w:val="00A02F64"/>
    <w:pPr>
      <w:suppressLineNumbers/>
      <w:spacing w:before="120" w:after="120"/>
    </w:pPr>
    <w:rPr>
      <w:rFonts w:cs="Lohit Devanagari"/>
      <w:i/>
      <w:iCs/>
      <w:sz w:val="24"/>
      <w:szCs w:val="24"/>
    </w:rPr>
  </w:style>
  <w:style w:type="paragraph" w:customStyle="1" w:styleId="Index">
    <w:name w:val="Index"/>
    <w:basedOn w:val="Normal"/>
    <w:qFormat/>
    <w:rsid w:val="00A02F64"/>
    <w:pPr>
      <w:suppressLineNumbers/>
    </w:pPr>
    <w:rPr>
      <w:rFonts w:cs="Lohit Devanagari"/>
    </w:rPr>
  </w:style>
  <w:style w:type="paragraph" w:styleId="Subtitle">
    <w:name w:val="Subtitle"/>
    <w:basedOn w:val="Normal"/>
    <w:next w:val="Normal"/>
    <w:rsid w:val="00A02F64"/>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01A52"/>
    <w:pPr>
      <w:ind w:left="720"/>
      <w:contextualSpacing/>
    </w:pPr>
  </w:style>
  <w:style w:type="character" w:styleId="Strong">
    <w:name w:val="Strong"/>
    <w:basedOn w:val="DefaultParagraphFont"/>
    <w:uiPriority w:val="22"/>
    <w:qFormat/>
    <w:rsid w:val="00AD2295"/>
    <w:rPr>
      <w:b/>
      <w:bCs/>
    </w:rPr>
  </w:style>
</w:styles>
</file>

<file path=word/webSettings.xml><?xml version="1.0" encoding="utf-8"?>
<w:webSettings xmlns:r="http://schemas.openxmlformats.org/officeDocument/2006/relationships" xmlns:w="http://schemas.openxmlformats.org/wordprocessingml/2006/main">
  <w:divs>
    <w:div w:id="381294684">
      <w:bodyDiv w:val="1"/>
      <w:marLeft w:val="0"/>
      <w:marRight w:val="0"/>
      <w:marTop w:val="0"/>
      <w:marBottom w:val="0"/>
      <w:divBdr>
        <w:top w:val="none" w:sz="0" w:space="0" w:color="auto"/>
        <w:left w:val="none" w:sz="0" w:space="0" w:color="auto"/>
        <w:bottom w:val="none" w:sz="0" w:space="0" w:color="auto"/>
        <w:right w:val="none" w:sz="0" w:space="0" w:color="auto"/>
      </w:divBdr>
    </w:div>
    <w:div w:id="1098059635">
      <w:bodyDiv w:val="1"/>
      <w:marLeft w:val="0"/>
      <w:marRight w:val="0"/>
      <w:marTop w:val="0"/>
      <w:marBottom w:val="0"/>
      <w:divBdr>
        <w:top w:val="none" w:sz="0" w:space="0" w:color="auto"/>
        <w:left w:val="none" w:sz="0" w:space="0" w:color="auto"/>
        <w:bottom w:val="none" w:sz="0" w:space="0" w:color="auto"/>
        <w:right w:val="none" w:sz="0" w:space="0" w:color="auto"/>
      </w:divBdr>
    </w:div>
    <w:div w:id="2107268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YOG</cp:lastModifiedBy>
  <cp:revision>2</cp:revision>
  <dcterms:created xsi:type="dcterms:W3CDTF">2021-03-02T23:37:00Z</dcterms:created>
  <dcterms:modified xsi:type="dcterms:W3CDTF">2021-05-26T08:29:00Z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