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4C" w:rsidRPr="0010614C" w:rsidRDefault="0010614C" w:rsidP="0010614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Folie</w:t>
      </w:r>
    </w:p>
    <w:p w:rsidR="0010614C" w:rsidRDefault="0010614C" w:rsidP="0010614C">
      <w:pPr>
        <w:ind w:firstLine="720"/>
      </w:pPr>
      <w:r w:rsidRPr="0010614C">
        <w:t>Tobacco Mosaic Virus: First Virus to</w:t>
      </w:r>
      <w:r>
        <w:t xml:space="preserve"> </w:t>
      </w:r>
      <w:r w:rsidRPr="0010614C">
        <w:t>be discovered.</w:t>
      </w:r>
    </w:p>
    <w:p w:rsidR="0010614C" w:rsidRDefault="0010614C" w:rsidP="0010614C">
      <w:pPr>
        <w:ind w:firstLine="720"/>
      </w:pPr>
      <w:r>
        <w:t xml:space="preserve">Morphologies: </w:t>
      </w:r>
    </w:p>
    <w:p w:rsidR="0010614C" w:rsidRDefault="0010614C" w:rsidP="0010614C">
      <w:pPr>
        <w:pStyle w:val="Listenabsatz"/>
        <w:numPr>
          <w:ilvl w:val="0"/>
          <w:numId w:val="3"/>
        </w:numPr>
      </w:pPr>
      <w:r>
        <w:t>Icosahedral (Parvovirus)</w:t>
      </w:r>
    </w:p>
    <w:p w:rsidR="0010614C" w:rsidRDefault="0010614C" w:rsidP="0010614C">
      <w:pPr>
        <w:pStyle w:val="Listenabsatz"/>
        <w:numPr>
          <w:ilvl w:val="0"/>
          <w:numId w:val="3"/>
        </w:numPr>
      </w:pPr>
      <w:proofErr w:type="spellStart"/>
      <w:r>
        <w:t>Prolate</w:t>
      </w:r>
      <w:proofErr w:type="spellEnd"/>
      <w:r>
        <w:t xml:space="preserve">: An icosahedron elongated at its 5-fold axis. (A cylinder with a capo at either end). </w:t>
      </w:r>
      <w:r w:rsidR="001135BD">
        <w:t xml:space="preserve"> </w:t>
      </w:r>
      <w:r w:rsidR="001135BD">
        <w:sym w:font="Wingdings" w:char="F0E0"/>
      </w:r>
      <w:r w:rsidR="001135BD">
        <w:t xml:space="preserve"> Head of T4 bacteriophage</w:t>
      </w:r>
    </w:p>
    <w:p w:rsidR="0010614C" w:rsidRDefault="0010614C" w:rsidP="0010614C">
      <w:pPr>
        <w:pStyle w:val="Listenabsatz"/>
        <w:numPr>
          <w:ilvl w:val="0"/>
          <w:numId w:val="3"/>
        </w:numPr>
      </w:pPr>
      <w:r>
        <w:t>Enveloped (HIV)</w:t>
      </w:r>
    </w:p>
    <w:p w:rsidR="0010614C" w:rsidRDefault="0010614C" w:rsidP="0010614C">
      <w:pPr>
        <w:pStyle w:val="Listenabsatz"/>
        <w:numPr>
          <w:ilvl w:val="0"/>
          <w:numId w:val="3"/>
        </w:numPr>
      </w:pPr>
      <w:r>
        <w:t>Helical (Tobacco Mosaic Virus)</w:t>
      </w:r>
    </w:p>
    <w:p w:rsidR="00CD748F" w:rsidRDefault="00CD748F" w:rsidP="00CD748F"/>
    <w:p w:rsidR="00CD748F" w:rsidRDefault="00CD748F" w:rsidP="00CD748F">
      <w:pPr>
        <w:pStyle w:val="Listenabsatz"/>
        <w:numPr>
          <w:ilvl w:val="0"/>
          <w:numId w:val="1"/>
        </w:numPr>
      </w:pPr>
      <w:proofErr w:type="spellStart"/>
      <w:r>
        <w:t>Folie</w:t>
      </w:r>
      <w:proofErr w:type="spellEnd"/>
    </w:p>
    <w:p w:rsidR="00CD748F" w:rsidRDefault="00CD748F" w:rsidP="00CD748F">
      <w:pPr>
        <w:pStyle w:val="Listenabsatz"/>
      </w:pPr>
      <w:r>
        <w:t>Two classification systems currently used:</w:t>
      </w:r>
    </w:p>
    <w:p w:rsidR="00CD748F" w:rsidRDefault="00CD748F" w:rsidP="00CD748F">
      <w:pPr>
        <w:pStyle w:val="Listenabsatz"/>
        <w:numPr>
          <w:ilvl w:val="0"/>
          <w:numId w:val="4"/>
        </w:numPr>
      </w:pPr>
      <w:r>
        <w:t>ICTV: Phenotypic characteristics</w:t>
      </w:r>
    </w:p>
    <w:p w:rsidR="00CD748F" w:rsidRDefault="00CD748F" w:rsidP="00CD748F">
      <w:pPr>
        <w:pStyle w:val="Listenabsatz"/>
        <w:numPr>
          <w:ilvl w:val="0"/>
          <w:numId w:val="4"/>
        </w:numPr>
      </w:pPr>
      <w:r>
        <w:t>Baltimore classification: Based on the mechanism of mRNA production</w:t>
      </w:r>
    </w:p>
    <w:p w:rsidR="0010614C" w:rsidRPr="0010614C" w:rsidRDefault="0010614C" w:rsidP="0010614C">
      <w:bookmarkStart w:id="0" w:name="_GoBack"/>
      <w:bookmarkEnd w:id="0"/>
    </w:p>
    <w:sectPr w:rsidR="0010614C" w:rsidRPr="0010614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7AB4"/>
    <w:multiLevelType w:val="hybridMultilevel"/>
    <w:tmpl w:val="2B20D74E"/>
    <w:lvl w:ilvl="0" w:tplc="49E2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CD56A0"/>
    <w:multiLevelType w:val="hybridMultilevel"/>
    <w:tmpl w:val="A512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5C7A0A"/>
    <w:multiLevelType w:val="hybridMultilevel"/>
    <w:tmpl w:val="7180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14B90"/>
    <w:multiLevelType w:val="hybridMultilevel"/>
    <w:tmpl w:val="A7D0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4C"/>
    <w:rsid w:val="0010614C"/>
    <w:rsid w:val="001135BD"/>
    <w:rsid w:val="004A63EC"/>
    <w:rsid w:val="00B818F1"/>
    <w:rsid w:val="00C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Wolfisberg</dc:creator>
  <cp:lastModifiedBy>Raphael Wolfisberg</cp:lastModifiedBy>
  <cp:revision>5</cp:revision>
  <dcterms:created xsi:type="dcterms:W3CDTF">2015-10-19T06:59:00Z</dcterms:created>
  <dcterms:modified xsi:type="dcterms:W3CDTF">2015-10-19T17:15:00Z</dcterms:modified>
</cp:coreProperties>
</file>