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4A" w:rsidRPr="00D3644A" w:rsidRDefault="00D3644A" w:rsidP="00D3644A">
      <w:pPr>
        <w:jc w:val="both"/>
        <w:rPr>
          <w:b/>
        </w:rPr>
      </w:pPr>
      <w:proofErr w:type="spellStart"/>
      <w:r w:rsidRPr="00D3644A">
        <w:rPr>
          <w:b/>
        </w:rPr>
        <w:t>Pintel</w:t>
      </w:r>
      <w:proofErr w:type="spellEnd"/>
      <w:r w:rsidRPr="00D3644A">
        <w:rPr>
          <w:b/>
        </w:rPr>
        <w:t>, 2002</w:t>
      </w:r>
    </w:p>
    <w:p w:rsidR="00D3644A" w:rsidRPr="00D3644A" w:rsidRDefault="00D3644A" w:rsidP="00D3644A">
      <w:pPr>
        <w:autoSpaceDE w:val="0"/>
        <w:autoSpaceDN w:val="0"/>
        <w:adjustRightInd w:val="0"/>
        <w:spacing w:after="0" w:line="240" w:lineRule="auto"/>
        <w:jc w:val="both"/>
        <w:rPr>
          <w:rFonts w:cs="Dutch801BT-Bold"/>
          <w:bCs/>
        </w:rPr>
      </w:pPr>
      <w:r w:rsidRPr="00D3644A">
        <w:rPr>
          <w:rFonts w:cs="Dutch801BT-Bold"/>
          <w:bCs/>
        </w:rPr>
        <w:t xml:space="preserve">A </w:t>
      </w:r>
      <w:r w:rsidRPr="00D3644A">
        <w:rPr>
          <w:rFonts w:cs="Dutch801BT-Bold"/>
          <w:b/>
          <w:bCs/>
        </w:rPr>
        <w:t>mutation that disrupts the interaction between the NS2 protein of minut</w:t>
      </w:r>
      <w:r w:rsidRPr="00D3644A">
        <w:rPr>
          <w:rFonts w:cs="Dutch801BT-Bold"/>
          <w:b/>
          <w:bCs/>
        </w:rPr>
        <w:t xml:space="preserve">e virus of mice and the nuclear </w:t>
      </w:r>
      <w:r w:rsidRPr="00D3644A">
        <w:rPr>
          <w:rFonts w:cs="Dutch801BT-Bold"/>
          <w:b/>
          <w:bCs/>
        </w:rPr>
        <w:t>export factor Crm1</w:t>
      </w:r>
      <w:r w:rsidRPr="00D3644A">
        <w:rPr>
          <w:rFonts w:cs="Dutch801BT-Bold"/>
          <w:bCs/>
        </w:rPr>
        <w:t xml:space="preserve"> results in a </w:t>
      </w:r>
      <w:r w:rsidRPr="00D3644A">
        <w:rPr>
          <w:rFonts w:cs="Dutch801BT-Bold"/>
          <w:b/>
          <w:bCs/>
        </w:rPr>
        <w:t xml:space="preserve">block to egress of mutant-generated full </w:t>
      </w:r>
      <w:proofErr w:type="spellStart"/>
      <w:r w:rsidRPr="00D3644A">
        <w:rPr>
          <w:rFonts w:cs="Dutch801BT-Bold"/>
          <w:b/>
          <w:bCs/>
        </w:rPr>
        <w:t>virions</w:t>
      </w:r>
      <w:proofErr w:type="spellEnd"/>
      <w:r w:rsidRPr="00D3644A">
        <w:rPr>
          <w:rFonts w:cs="Dutch801BT-Bold"/>
          <w:bCs/>
        </w:rPr>
        <w:t xml:space="preserve"> from the nucleus of infected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murine cells. These mutants produce wild-type levels of monomer and dimer re</w:t>
      </w:r>
      <w:r w:rsidRPr="00D3644A">
        <w:rPr>
          <w:rFonts w:cs="Dutch801BT-Bold"/>
          <w:bCs/>
        </w:rPr>
        <w:t>p</w:t>
      </w:r>
      <w:r w:rsidRPr="00D3644A">
        <w:rPr>
          <w:rFonts w:cs="Dutch801BT-Bold"/>
          <w:bCs/>
        </w:rPr>
        <w:t>licative DNA forms but are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impaired in their ability to generate progeny single-stranded DNA in r</w:t>
      </w:r>
      <w:r w:rsidRPr="00D3644A">
        <w:rPr>
          <w:rFonts w:cs="Dutch801BT-Bold"/>
          <w:bCs/>
        </w:rPr>
        <w:t>e</w:t>
      </w:r>
      <w:r w:rsidRPr="00D3644A">
        <w:rPr>
          <w:rFonts w:cs="Dutch801BT-Bold"/>
          <w:bCs/>
        </w:rPr>
        <w:t>strictive murine cells in the first round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of infection. The NS2-Crm1 interaction mutant can be disti</w:t>
      </w:r>
      <w:r w:rsidRPr="00D3644A">
        <w:rPr>
          <w:rFonts w:cs="Dutch801BT-Bold"/>
          <w:bCs/>
        </w:rPr>
        <w:t>n</w:t>
      </w:r>
      <w:r w:rsidRPr="00D3644A">
        <w:rPr>
          <w:rFonts w:cs="Dutch801BT-Bold"/>
          <w:bCs/>
        </w:rPr>
        <w:t>guished phenotypically from an NS2-null mutant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and reveals a </w:t>
      </w:r>
      <w:r w:rsidRPr="00D3644A">
        <w:rPr>
          <w:rFonts w:cs="Dutch801BT-Bold"/>
          <w:b/>
          <w:bCs/>
        </w:rPr>
        <w:t>role for the Crm1-mediated export pathway at a late step in viral infection</w:t>
      </w:r>
      <w:r w:rsidRPr="00D3644A">
        <w:rPr>
          <w:rFonts w:cs="Dutch801BT-Bold"/>
          <w:bCs/>
        </w:rPr>
        <w:t>.</w:t>
      </w:r>
    </w:p>
    <w:p w:rsidR="00D3644A" w:rsidRPr="00D3644A" w:rsidRDefault="00D3644A" w:rsidP="00D3644A">
      <w:pPr>
        <w:jc w:val="both"/>
        <w:rPr>
          <w:rFonts w:cs="Dutch801BT-Bold"/>
          <w:bCs/>
        </w:rPr>
      </w:pPr>
    </w:p>
    <w:p w:rsidR="00D3644A" w:rsidRPr="00D3644A" w:rsidRDefault="00D3644A" w:rsidP="00D3644A">
      <w:pPr>
        <w:jc w:val="both"/>
        <w:rPr>
          <w:rFonts w:cs="Dutch801BT-Bold"/>
          <w:b/>
          <w:bCs/>
        </w:rPr>
      </w:pPr>
      <w:proofErr w:type="spellStart"/>
      <w:r w:rsidRPr="00D3644A">
        <w:rPr>
          <w:rFonts w:cs="Dutch801BT-Bold"/>
          <w:b/>
          <w:bCs/>
        </w:rPr>
        <w:t>Almendral</w:t>
      </w:r>
      <w:proofErr w:type="spellEnd"/>
      <w:r w:rsidRPr="00D3644A">
        <w:rPr>
          <w:rFonts w:cs="Dutch801BT-Bold"/>
          <w:b/>
          <w:bCs/>
        </w:rPr>
        <w:t xml:space="preserve"> 2004</w:t>
      </w:r>
    </w:p>
    <w:p w:rsidR="00D3644A" w:rsidRPr="00D3644A" w:rsidRDefault="00D3644A" w:rsidP="00D3644A">
      <w:pPr>
        <w:autoSpaceDE w:val="0"/>
        <w:autoSpaceDN w:val="0"/>
        <w:adjustRightInd w:val="0"/>
        <w:spacing w:after="0" w:line="240" w:lineRule="auto"/>
        <w:jc w:val="both"/>
        <w:rPr>
          <w:rFonts w:cs="Dutch801BT-Bold"/>
          <w:bCs/>
        </w:rPr>
      </w:pPr>
      <w:r w:rsidRPr="00D3644A">
        <w:rPr>
          <w:rFonts w:cs="Dutch801BT-Bold"/>
          <w:bCs/>
        </w:rPr>
        <w:t xml:space="preserve">It is uncertain whether </w:t>
      </w:r>
      <w:proofErr w:type="spellStart"/>
      <w:r w:rsidRPr="00D3644A">
        <w:rPr>
          <w:rFonts w:cs="Dutch801BT-Bold"/>
          <w:bCs/>
        </w:rPr>
        <w:t>nonenveloped</w:t>
      </w:r>
      <w:proofErr w:type="spellEnd"/>
      <w:r w:rsidRPr="00D3644A">
        <w:rPr>
          <w:rFonts w:cs="Dutch801BT-Bold"/>
          <w:bCs/>
        </w:rPr>
        <w:t xml:space="preserve"> </w:t>
      </w:r>
      <w:proofErr w:type="spellStart"/>
      <w:r w:rsidRPr="00D3644A">
        <w:rPr>
          <w:rFonts w:cs="Dutch801BT-Bold"/>
          <w:bCs/>
        </w:rPr>
        <w:t>karyophilic</w:t>
      </w:r>
      <w:proofErr w:type="spellEnd"/>
      <w:r w:rsidRPr="00D3644A">
        <w:rPr>
          <w:rFonts w:cs="Dutch801BT-Bold"/>
          <w:bCs/>
        </w:rPr>
        <w:t xml:space="preserve"> virus particles may actively traffic from the nucleus</w:t>
      </w:r>
    </w:p>
    <w:p w:rsidR="00D3644A" w:rsidRPr="00D3644A" w:rsidRDefault="00D3644A" w:rsidP="00D3644A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D3644A">
        <w:rPr>
          <w:rFonts w:cs="Dutch801BT-Bold"/>
          <w:bCs/>
        </w:rPr>
        <w:t>outward</w:t>
      </w:r>
      <w:proofErr w:type="gramEnd"/>
      <w:r w:rsidRPr="00D3644A">
        <w:rPr>
          <w:rFonts w:cs="Dutch801BT-Bold"/>
          <w:bCs/>
        </w:rPr>
        <w:t>. The unordered amino-terminal domain of the VP2 major structural protein (2Nt) of the ic</w:t>
      </w:r>
      <w:r w:rsidRPr="00D3644A">
        <w:rPr>
          <w:rFonts w:cs="Dutch801BT-Bold"/>
          <w:bCs/>
        </w:rPr>
        <w:t>o</w:t>
      </w:r>
      <w:r w:rsidRPr="00D3644A">
        <w:rPr>
          <w:rFonts w:cs="Dutch801BT-Bold"/>
          <w:bCs/>
        </w:rPr>
        <w:t>sahedral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parvovirus minute virus of mice (MVM) is internal in empty capsids, but it is exposed ou</w:t>
      </w:r>
      <w:r w:rsidRPr="00D3644A">
        <w:rPr>
          <w:rFonts w:cs="Dutch801BT-Bold"/>
          <w:bCs/>
        </w:rPr>
        <w:t>t</w:t>
      </w:r>
      <w:r w:rsidRPr="00D3644A">
        <w:rPr>
          <w:rFonts w:cs="Dutch801BT-Bold"/>
          <w:bCs/>
        </w:rPr>
        <w:t>side of the shell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through the fivefold axis of symmetry in </w:t>
      </w:r>
      <w:proofErr w:type="spellStart"/>
      <w:r w:rsidRPr="00D3644A">
        <w:rPr>
          <w:rFonts w:cs="Dutch801BT-Bold"/>
          <w:bCs/>
        </w:rPr>
        <w:t>virions</w:t>
      </w:r>
      <w:proofErr w:type="spellEnd"/>
      <w:r w:rsidRPr="00D3644A">
        <w:rPr>
          <w:rFonts w:cs="Dutch801BT-Bold"/>
          <w:bCs/>
        </w:rPr>
        <w:t xml:space="preserve"> with an </w:t>
      </w:r>
      <w:proofErr w:type="spellStart"/>
      <w:r w:rsidRPr="00D3644A">
        <w:rPr>
          <w:rFonts w:cs="Dutch801BT-Bold"/>
          <w:bCs/>
        </w:rPr>
        <w:t>encapsidated</w:t>
      </w:r>
      <w:proofErr w:type="spellEnd"/>
      <w:r w:rsidRPr="00D3644A">
        <w:rPr>
          <w:rFonts w:cs="Dutch801BT-Bold"/>
          <w:bCs/>
        </w:rPr>
        <w:t xml:space="preserve"> single-stranded DNA genome, as well as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in empty capsids subjected to a heat-induced structural transition. In pr</w:t>
      </w:r>
      <w:r w:rsidRPr="00D3644A">
        <w:rPr>
          <w:rFonts w:cs="Dutch801BT-Bold"/>
          <w:bCs/>
        </w:rPr>
        <w:t>o</w:t>
      </w:r>
      <w:r w:rsidRPr="00D3644A">
        <w:rPr>
          <w:rFonts w:cs="Dutch801BT-Bold"/>
          <w:bCs/>
        </w:rPr>
        <w:t>ductive infections of transformed and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normal fibroblasts, mature MVM </w:t>
      </w:r>
      <w:proofErr w:type="spellStart"/>
      <w:r w:rsidRPr="00D3644A">
        <w:rPr>
          <w:rFonts w:cs="Dutch801BT-Bold"/>
          <w:bCs/>
        </w:rPr>
        <w:t>virions</w:t>
      </w:r>
      <w:proofErr w:type="spellEnd"/>
      <w:r w:rsidRPr="00D3644A">
        <w:rPr>
          <w:rFonts w:cs="Dutch801BT-Bold"/>
          <w:bCs/>
        </w:rPr>
        <w:t xml:space="preserve"> were found to eff</w:t>
      </w:r>
      <w:r w:rsidRPr="00D3644A">
        <w:rPr>
          <w:rFonts w:cs="Dutch801BT-Bold"/>
          <w:bCs/>
        </w:rPr>
        <w:t>i</w:t>
      </w:r>
      <w:r w:rsidRPr="00D3644A">
        <w:rPr>
          <w:rFonts w:cs="Dutch801BT-Bold"/>
          <w:bCs/>
        </w:rPr>
        <w:t>ciently exit from the nucleus prior to cell lysis, in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contrast to the extended nuclear accumulation of empty capsids. Newly formed mutant viruses </w:t>
      </w:r>
      <w:r w:rsidRPr="008013F8">
        <w:rPr>
          <w:rFonts w:cs="Dutch801BT-Bold"/>
          <w:b/>
          <w:bCs/>
        </w:rPr>
        <w:t>lacking the</w:t>
      </w:r>
      <w:r w:rsidRPr="008013F8">
        <w:rPr>
          <w:rFonts w:cs="Dutch801BT-Bold"/>
          <w:b/>
          <w:bCs/>
        </w:rPr>
        <w:t xml:space="preserve"> </w:t>
      </w:r>
      <w:r w:rsidRPr="008013F8">
        <w:rPr>
          <w:rFonts w:cs="Dutch801BT-Bold"/>
          <w:b/>
          <w:bCs/>
        </w:rPr>
        <w:t>three phosphorylated serine residues of 2Nt were hampered in their exit from the human transformed NB324K</w:t>
      </w:r>
      <w:r w:rsidRPr="008013F8">
        <w:rPr>
          <w:rFonts w:cs="Dutch801BT-Bold"/>
          <w:b/>
          <w:bCs/>
        </w:rPr>
        <w:t xml:space="preserve"> </w:t>
      </w:r>
      <w:r w:rsidRPr="008013F8">
        <w:rPr>
          <w:rFonts w:cs="Dutch801BT-Bold"/>
          <w:b/>
          <w:bCs/>
        </w:rPr>
        <w:t>nucleus</w:t>
      </w:r>
      <w:r w:rsidRPr="00D3644A">
        <w:rPr>
          <w:rFonts w:cs="Dutch801BT-Bold"/>
          <w:bCs/>
        </w:rPr>
        <w:t>, in correspondence with the capacity of 2Nt to drive microinjected phosphorylated heated capsids out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of the nucleus. Howe</w:t>
      </w:r>
      <w:r w:rsidRPr="00D3644A">
        <w:rPr>
          <w:rFonts w:cs="Dutch801BT-Bold"/>
          <w:bCs/>
        </w:rPr>
        <w:t>v</w:t>
      </w:r>
      <w:r w:rsidRPr="00D3644A">
        <w:rPr>
          <w:rFonts w:cs="Dutch801BT-Bold"/>
          <w:bCs/>
        </w:rPr>
        <w:t>er, in normal mouse A9 fibroblasts, in which the MVM capsid was phosphorylated at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similar sites but with a much lower rate, the nuclear exit of </w:t>
      </w:r>
      <w:proofErr w:type="spellStart"/>
      <w:r w:rsidRPr="00D3644A">
        <w:rPr>
          <w:rFonts w:cs="Dutch801BT-Bold"/>
          <w:bCs/>
        </w:rPr>
        <w:t>virions</w:t>
      </w:r>
      <w:proofErr w:type="spellEnd"/>
      <w:r w:rsidRPr="00D3644A">
        <w:rPr>
          <w:rFonts w:cs="Dutch801BT-Bold"/>
          <w:bCs/>
        </w:rPr>
        <w:t xml:space="preserve"> and microinjected capsids </w:t>
      </w:r>
      <w:r>
        <w:rPr>
          <w:rFonts w:cs="Dutch801BT-Bold"/>
          <w:bCs/>
        </w:rPr>
        <w:t xml:space="preserve">harbouring </w:t>
      </w:r>
      <w:r w:rsidRPr="00D3644A">
        <w:rPr>
          <w:rFonts w:cs="Dutch801BT-Bold"/>
          <w:bCs/>
        </w:rPr>
        <w:t xml:space="preserve">exposed 2Nt required the infection process and was </w:t>
      </w:r>
      <w:r w:rsidRPr="008013F8">
        <w:rPr>
          <w:rFonts w:cs="Dutch801BT-Bold"/>
          <w:b/>
          <w:bCs/>
        </w:rPr>
        <w:t xml:space="preserve">highly sensitive to inhibition of the </w:t>
      </w:r>
      <w:proofErr w:type="spellStart"/>
      <w:r w:rsidRPr="008013F8">
        <w:rPr>
          <w:rFonts w:cs="Dutch801BT-Bold"/>
          <w:b/>
          <w:bCs/>
        </w:rPr>
        <w:t>exportin</w:t>
      </w:r>
      <w:proofErr w:type="spellEnd"/>
      <w:r w:rsidRPr="008013F8">
        <w:rPr>
          <w:rFonts w:cs="Dutch801BT-Bold"/>
          <w:b/>
          <w:bCs/>
        </w:rPr>
        <w:t xml:space="preserve"> CRM1</w:t>
      </w:r>
      <w:r w:rsidRPr="00D3644A">
        <w:rPr>
          <w:rFonts w:cs="Dutch801BT-Bold"/>
          <w:bCs/>
        </w:rPr>
        <w:t xml:space="preserve"> in the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absence of a demonstrable interaction. Thus, the MVM </w:t>
      </w:r>
      <w:proofErr w:type="spellStart"/>
      <w:r w:rsidRPr="00D3644A">
        <w:rPr>
          <w:rFonts w:cs="Dutch801BT-Bold"/>
          <w:bCs/>
        </w:rPr>
        <w:t>virion</w:t>
      </w:r>
      <w:proofErr w:type="spellEnd"/>
      <w:r w:rsidRPr="00D3644A">
        <w:rPr>
          <w:rFonts w:cs="Dutch801BT-Bold"/>
          <w:bCs/>
        </w:rPr>
        <w:t xml:space="preserve"> exits the nucleus by a</w:t>
      </w:r>
      <w:r w:rsidRPr="00D3644A">
        <w:rPr>
          <w:rFonts w:cs="Dutch801BT-Bold"/>
          <w:bCs/>
        </w:rPr>
        <w:t>c</w:t>
      </w:r>
      <w:r w:rsidRPr="00D3644A">
        <w:rPr>
          <w:rFonts w:cs="Dutch801BT-Bold"/>
          <w:bCs/>
        </w:rPr>
        <w:t xml:space="preserve">cessing </w:t>
      </w:r>
      <w:r w:rsidRPr="008013F8">
        <w:rPr>
          <w:rFonts w:cs="Dutch801BT-Bold"/>
          <w:b/>
          <w:bCs/>
        </w:rPr>
        <w:t>nonconventional</w:t>
      </w:r>
      <w:r w:rsidRPr="008013F8">
        <w:rPr>
          <w:rFonts w:cs="Dutch801BT-Bold"/>
          <w:b/>
          <w:bCs/>
        </w:rPr>
        <w:t xml:space="preserve"> </w:t>
      </w:r>
      <w:r w:rsidRPr="008013F8">
        <w:rPr>
          <w:rFonts w:cs="Dutch801BT-Bold"/>
          <w:b/>
          <w:bCs/>
        </w:rPr>
        <w:t>export pathways relying on cell physiology</w:t>
      </w:r>
      <w:r w:rsidRPr="00D3644A">
        <w:rPr>
          <w:rFonts w:cs="Dutch801BT-Bold"/>
          <w:bCs/>
        </w:rPr>
        <w:t xml:space="preserve"> that can be intensified by infe</w:t>
      </w:r>
      <w:r w:rsidRPr="00D3644A">
        <w:rPr>
          <w:rFonts w:cs="Dutch801BT-Bold"/>
          <w:bCs/>
        </w:rPr>
        <w:t>c</w:t>
      </w:r>
      <w:r w:rsidRPr="00D3644A">
        <w:rPr>
          <w:rFonts w:cs="Dutch801BT-Bold"/>
          <w:bCs/>
        </w:rPr>
        <w:t>tion but in which the exposure of 2Nt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>remains essential for transport. The flexible 2Nt nuclear transport signal may illustrate a common structural</w:t>
      </w:r>
      <w:r>
        <w:rPr>
          <w:rFonts w:cs="Dutch801BT-Bold"/>
          <w:bCs/>
        </w:rPr>
        <w:t xml:space="preserve"> </w:t>
      </w:r>
      <w:r w:rsidRPr="00D3644A">
        <w:rPr>
          <w:rFonts w:cs="Dutch801BT-Bold"/>
          <w:bCs/>
        </w:rPr>
        <w:t xml:space="preserve">solution used by </w:t>
      </w:r>
      <w:proofErr w:type="spellStart"/>
      <w:r w:rsidRPr="00D3644A">
        <w:rPr>
          <w:rFonts w:cs="Dutch801BT-Bold"/>
          <w:bCs/>
        </w:rPr>
        <w:t>nonenveloped</w:t>
      </w:r>
      <w:proofErr w:type="spellEnd"/>
      <w:r w:rsidRPr="00D3644A">
        <w:rPr>
          <w:rFonts w:cs="Dutch801BT-Bold"/>
          <w:bCs/>
        </w:rPr>
        <w:t xml:space="preserve"> spherical viruses to propagate in u</w:t>
      </w:r>
      <w:r w:rsidRPr="00D3644A">
        <w:rPr>
          <w:rFonts w:cs="Dutch801BT-Bold"/>
          <w:bCs/>
        </w:rPr>
        <w:t>n</w:t>
      </w:r>
      <w:r w:rsidRPr="00D3644A">
        <w:rPr>
          <w:rFonts w:cs="Dutch801BT-Bold"/>
          <w:bCs/>
        </w:rPr>
        <w:t>damaged host tissues.</w:t>
      </w:r>
    </w:p>
    <w:p w:rsidR="00D3644A" w:rsidRPr="00D3644A" w:rsidRDefault="00D3644A" w:rsidP="00D3644A">
      <w:pPr>
        <w:jc w:val="both"/>
      </w:pPr>
    </w:p>
    <w:p w:rsidR="00D3644A" w:rsidRPr="00D3644A" w:rsidRDefault="00D3644A" w:rsidP="00D3644A">
      <w:pPr>
        <w:jc w:val="both"/>
      </w:pPr>
    </w:p>
    <w:p w:rsidR="00D3644A" w:rsidRPr="00D3644A" w:rsidRDefault="00D3644A" w:rsidP="00D3644A">
      <w:pPr>
        <w:jc w:val="both"/>
        <w:rPr>
          <w:b/>
        </w:rPr>
      </w:pPr>
      <w:proofErr w:type="spellStart"/>
      <w:r w:rsidRPr="00D3644A">
        <w:rPr>
          <w:b/>
        </w:rPr>
        <w:t>Nüesch</w:t>
      </w:r>
      <w:proofErr w:type="spellEnd"/>
      <w:r w:rsidRPr="00D3644A">
        <w:rPr>
          <w:b/>
        </w:rPr>
        <w:t xml:space="preserve"> 2008</w:t>
      </w:r>
    </w:p>
    <w:p w:rsidR="00D3644A" w:rsidRPr="00D3644A" w:rsidRDefault="00D3644A" w:rsidP="00D3644A">
      <w:pPr>
        <w:autoSpaceDE w:val="0"/>
        <w:autoSpaceDN w:val="0"/>
        <w:adjustRightInd w:val="0"/>
        <w:spacing w:after="0" w:line="240" w:lineRule="auto"/>
        <w:jc w:val="both"/>
      </w:pPr>
      <w:r w:rsidRPr="00D3644A">
        <w:rPr>
          <w:rFonts w:cs="AdvP403A40"/>
        </w:rPr>
        <w:t xml:space="preserve">The autonomous parvovirus Minute Virus of Mice (MVM) </w:t>
      </w:r>
      <w:r w:rsidRPr="008013F8">
        <w:rPr>
          <w:rFonts w:cs="AdvP403A40"/>
          <w:b/>
        </w:rPr>
        <w:t>induces specific changes in the cytoskel</w:t>
      </w:r>
      <w:r w:rsidRPr="008013F8">
        <w:rPr>
          <w:rFonts w:cs="AdvP403A40"/>
          <w:b/>
        </w:rPr>
        <w:t>e</w:t>
      </w:r>
      <w:r w:rsidRPr="008013F8">
        <w:rPr>
          <w:rFonts w:cs="AdvP403A40"/>
          <w:b/>
        </w:rPr>
        <w:t>ton filaments of infected</w:t>
      </w:r>
      <w:r w:rsidRPr="008013F8">
        <w:rPr>
          <w:rFonts w:cs="AdvP403A40"/>
          <w:b/>
        </w:rPr>
        <w:t xml:space="preserve"> </w:t>
      </w:r>
      <w:r w:rsidRPr="008013F8">
        <w:rPr>
          <w:rFonts w:cs="AdvP403A40"/>
          <w:b/>
        </w:rPr>
        <w:t>permissive cells</w:t>
      </w:r>
      <w:r w:rsidRPr="00D3644A">
        <w:rPr>
          <w:rFonts w:cs="AdvP403A40"/>
        </w:rPr>
        <w:t xml:space="preserve">, causing in particular the degradation of actin </w:t>
      </w:r>
      <w:proofErr w:type="spellStart"/>
      <w:r w:rsidRPr="00D3644A">
        <w:rPr>
          <w:rFonts w:cs="AdvP403A40"/>
        </w:rPr>
        <w:t>fibers</w:t>
      </w:r>
      <w:proofErr w:type="spellEnd"/>
      <w:r w:rsidRPr="00D3644A">
        <w:rPr>
          <w:rFonts w:cs="AdvP403A40"/>
        </w:rPr>
        <w:t xml:space="preserve"> and the generation of ‘‘actin patches.’’ This is attributed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to a </w:t>
      </w:r>
      <w:r w:rsidRPr="008013F8">
        <w:rPr>
          <w:rFonts w:cs="AdvP403A40"/>
          <w:b/>
        </w:rPr>
        <w:t>virus-induced imbalance between the polymer</w:t>
      </w:r>
      <w:r w:rsidRPr="008013F8">
        <w:rPr>
          <w:rFonts w:cs="AdvP403A40"/>
          <w:b/>
        </w:rPr>
        <w:t>i</w:t>
      </w:r>
      <w:r w:rsidRPr="008013F8">
        <w:rPr>
          <w:rFonts w:cs="AdvP403A40"/>
          <w:b/>
        </w:rPr>
        <w:t>zation factor N-WASP (</w:t>
      </w:r>
      <w:proofErr w:type="spellStart"/>
      <w:r w:rsidRPr="008013F8">
        <w:rPr>
          <w:rFonts w:cs="AdvP403A40"/>
          <w:b/>
        </w:rPr>
        <w:t>Wiscott</w:t>
      </w:r>
      <w:proofErr w:type="spellEnd"/>
      <w:r w:rsidRPr="008013F8">
        <w:rPr>
          <w:rFonts w:cs="AdvP403A40"/>
          <w:b/>
        </w:rPr>
        <w:t xml:space="preserve">-Aldrich syndrome protein) and </w:t>
      </w:r>
      <w:proofErr w:type="spellStart"/>
      <w:r w:rsidRPr="008013F8">
        <w:rPr>
          <w:rFonts w:cs="AdvP403A40"/>
          <w:b/>
        </w:rPr>
        <w:t>gelsolin</w:t>
      </w:r>
      <w:proofErr w:type="spellEnd"/>
      <w:r w:rsidRPr="00D3644A">
        <w:rPr>
          <w:rFonts w:cs="AdvP403A40"/>
        </w:rPr>
        <w:t>, a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multifunctional protein cleaving actin filaments. Here, the focus is on the involvement of </w:t>
      </w:r>
      <w:proofErr w:type="spellStart"/>
      <w:r w:rsidRPr="00D3644A">
        <w:rPr>
          <w:rFonts w:cs="AdvP403A40"/>
        </w:rPr>
        <w:t>gelsolin</w:t>
      </w:r>
      <w:proofErr w:type="spellEnd"/>
      <w:r w:rsidRPr="00D3644A">
        <w:rPr>
          <w:rFonts w:cs="AdvP403A40"/>
        </w:rPr>
        <w:t xml:space="preserve"> in parvovirus pro</w:t>
      </w:r>
      <w:r w:rsidRPr="00D3644A">
        <w:rPr>
          <w:rFonts w:cs="AdvP403A40"/>
        </w:rPr>
        <w:t>p</w:t>
      </w:r>
      <w:r w:rsidRPr="00D3644A">
        <w:rPr>
          <w:rFonts w:cs="AdvP403A40"/>
        </w:rPr>
        <w:t>agation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and virus-induced actin processing. </w:t>
      </w:r>
      <w:proofErr w:type="spellStart"/>
      <w:r w:rsidRPr="00D3644A">
        <w:rPr>
          <w:rFonts w:cs="AdvP403A40"/>
        </w:rPr>
        <w:t>Gelsolin</w:t>
      </w:r>
      <w:proofErr w:type="spellEnd"/>
      <w:r w:rsidRPr="00D3644A">
        <w:rPr>
          <w:rFonts w:cs="AdvP403A40"/>
        </w:rPr>
        <w:t xml:space="preserve"> activity was knocked-down, and consequences thereof were determined for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virus replication and egress and for actin network integrity. Though not r</w:t>
      </w:r>
      <w:r w:rsidRPr="00D3644A">
        <w:rPr>
          <w:rFonts w:cs="AdvP403A40"/>
        </w:rPr>
        <w:t>e</w:t>
      </w:r>
      <w:r w:rsidRPr="00D3644A">
        <w:rPr>
          <w:rFonts w:cs="AdvP403A40"/>
        </w:rPr>
        <w:t>quired for virus replication or progeny particle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assembly, </w:t>
      </w:r>
      <w:proofErr w:type="spellStart"/>
      <w:r w:rsidRPr="008013F8">
        <w:rPr>
          <w:rFonts w:cs="AdvP403A40"/>
          <w:b/>
        </w:rPr>
        <w:t>gelsolin</w:t>
      </w:r>
      <w:proofErr w:type="spellEnd"/>
      <w:r w:rsidRPr="008013F8">
        <w:rPr>
          <w:rFonts w:cs="AdvP403A40"/>
          <w:b/>
        </w:rPr>
        <w:t xml:space="preserve"> was found to control MVM (and related H1-PV) transport from the nucleus to the cell periphery and</w:t>
      </w:r>
      <w:r w:rsidRPr="008013F8">
        <w:rPr>
          <w:rFonts w:cs="AdvP403A40"/>
          <w:b/>
        </w:rPr>
        <w:t xml:space="preserve"> </w:t>
      </w:r>
      <w:r w:rsidRPr="008013F8">
        <w:rPr>
          <w:rFonts w:cs="AdvP403A40"/>
          <w:b/>
        </w:rPr>
        <w:t>release into the culture med</w:t>
      </w:r>
      <w:r w:rsidRPr="008013F8">
        <w:rPr>
          <w:rFonts w:cs="AdvP403A40"/>
          <w:b/>
        </w:rPr>
        <w:t>i</w:t>
      </w:r>
      <w:r w:rsidRPr="008013F8">
        <w:rPr>
          <w:rFonts w:cs="AdvP403A40"/>
          <w:b/>
        </w:rPr>
        <w:t>um</w:t>
      </w:r>
      <w:r w:rsidRPr="00D3644A">
        <w:rPr>
          <w:rFonts w:cs="AdvP403A40"/>
        </w:rPr>
        <w:t xml:space="preserve">. </w:t>
      </w:r>
      <w:proofErr w:type="spellStart"/>
      <w:r w:rsidRPr="00D3644A">
        <w:rPr>
          <w:rFonts w:cs="AdvP403A40"/>
        </w:rPr>
        <w:t>Gelsolin</w:t>
      </w:r>
      <w:proofErr w:type="spellEnd"/>
      <w:r w:rsidRPr="00D3644A">
        <w:rPr>
          <w:rFonts w:cs="AdvP403A40"/>
        </w:rPr>
        <w:t xml:space="preserve">-dependent actin degradation and progeny virus release were both </w:t>
      </w:r>
      <w:r w:rsidRPr="008013F8">
        <w:rPr>
          <w:rFonts w:cs="AdvP403A40"/>
          <w:b/>
        </w:rPr>
        <w:t>controlled by</w:t>
      </w:r>
      <w:r w:rsidRPr="008013F8">
        <w:rPr>
          <w:rFonts w:cs="AdvP403A40"/>
          <w:b/>
        </w:rPr>
        <w:t xml:space="preserve"> </w:t>
      </w:r>
      <w:r w:rsidRPr="008013F8">
        <w:rPr>
          <w:rFonts w:cs="AdvP403A40"/>
          <w:b/>
        </w:rPr>
        <w:t>(NS1)/</w:t>
      </w:r>
      <w:proofErr w:type="spellStart"/>
      <w:r w:rsidRPr="008013F8">
        <w:rPr>
          <w:rFonts w:cs="AdvP403A40"/>
          <w:b/>
        </w:rPr>
        <w:t>CKII</w:t>
      </w:r>
      <w:r w:rsidRPr="008013F8">
        <w:rPr>
          <w:rFonts w:cs="AdvP3EAA99"/>
          <w:b/>
        </w:rPr>
        <w:t>a</w:t>
      </w:r>
      <w:proofErr w:type="spellEnd"/>
      <w:r w:rsidRPr="008013F8">
        <w:rPr>
          <w:rFonts w:cs="AdvP403A40"/>
          <w:b/>
        </w:rPr>
        <w:t>,</w:t>
      </w:r>
      <w:r w:rsidRPr="00D3644A">
        <w:rPr>
          <w:rFonts w:cs="AdvP403A40"/>
        </w:rPr>
        <w:t xml:space="preserve"> a recently identified complex between a cellular protein kinase and a MVM non-structural protein. </w:t>
      </w:r>
      <w:proofErr w:type="gramStart"/>
      <w:r w:rsidRPr="00D3644A">
        <w:rPr>
          <w:rFonts w:cs="AdvP403A40"/>
        </w:rPr>
        <w:t>Furthermore</w:t>
      </w:r>
      <w:r w:rsidRPr="00D3644A">
        <w:rPr>
          <w:rFonts w:cs="AdvP403A40"/>
        </w:rPr>
        <w:t xml:space="preserve"> ,</w:t>
      </w:r>
      <w:proofErr w:type="gramEnd"/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the export of newly synthesized </w:t>
      </w:r>
      <w:proofErr w:type="spellStart"/>
      <w:r w:rsidRPr="00D3644A">
        <w:rPr>
          <w:rFonts w:cs="AdvP403A40"/>
        </w:rPr>
        <w:t>virions</w:t>
      </w:r>
      <w:proofErr w:type="spellEnd"/>
      <w:r w:rsidRPr="00D3644A">
        <w:rPr>
          <w:rFonts w:cs="AdvP403A40"/>
        </w:rPr>
        <w:t xml:space="preserve"> through the cytoplasm a</w:t>
      </w:r>
      <w:r w:rsidRPr="00D3644A">
        <w:rPr>
          <w:rFonts w:cs="AdvP403A40"/>
        </w:rPr>
        <w:t>p</w:t>
      </w:r>
      <w:r w:rsidRPr="00D3644A">
        <w:rPr>
          <w:rFonts w:cs="AdvP403A40"/>
        </w:rPr>
        <w:t>peared to be med</w:t>
      </w:r>
      <w:r w:rsidRPr="00D3644A">
        <w:rPr>
          <w:rFonts w:cs="AdvP403A40"/>
        </w:rPr>
        <w:t>i</w:t>
      </w:r>
      <w:r w:rsidRPr="00D3644A">
        <w:rPr>
          <w:rFonts w:cs="AdvP403A40"/>
        </w:rPr>
        <w:t xml:space="preserve">ated by (virus-modified) </w:t>
      </w:r>
      <w:proofErr w:type="spellStart"/>
      <w:r w:rsidRPr="00D3644A">
        <w:rPr>
          <w:rFonts w:cs="AdvP403A40"/>
        </w:rPr>
        <w:t>lysomal</w:t>
      </w:r>
      <w:proofErr w:type="spellEnd"/>
      <w:r w:rsidRPr="00D3644A">
        <w:rPr>
          <w:rFonts w:cs="AdvP403A40"/>
        </w:rPr>
        <w:t>/late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endosomal vesicles. By showing that MVM release, like entry, is guided by the cytoskeleton and mediated by vesicles, these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results challenge the current view that egress of non-enveloped lytic viruses is a passive process.</w:t>
      </w:r>
    </w:p>
    <w:p w:rsidR="00D3644A" w:rsidRPr="00D3644A" w:rsidRDefault="00D3644A" w:rsidP="00D3644A">
      <w:pPr>
        <w:jc w:val="both"/>
      </w:pPr>
    </w:p>
    <w:p w:rsidR="00D3644A" w:rsidRPr="00D3644A" w:rsidRDefault="00D3644A" w:rsidP="00D3644A">
      <w:pPr>
        <w:jc w:val="both"/>
        <w:rPr>
          <w:b/>
        </w:rPr>
      </w:pPr>
      <w:r w:rsidRPr="00D3644A">
        <w:rPr>
          <w:b/>
        </w:rPr>
        <w:lastRenderedPageBreak/>
        <w:t xml:space="preserve">Salomé </w:t>
      </w:r>
      <w:proofErr w:type="spellStart"/>
      <w:r w:rsidRPr="00D3644A">
        <w:rPr>
          <w:b/>
        </w:rPr>
        <w:t>Almendral</w:t>
      </w:r>
      <w:proofErr w:type="spellEnd"/>
      <w:r w:rsidRPr="00D3644A">
        <w:rPr>
          <w:b/>
        </w:rPr>
        <w:t xml:space="preserve"> 2008</w:t>
      </w:r>
    </w:p>
    <w:p w:rsidR="00D3644A" w:rsidRPr="00CA0155" w:rsidRDefault="00D3644A" w:rsidP="00D3644A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3644A">
        <w:rPr>
          <w:rFonts w:cs="Palatino-Bold"/>
          <w:bCs/>
        </w:rPr>
        <w:t>Regular NESs must have low affinity for CRM1 to function optimally. We previously generated artif</w:t>
      </w:r>
      <w:r w:rsidRPr="00D3644A">
        <w:rPr>
          <w:rFonts w:cs="Palatino-Bold"/>
          <w:bCs/>
        </w:rPr>
        <w:t>i</w:t>
      </w:r>
      <w:r w:rsidRPr="00D3644A">
        <w:rPr>
          <w:rFonts w:cs="Palatino-Bold"/>
          <w:bCs/>
        </w:rPr>
        <w:t>cial NESs with higher</w:t>
      </w:r>
      <w:r w:rsidRPr="00D3644A">
        <w:rPr>
          <w:rFonts w:cs="Palatino-Bold"/>
          <w:bCs/>
        </w:rPr>
        <w:t xml:space="preserve"> </w:t>
      </w:r>
      <w:r w:rsidRPr="00D3644A">
        <w:rPr>
          <w:rFonts w:cs="Palatino-Bold"/>
          <w:bCs/>
        </w:rPr>
        <w:t xml:space="preserve">affinities for CRM1, termed </w:t>
      </w:r>
      <w:proofErr w:type="spellStart"/>
      <w:r w:rsidRPr="00D3644A">
        <w:rPr>
          <w:rFonts w:cs="Palatino-Bold"/>
          <w:bCs/>
        </w:rPr>
        <w:t>supraphysiological</w:t>
      </w:r>
      <w:proofErr w:type="spellEnd"/>
      <w:r w:rsidRPr="00D3644A">
        <w:rPr>
          <w:rFonts w:cs="Palatino-Bold"/>
          <w:bCs/>
        </w:rPr>
        <w:t xml:space="preserve"> NESs. </w:t>
      </w:r>
      <w:r w:rsidRPr="00CA0155">
        <w:rPr>
          <w:rFonts w:cs="Palatino-Bold"/>
          <w:b/>
          <w:bCs/>
        </w:rPr>
        <w:t xml:space="preserve">Here we identify a </w:t>
      </w:r>
      <w:proofErr w:type="spellStart"/>
      <w:r w:rsidRPr="00CA0155">
        <w:rPr>
          <w:rFonts w:cs="Palatino-Bold"/>
          <w:b/>
          <w:bCs/>
        </w:rPr>
        <w:t>s</w:t>
      </w:r>
      <w:r w:rsidRPr="00CA0155">
        <w:rPr>
          <w:rFonts w:cs="Palatino-Bold"/>
          <w:b/>
          <w:bCs/>
        </w:rPr>
        <w:t>u</w:t>
      </w:r>
      <w:r w:rsidRPr="00CA0155">
        <w:rPr>
          <w:rFonts w:cs="Palatino-Bold"/>
          <w:b/>
          <w:bCs/>
        </w:rPr>
        <w:t>praphysiological</w:t>
      </w:r>
      <w:proofErr w:type="spellEnd"/>
      <w:r w:rsidRPr="00CA0155">
        <w:rPr>
          <w:rFonts w:cs="Palatino-Bold"/>
          <w:b/>
          <w:bCs/>
        </w:rPr>
        <w:t xml:space="preserve"> NES in an endogenous</w:t>
      </w:r>
      <w:r w:rsidRPr="00CA0155">
        <w:rPr>
          <w:rFonts w:cs="Palatino-Bold"/>
          <w:b/>
          <w:bCs/>
        </w:rPr>
        <w:t xml:space="preserve"> </w:t>
      </w:r>
      <w:r w:rsidRPr="00CA0155">
        <w:rPr>
          <w:rFonts w:cs="Palatino-Bold"/>
          <w:b/>
          <w:bCs/>
        </w:rPr>
        <w:t>protein, the NS2 protein of parvovirus Minute Virus of Mice (MVM).</w:t>
      </w:r>
      <w:r w:rsidRPr="00D3644A">
        <w:rPr>
          <w:rFonts w:cs="Palatino-Bold"/>
          <w:bCs/>
        </w:rPr>
        <w:t xml:space="preserve"> NS2 interacts with CRM1 without the requirement</w:t>
      </w:r>
      <w:r w:rsidRPr="00D3644A">
        <w:rPr>
          <w:rFonts w:cs="Palatino-Bold"/>
          <w:bCs/>
        </w:rPr>
        <w:t xml:space="preserve"> </w:t>
      </w:r>
      <w:r w:rsidRPr="00D3644A">
        <w:rPr>
          <w:rFonts w:cs="Palatino-Bold"/>
          <w:bCs/>
        </w:rPr>
        <w:t xml:space="preserve">of </w:t>
      </w:r>
      <w:proofErr w:type="spellStart"/>
      <w:r w:rsidRPr="00D3644A">
        <w:rPr>
          <w:rFonts w:cs="Palatino-Bold"/>
          <w:bCs/>
        </w:rPr>
        <w:t>RanGTP</w:t>
      </w:r>
      <w:proofErr w:type="spellEnd"/>
      <w:r w:rsidRPr="00D3644A">
        <w:rPr>
          <w:rFonts w:cs="Palatino-Bold"/>
          <w:bCs/>
        </w:rPr>
        <w:t xml:space="preserve">, whereas addition of </w:t>
      </w:r>
      <w:proofErr w:type="spellStart"/>
      <w:r w:rsidRPr="00D3644A">
        <w:rPr>
          <w:rFonts w:cs="Palatino-Bold"/>
          <w:bCs/>
        </w:rPr>
        <w:t>RanGTP</w:t>
      </w:r>
      <w:proofErr w:type="spellEnd"/>
      <w:r w:rsidRPr="00D3644A">
        <w:rPr>
          <w:rFonts w:cs="Palatino-Bold"/>
          <w:bCs/>
        </w:rPr>
        <w:t xml:space="preserve"> renders the complex highly stable. Mutation of a single hydrophobic residue</w:t>
      </w:r>
      <w:r w:rsidRPr="00D3644A">
        <w:rPr>
          <w:rFonts w:cs="Palatino-Bold"/>
          <w:bCs/>
        </w:rPr>
        <w:t xml:space="preserve"> </w:t>
      </w:r>
      <w:r w:rsidRPr="00D3644A">
        <w:rPr>
          <w:rFonts w:cs="Palatino-Bold"/>
          <w:bCs/>
        </w:rPr>
        <w:t xml:space="preserve">that inactivates regular NESs lowers the affinity of the NS2 NES for CRM1 from </w:t>
      </w:r>
      <w:proofErr w:type="spellStart"/>
      <w:r w:rsidRPr="00D3644A">
        <w:rPr>
          <w:rFonts w:cs="Palatino-Bold"/>
          <w:bCs/>
        </w:rPr>
        <w:t>suprap</w:t>
      </w:r>
      <w:r w:rsidRPr="00D3644A">
        <w:rPr>
          <w:rFonts w:cs="Palatino-Bold"/>
          <w:bCs/>
        </w:rPr>
        <w:t>hysiological</w:t>
      </w:r>
      <w:proofErr w:type="spellEnd"/>
      <w:r w:rsidRPr="00D3644A">
        <w:rPr>
          <w:rFonts w:cs="Palatino-Bold"/>
          <w:bCs/>
        </w:rPr>
        <w:t xml:space="preserve"> to regular. Mutant </w:t>
      </w:r>
      <w:r w:rsidRPr="00D3644A">
        <w:rPr>
          <w:rFonts w:cs="Palatino-Bold"/>
          <w:bCs/>
        </w:rPr>
        <w:t xml:space="preserve">MVM </w:t>
      </w:r>
      <w:proofErr w:type="spellStart"/>
      <w:r w:rsidRPr="00D3644A">
        <w:rPr>
          <w:rFonts w:cs="Palatino-Bold"/>
          <w:bCs/>
        </w:rPr>
        <w:t>harboring</w:t>
      </w:r>
      <w:proofErr w:type="spellEnd"/>
      <w:r w:rsidRPr="00D3644A">
        <w:rPr>
          <w:rFonts w:cs="Palatino-Bold"/>
          <w:bCs/>
        </w:rPr>
        <w:t xml:space="preserve"> this regular NES is </w:t>
      </w:r>
      <w:r w:rsidRPr="00CA0155">
        <w:rPr>
          <w:rFonts w:cs="Palatino-Bold"/>
          <w:b/>
          <w:bCs/>
        </w:rPr>
        <w:t>compromised in viral nuclear export and productivity</w:t>
      </w:r>
      <w:r w:rsidRPr="00D3644A">
        <w:rPr>
          <w:rFonts w:cs="Palatino-Bold"/>
          <w:bCs/>
        </w:rPr>
        <w:t>. In virus-infected mouse</w:t>
      </w:r>
      <w:r w:rsidRPr="00D3644A">
        <w:rPr>
          <w:rFonts w:cs="Palatino-Bold"/>
          <w:bCs/>
        </w:rPr>
        <w:t xml:space="preserve"> </w:t>
      </w:r>
      <w:r w:rsidRPr="00D3644A">
        <w:rPr>
          <w:rFonts w:cs="Palatino-Bold"/>
          <w:bCs/>
        </w:rPr>
        <w:t xml:space="preserve">fibroblasts we observe </w:t>
      </w:r>
      <w:proofErr w:type="spellStart"/>
      <w:r w:rsidRPr="00D3644A">
        <w:rPr>
          <w:rFonts w:cs="Palatino-Bold"/>
          <w:bCs/>
        </w:rPr>
        <w:t>colocalization</w:t>
      </w:r>
      <w:proofErr w:type="spellEnd"/>
      <w:r w:rsidRPr="00D3644A">
        <w:rPr>
          <w:rFonts w:cs="Palatino-Bold"/>
          <w:bCs/>
        </w:rPr>
        <w:t xml:space="preserve"> of NS2, CRM1 and mature </w:t>
      </w:r>
      <w:proofErr w:type="spellStart"/>
      <w:r w:rsidRPr="00D3644A">
        <w:rPr>
          <w:rFonts w:cs="Palatino-Bold"/>
          <w:bCs/>
        </w:rPr>
        <w:t>virions</w:t>
      </w:r>
      <w:proofErr w:type="spellEnd"/>
      <w:r w:rsidRPr="00D3644A">
        <w:rPr>
          <w:rFonts w:cs="Palatino-Bold"/>
          <w:bCs/>
        </w:rPr>
        <w:t xml:space="preserve">, which is dependent on the </w:t>
      </w:r>
      <w:proofErr w:type="spellStart"/>
      <w:r w:rsidRPr="00D3644A">
        <w:rPr>
          <w:rFonts w:cs="Palatino-Bold"/>
          <w:bCs/>
        </w:rPr>
        <w:t>supraphysiological</w:t>
      </w:r>
      <w:proofErr w:type="spellEnd"/>
      <w:r w:rsidRPr="00D3644A">
        <w:rPr>
          <w:rFonts w:cs="Palatino-Bold"/>
          <w:bCs/>
        </w:rPr>
        <w:t xml:space="preserve"> </w:t>
      </w:r>
      <w:r w:rsidRPr="00D3644A">
        <w:rPr>
          <w:rFonts w:cs="Palatino-Bold"/>
          <w:bCs/>
        </w:rPr>
        <w:t xml:space="preserve">NS2 NES. </w:t>
      </w:r>
      <w:r w:rsidRPr="00CA0155">
        <w:rPr>
          <w:rFonts w:cs="Palatino-Bold"/>
          <w:b/>
          <w:bCs/>
        </w:rPr>
        <w:t xml:space="preserve">We conclude that </w:t>
      </w:r>
      <w:proofErr w:type="spellStart"/>
      <w:r w:rsidRPr="00CA0155">
        <w:rPr>
          <w:rFonts w:cs="Palatino-Bold"/>
          <w:b/>
          <w:bCs/>
        </w:rPr>
        <w:t>supraphysiological</w:t>
      </w:r>
      <w:proofErr w:type="spellEnd"/>
      <w:r w:rsidRPr="00CA0155">
        <w:rPr>
          <w:rFonts w:cs="Palatino-Bold"/>
          <w:b/>
          <w:bCs/>
        </w:rPr>
        <w:t xml:space="preserve"> NESs </w:t>
      </w:r>
      <w:proofErr w:type="gramStart"/>
      <w:r w:rsidRPr="00CA0155">
        <w:rPr>
          <w:rFonts w:cs="Palatino-Bold"/>
          <w:b/>
          <w:bCs/>
        </w:rPr>
        <w:t>exist</w:t>
      </w:r>
      <w:proofErr w:type="gramEnd"/>
      <w:r w:rsidRPr="00CA0155">
        <w:rPr>
          <w:rFonts w:cs="Palatino-Bold"/>
          <w:b/>
          <w:bCs/>
        </w:rPr>
        <w:t xml:space="preserve"> in nature and that the </w:t>
      </w:r>
      <w:proofErr w:type="spellStart"/>
      <w:r w:rsidRPr="00CA0155">
        <w:rPr>
          <w:rFonts w:cs="Palatino-Bold"/>
          <w:b/>
          <w:bCs/>
        </w:rPr>
        <w:t>supraphysiological</w:t>
      </w:r>
      <w:proofErr w:type="spellEnd"/>
      <w:r w:rsidRPr="00CA0155">
        <w:rPr>
          <w:rFonts w:cs="Palatino-Bold"/>
          <w:b/>
          <w:bCs/>
        </w:rPr>
        <w:t xml:space="preserve"> NS2 NES has a</w:t>
      </w:r>
      <w:r w:rsidRPr="00CA0155">
        <w:rPr>
          <w:rFonts w:cs="Palatino-Bold"/>
          <w:b/>
          <w:bCs/>
        </w:rPr>
        <w:t xml:space="preserve"> </w:t>
      </w:r>
      <w:r w:rsidRPr="00CA0155">
        <w:rPr>
          <w:rFonts w:cs="Palatino-Bold"/>
          <w:b/>
          <w:bCs/>
        </w:rPr>
        <w:t>critical role in active nuclear export of mature MVM pa</w:t>
      </w:r>
      <w:r w:rsidRPr="00CA0155">
        <w:rPr>
          <w:rFonts w:cs="Palatino-Bold"/>
          <w:b/>
          <w:bCs/>
        </w:rPr>
        <w:t>r</w:t>
      </w:r>
      <w:r w:rsidRPr="00CA0155">
        <w:rPr>
          <w:rFonts w:cs="Palatino-Bold"/>
          <w:b/>
          <w:bCs/>
        </w:rPr>
        <w:t>ticles before cell lysis.</w:t>
      </w:r>
    </w:p>
    <w:p w:rsidR="00D3644A" w:rsidRPr="00D3644A" w:rsidRDefault="00D3644A" w:rsidP="00D3644A">
      <w:pPr>
        <w:jc w:val="both"/>
      </w:pPr>
    </w:p>
    <w:p w:rsidR="00D3644A" w:rsidRPr="00D3644A" w:rsidRDefault="00D3644A" w:rsidP="00D3644A">
      <w:pPr>
        <w:jc w:val="both"/>
        <w:rPr>
          <w:b/>
        </w:rPr>
      </w:pPr>
      <w:r w:rsidRPr="00D3644A">
        <w:rPr>
          <w:b/>
        </w:rPr>
        <w:t>Salomé 2012</w:t>
      </w:r>
    </w:p>
    <w:p w:rsidR="00D3644A" w:rsidRPr="00CA0155" w:rsidRDefault="00D3644A" w:rsidP="00D3644A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3644A">
        <w:rPr>
          <w:rFonts w:cs="Minion-Bold"/>
          <w:bCs/>
        </w:rPr>
        <w:t>An in-frame, 114-nucleotide-long deletion that affects the NS-coding sequence was created in the infectious molecular clone of</w:t>
      </w:r>
      <w:r w:rsidRPr="00D3644A">
        <w:rPr>
          <w:rFonts w:cs="Minion-Bold"/>
          <w:bCs/>
        </w:rPr>
        <w:t xml:space="preserve"> </w:t>
      </w:r>
      <w:r w:rsidRPr="00D3644A">
        <w:rPr>
          <w:rFonts w:cs="Minion-Bold"/>
          <w:bCs/>
        </w:rPr>
        <w:t>the standard parvovirus H-1PV, thereby generating Del H-1PV. The plasmid was transfected and further propagated in permissive</w:t>
      </w:r>
      <w:r w:rsidRPr="00D3644A">
        <w:rPr>
          <w:rFonts w:cs="Minion-Bold"/>
          <w:bCs/>
        </w:rPr>
        <w:t xml:space="preserve"> </w:t>
      </w:r>
      <w:r w:rsidRPr="00D3644A">
        <w:rPr>
          <w:rFonts w:cs="Minion-Bold"/>
          <w:bCs/>
        </w:rPr>
        <w:t xml:space="preserve">human cell lines in order to </w:t>
      </w:r>
      <w:proofErr w:type="spellStart"/>
      <w:r w:rsidRPr="00D3644A">
        <w:rPr>
          <w:rFonts w:cs="Minion-Bold"/>
          <w:bCs/>
        </w:rPr>
        <w:t>analyze</w:t>
      </w:r>
      <w:proofErr w:type="spellEnd"/>
      <w:r w:rsidRPr="00D3644A">
        <w:rPr>
          <w:rFonts w:cs="Minion-Bold"/>
          <w:bCs/>
        </w:rPr>
        <w:t xml:space="preserve"> the effects of the deletion on virus fitness. Our results show key benefits of this deletion,</w:t>
      </w:r>
      <w:r w:rsidRPr="00D3644A">
        <w:rPr>
          <w:rFonts w:cs="Minion-Bold"/>
          <w:bCs/>
        </w:rPr>
        <w:t xml:space="preserve"> </w:t>
      </w:r>
      <w:r w:rsidRPr="00D3644A">
        <w:rPr>
          <w:rFonts w:cs="Minion-Bold"/>
          <w:bCs/>
        </w:rPr>
        <w:t>as Del H-1PV proved to exhibit (</w:t>
      </w:r>
      <w:proofErr w:type="spellStart"/>
      <w:r w:rsidRPr="00D3644A">
        <w:rPr>
          <w:rFonts w:cs="Minion-Bold"/>
          <w:bCs/>
        </w:rPr>
        <w:t>i</w:t>
      </w:r>
      <w:proofErr w:type="spellEnd"/>
      <w:r w:rsidRPr="00D3644A">
        <w:rPr>
          <w:rFonts w:cs="Minion-Bold"/>
          <w:bCs/>
        </w:rPr>
        <w:t xml:space="preserve">) </w:t>
      </w:r>
      <w:r w:rsidRPr="00CA0155">
        <w:rPr>
          <w:rFonts w:cs="Minion-Bold"/>
          <w:b/>
          <w:bCs/>
        </w:rPr>
        <w:t xml:space="preserve">higher infectivity (lower particle-to-infectivity ratio) </w:t>
      </w:r>
      <w:r w:rsidRPr="00CA0155">
        <w:rPr>
          <w:rFonts w:cs="Minion-BoldItalic"/>
          <w:b/>
          <w:bCs/>
          <w:i/>
          <w:iCs/>
        </w:rPr>
        <w:t xml:space="preserve">in vitro </w:t>
      </w:r>
      <w:r w:rsidRPr="00CA0155">
        <w:rPr>
          <w:rFonts w:cs="Minion-Bold"/>
          <w:b/>
          <w:bCs/>
        </w:rPr>
        <w:t>and (ii) e</w:t>
      </w:r>
      <w:r w:rsidRPr="00CA0155">
        <w:rPr>
          <w:rFonts w:cs="Minion-Bold"/>
          <w:b/>
          <w:bCs/>
        </w:rPr>
        <w:t>n</w:t>
      </w:r>
      <w:r w:rsidRPr="00CA0155">
        <w:rPr>
          <w:rFonts w:cs="Minion-Bold"/>
          <w:b/>
          <w:bCs/>
        </w:rPr>
        <w:t xml:space="preserve">hanced </w:t>
      </w:r>
      <w:proofErr w:type="spellStart"/>
      <w:r w:rsidRPr="00CA0155">
        <w:rPr>
          <w:rFonts w:cs="Minion-Bold"/>
          <w:b/>
          <w:bCs/>
        </w:rPr>
        <w:t>tumor</w:t>
      </w:r>
      <w:proofErr w:type="spellEnd"/>
      <w:r w:rsidRPr="00CA0155">
        <w:rPr>
          <w:rFonts w:cs="Minion-Bold"/>
          <w:b/>
          <w:bCs/>
        </w:rPr>
        <w:t xml:space="preserve"> growth</w:t>
      </w:r>
      <w:r w:rsidRPr="00CA0155">
        <w:rPr>
          <w:rFonts w:cs="Minion-Bold"/>
          <w:b/>
          <w:bCs/>
        </w:rPr>
        <w:t xml:space="preserve"> </w:t>
      </w:r>
      <w:r w:rsidRPr="00CA0155">
        <w:rPr>
          <w:rFonts w:cs="Minion-Bold"/>
          <w:b/>
          <w:bCs/>
        </w:rPr>
        <w:t xml:space="preserve">suppression </w:t>
      </w:r>
      <w:r w:rsidRPr="00CA0155">
        <w:rPr>
          <w:rFonts w:cs="Minion-BoldItalic"/>
          <w:b/>
          <w:bCs/>
          <w:i/>
          <w:iCs/>
        </w:rPr>
        <w:t xml:space="preserve">in vivo </w:t>
      </w:r>
      <w:r w:rsidRPr="00CA0155">
        <w:rPr>
          <w:rFonts w:cs="Minion-Bold"/>
          <w:b/>
          <w:bCs/>
        </w:rPr>
        <w:t>compared to wild-type H-1PV. This increased infectivity correlated with an accelerated egress of Del H-1PV</w:t>
      </w:r>
      <w:r w:rsidRPr="00CA0155">
        <w:rPr>
          <w:rFonts w:cs="Minion-Bold"/>
          <w:b/>
          <w:bCs/>
        </w:rPr>
        <w:t xml:space="preserve"> </w:t>
      </w:r>
      <w:r w:rsidRPr="00CA0155">
        <w:rPr>
          <w:rFonts w:cs="Minion-Bold"/>
          <w:b/>
          <w:bCs/>
        </w:rPr>
        <w:t xml:space="preserve">progeny </w:t>
      </w:r>
      <w:proofErr w:type="spellStart"/>
      <w:r w:rsidRPr="00CA0155">
        <w:rPr>
          <w:rFonts w:cs="Minion-Bold"/>
          <w:b/>
          <w:bCs/>
        </w:rPr>
        <w:t>virions</w:t>
      </w:r>
      <w:proofErr w:type="spellEnd"/>
      <w:r w:rsidRPr="00CA0155">
        <w:rPr>
          <w:rFonts w:cs="Minion-Bold"/>
          <w:b/>
          <w:bCs/>
        </w:rPr>
        <w:t xml:space="preserve"> in producer cells and with an overall stimulation of the viral life cycle in subsequently infected cells.</w:t>
      </w:r>
      <w:r w:rsidRPr="00D3644A">
        <w:rPr>
          <w:rFonts w:cs="Minion-Bold"/>
          <w:bCs/>
        </w:rPr>
        <w:t xml:space="preserve"> Indeed, virus</w:t>
      </w:r>
      <w:r w:rsidRPr="00D3644A">
        <w:rPr>
          <w:rFonts w:cs="Minion-Bold"/>
          <w:bCs/>
        </w:rPr>
        <w:t xml:space="preserve"> </w:t>
      </w:r>
      <w:r w:rsidRPr="00D3644A">
        <w:rPr>
          <w:rFonts w:cs="Minion-Bold"/>
          <w:bCs/>
        </w:rPr>
        <w:t>adsorption and internalization were significantly improved with Del H-1PV, which may account for the earlier a</w:t>
      </w:r>
      <w:r w:rsidRPr="00D3644A">
        <w:rPr>
          <w:rFonts w:cs="Minion-Bold"/>
          <w:bCs/>
        </w:rPr>
        <w:t>p</w:t>
      </w:r>
      <w:r w:rsidRPr="00D3644A">
        <w:rPr>
          <w:rFonts w:cs="Minion-Bold"/>
          <w:bCs/>
        </w:rPr>
        <w:t>pearance of</w:t>
      </w:r>
      <w:r w:rsidRPr="00D3644A">
        <w:rPr>
          <w:rFonts w:cs="Minion-Bold"/>
          <w:bCs/>
        </w:rPr>
        <w:t xml:space="preserve"> </w:t>
      </w:r>
      <w:r w:rsidRPr="00D3644A">
        <w:rPr>
          <w:rFonts w:cs="Minion-Bold"/>
          <w:bCs/>
        </w:rPr>
        <w:t>viral DNA replicative forms that was observed with Del H-1PV than wild-type H-1PV. We hypothesize that the internal deletion</w:t>
      </w:r>
      <w:r w:rsidRPr="00D3644A">
        <w:rPr>
          <w:rFonts w:cs="Minion-Bold"/>
          <w:bCs/>
        </w:rPr>
        <w:t xml:space="preserve"> </w:t>
      </w:r>
      <w:r w:rsidRPr="00D3644A">
        <w:rPr>
          <w:rFonts w:cs="Minion-Bold"/>
          <w:bCs/>
        </w:rPr>
        <w:t xml:space="preserve">within the NS2 and/or NS1 protein expressed by Del H-1PV results in the stimulation of some step(s) of the viral life cycle, </w:t>
      </w:r>
      <w:r w:rsidRPr="00CA0155">
        <w:rPr>
          <w:rFonts w:cs="Minion-Bold"/>
          <w:b/>
          <w:bCs/>
        </w:rPr>
        <w:t>in</w:t>
      </w:r>
      <w:r w:rsidRPr="00CA0155">
        <w:rPr>
          <w:rFonts w:cs="Minion-Bold"/>
          <w:b/>
          <w:bCs/>
        </w:rPr>
        <w:t xml:space="preserve"> </w:t>
      </w:r>
      <w:r w:rsidRPr="00CA0155">
        <w:rPr>
          <w:rFonts w:cs="Minion-Bold"/>
          <w:b/>
          <w:bCs/>
        </w:rPr>
        <w:t>particular, a maturation step(s), leading to more efficient nuclear export of infectious viral particles and increased fitness of the</w:t>
      </w:r>
      <w:r w:rsidRPr="00CA0155">
        <w:rPr>
          <w:rFonts w:cs="Minion-Bold"/>
          <w:b/>
          <w:bCs/>
        </w:rPr>
        <w:t xml:space="preserve"> </w:t>
      </w:r>
      <w:r w:rsidRPr="00CA0155">
        <w:rPr>
          <w:rFonts w:cs="Minion-Bold"/>
          <w:b/>
          <w:bCs/>
        </w:rPr>
        <w:t>virus produced.</w:t>
      </w:r>
    </w:p>
    <w:p w:rsidR="00D3644A" w:rsidRPr="00D3644A" w:rsidRDefault="00D3644A" w:rsidP="00D3644A">
      <w:pPr>
        <w:jc w:val="both"/>
      </w:pPr>
    </w:p>
    <w:p w:rsidR="003323BA" w:rsidRPr="00D3644A" w:rsidRDefault="00D3644A" w:rsidP="00D3644A">
      <w:pPr>
        <w:jc w:val="both"/>
        <w:rPr>
          <w:b/>
        </w:rPr>
      </w:pPr>
      <w:proofErr w:type="spellStart"/>
      <w:r w:rsidRPr="00D3644A">
        <w:rPr>
          <w:b/>
        </w:rPr>
        <w:t>Nüesch</w:t>
      </w:r>
      <w:proofErr w:type="spellEnd"/>
      <w:r w:rsidRPr="00D3644A">
        <w:rPr>
          <w:b/>
        </w:rPr>
        <w:t xml:space="preserve"> 2013</w:t>
      </w:r>
    </w:p>
    <w:p w:rsidR="00D3644A" w:rsidRPr="00D3644A" w:rsidRDefault="00D3644A" w:rsidP="00D3644A">
      <w:pPr>
        <w:autoSpaceDE w:val="0"/>
        <w:autoSpaceDN w:val="0"/>
        <w:adjustRightInd w:val="0"/>
        <w:spacing w:after="0" w:line="240" w:lineRule="auto"/>
        <w:jc w:val="both"/>
      </w:pPr>
      <w:r w:rsidRPr="00D3644A">
        <w:rPr>
          <w:rFonts w:cs="AdvP403A40"/>
        </w:rPr>
        <w:t>Progeny particles of non-enveloped lytic parvoviruses were previously shown to be actively tran</w:t>
      </w:r>
      <w:r w:rsidRPr="00D3644A">
        <w:rPr>
          <w:rFonts w:cs="AdvP403A40"/>
        </w:rPr>
        <w:t>s</w:t>
      </w:r>
      <w:r w:rsidRPr="00D3644A">
        <w:rPr>
          <w:rFonts w:cs="AdvP403A40"/>
        </w:rPr>
        <w:t>ported to the cell</w:t>
      </w:r>
      <w:r>
        <w:rPr>
          <w:rFonts w:cs="AdvP403A40"/>
        </w:rPr>
        <w:t xml:space="preserve"> </w:t>
      </w:r>
      <w:r w:rsidRPr="00D3644A">
        <w:rPr>
          <w:rFonts w:cs="AdvP403A40"/>
        </w:rPr>
        <w:t xml:space="preserve">periphery through vesicles in a </w:t>
      </w:r>
      <w:proofErr w:type="spellStart"/>
      <w:r w:rsidRPr="00D3644A">
        <w:rPr>
          <w:rFonts w:cs="AdvP403A40"/>
        </w:rPr>
        <w:t>gelsolin</w:t>
      </w:r>
      <w:proofErr w:type="spellEnd"/>
      <w:r w:rsidRPr="00D3644A">
        <w:rPr>
          <w:rFonts w:cs="AdvP403A40"/>
        </w:rPr>
        <w:t>-dependent manner. This process involves rearran</w:t>
      </w:r>
      <w:r w:rsidRPr="00D3644A">
        <w:rPr>
          <w:rFonts w:cs="AdvP403A40"/>
        </w:rPr>
        <w:t xml:space="preserve">gement and destruction of actin </w:t>
      </w:r>
      <w:r w:rsidRPr="00D3644A">
        <w:rPr>
          <w:rFonts w:cs="AdvP403A40"/>
        </w:rPr>
        <w:t>filaments, while microtubules become protected throughout the infection. Here the focus</w:t>
      </w:r>
      <w:r w:rsidRPr="00D3644A">
        <w:rPr>
          <w:rFonts w:cs="AdvP403A40"/>
        </w:rPr>
        <w:t xml:space="preserve"> is on the intracellular egress </w:t>
      </w:r>
      <w:r w:rsidRPr="00D3644A">
        <w:rPr>
          <w:rFonts w:cs="AdvP403A40"/>
        </w:rPr>
        <w:t>pathway, as well as its impact on the pro</w:t>
      </w:r>
      <w:r w:rsidRPr="00D3644A">
        <w:rPr>
          <w:rFonts w:cs="AdvP403A40"/>
        </w:rPr>
        <w:t>p</w:t>
      </w:r>
      <w:r w:rsidRPr="00D3644A">
        <w:rPr>
          <w:rFonts w:cs="AdvP403A40"/>
        </w:rPr>
        <w:t>erties and</w:t>
      </w:r>
      <w:r w:rsidR="00CA0155">
        <w:rPr>
          <w:rFonts w:cs="AdvP403A40"/>
        </w:rPr>
        <w:t xml:space="preserve"> release of progeny </w:t>
      </w:r>
      <w:proofErr w:type="spellStart"/>
      <w:r w:rsidR="00CA0155">
        <w:rPr>
          <w:rFonts w:cs="AdvP403A40"/>
        </w:rPr>
        <w:t>virions</w:t>
      </w:r>
      <w:proofErr w:type="spellEnd"/>
      <w:r w:rsidR="00CA0155">
        <w:rPr>
          <w:rFonts w:cs="AdvP403A40"/>
        </w:rPr>
        <w:t xml:space="preserve">. By </w:t>
      </w:r>
      <w:proofErr w:type="spellStart"/>
      <w:r w:rsidRPr="00D3644A">
        <w:rPr>
          <w:rFonts w:cs="AdvP403A40"/>
        </w:rPr>
        <w:t>c</w:t>
      </w:r>
      <w:r w:rsidRPr="00D3644A">
        <w:rPr>
          <w:rFonts w:cs="AdvP403A40"/>
        </w:rPr>
        <w:t>olocalization</w:t>
      </w:r>
      <w:proofErr w:type="spellEnd"/>
      <w:r w:rsidRPr="00D3644A">
        <w:rPr>
          <w:rFonts w:cs="AdvP403A40"/>
        </w:rPr>
        <w:t xml:space="preserve"> with cellular marker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proteins and specific modulation of the pathways through over-expression of variant effector genes transduced by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r</w:t>
      </w:r>
      <w:r w:rsidRPr="00D3644A">
        <w:rPr>
          <w:rFonts w:cs="AdvP403A40"/>
        </w:rPr>
        <w:t>e</w:t>
      </w:r>
      <w:r w:rsidRPr="00D3644A">
        <w:rPr>
          <w:rFonts w:cs="AdvP403A40"/>
        </w:rPr>
        <w:t xml:space="preserve">combinant </w:t>
      </w:r>
      <w:proofErr w:type="spellStart"/>
      <w:r w:rsidRPr="00D3644A">
        <w:rPr>
          <w:rFonts w:cs="AdvP403A40"/>
        </w:rPr>
        <w:t>adeno</w:t>
      </w:r>
      <w:proofErr w:type="spellEnd"/>
      <w:r w:rsidRPr="00D3644A">
        <w:rPr>
          <w:rFonts w:cs="AdvP403A40"/>
        </w:rPr>
        <w:t xml:space="preserve">-associated virus vectors, we show that progeny PV particles become </w:t>
      </w:r>
      <w:r w:rsidRPr="00CA0155">
        <w:rPr>
          <w:rFonts w:cs="AdvP403A40"/>
          <w:b/>
        </w:rPr>
        <w:t>engulfed into COPII-vesicles in the</w:t>
      </w:r>
      <w:r w:rsidRPr="00CA0155">
        <w:rPr>
          <w:rFonts w:cs="AdvP403A40"/>
          <w:b/>
        </w:rPr>
        <w:t xml:space="preserve"> </w:t>
      </w:r>
      <w:r w:rsidRPr="00CA0155">
        <w:rPr>
          <w:rFonts w:cs="AdvP403A40"/>
          <w:b/>
        </w:rPr>
        <w:t>endoplasmic reticulum (ER)</w:t>
      </w:r>
      <w:r w:rsidRPr="00D3644A">
        <w:rPr>
          <w:rFonts w:cs="AdvP403A40"/>
        </w:rPr>
        <w:t xml:space="preserve"> and are transported </w:t>
      </w:r>
      <w:r w:rsidRPr="00CA0155">
        <w:rPr>
          <w:rFonts w:cs="AdvP403A40"/>
          <w:b/>
        </w:rPr>
        <w:t>through the Golgi</w:t>
      </w:r>
      <w:r w:rsidRPr="00D3644A">
        <w:rPr>
          <w:rFonts w:cs="AdvP403A40"/>
        </w:rPr>
        <w:t xml:space="preserve"> to the pla</w:t>
      </w:r>
      <w:r w:rsidRPr="00D3644A">
        <w:rPr>
          <w:rFonts w:cs="AdvP403A40"/>
        </w:rPr>
        <w:t>s</w:t>
      </w:r>
      <w:r w:rsidRPr="00D3644A">
        <w:rPr>
          <w:rFonts w:cs="AdvP403A40"/>
        </w:rPr>
        <w:t>ma membrane. Besides known factors like</w:t>
      </w:r>
      <w:r w:rsidRPr="00D3644A">
        <w:rPr>
          <w:rFonts w:cs="AdvP403A40"/>
        </w:rPr>
        <w:t xml:space="preserve"> </w:t>
      </w:r>
      <w:bookmarkStart w:id="0" w:name="_GoBack"/>
      <w:r w:rsidRPr="00CA0155">
        <w:rPr>
          <w:rFonts w:cs="AdvP403A40"/>
          <w:b/>
        </w:rPr>
        <w:t xml:space="preserve">sar1, sec24, rab1, the ERM family proteins, radixin and </w:t>
      </w:r>
      <w:proofErr w:type="spellStart"/>
      <w:r w:rsidRPr="00CA0155">
        <w:rPr>
          <w:rFonts w:cs="AdvP403A40"/>
          <w:b/>
        </w:rPr>
        <w:t>moesin</w:t>
      </w:r>
      <w:proofErr w:type="spellEnd"/>
      <w:r w:rsidRPr="00CA0155">
        <w:rPr>
          <w:rFonts w:cs="AdvP403A40"/>
          <w:b/>
        </w:rPr>
        <w:t xml:space="preserve"> play (an) essential role(s) in the formation/loading and</w:t>
      </w:r>
      <w:r w:rsidRPr="00CA0155">
        <w:rPr>
          <w:rFonts w:cs="AdvP403A40"/>
          <w:b/>
        </w:rPr>
        <w:t xml:space="preserve"> </w:t>
      </w:r>
      <w:r w:rsidRPr="00CA0155">
        <w:rPr>
          <w:rFonts w:cs="AdvP403A40"/>
          <w:b/>
        </w:rPr>
        <w:t>targeting of virus-containing COPII-vesicles.</w:t>
      </w:r>
      <w:bookmarkEnd w:id="0"/>
      <w:r w:rsidRPr="00D3644A">
        <w:rPr>
          <w:rFonts w:cs="AdvP403A40"/>
        </w:rPr>
        <w:t xml:space="preserve"> These proteins also contribute to the transport through ER and Golgi of the wel</w:t>
      </w:r>
      <w:r w:rsidRPr="00D3644A">
        <w:rPr>
          <w:rFonts w:cs="AdvP403A40"/>
        </w:rPr>
        <w:t xml:space="preserve">l </w:t>
      </w:r>
      <w:r w:rsidRPr="00D3644A">
        <w:rPr>
          <w:rFonts w:cs="AdvP403A40"/>
        </w:rPr>
        <w:t xml:space="preserve">described analogue of cellular proteins, the secreted </w:t>
      </w:r>
      <w:proofErr w:type="spellStart"/>
      <w:r w:rsidRPr="00D3644A">
        <w:rPr>
          <w:rFonts w:cs="AdvP403A40"/>
        </w:rPr>
        <w:t>Gaussia</w:t>
      </w:r>
      <w:proofErr w:type="spellEnd"/>
      <w:r w:rsidRPr="00D3644A">
        <w:rPr>
          <w:rFonts w:cs="AdvP403A40"/>
        </w:rPr>
        <w:t xml:space="preserve"> luciferase in absence of virus infection. It is ther</w:t>
      </w:r>
      <w:r w:rsidRPr="00D3644A">
        <w:rPr>
          <w:rFonts w:cs="AdvP403A40"/>
        </w:rPr>
        <w:t>e</w:t>
      </w:r>
      <w:r w:rsidRPr="00D3644A">
        <w:rPr>
          <w:rFonts w:cs="AdvP403A40"/>
        </w:rPr>
        <w:t>fore likely that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radixin and </w:t>
      </w:r>
      <w:proofErr w:type="spellStart"/>
      <w:r w:rsidRPr="00D3644A">
        <w:rPr>
          <w:rFonts w:cs="AdvP403A40"/>
        </w:rPr>
        <w:t>moesin</w:t>
      </w:r>
      <w:proofErr w:type="spellEnd"/>
      <w:r w:rsidRPr="00D3644A">
        <w:rPr>
          <w:rFonts w:cs="AdvP403A40"/>
        </w:rPr>
        <w:t xml:space="preserve"> also serve for a more general function in cellular exocytosis. Fina</w:t>
      </w:r>
      <w:r w:rsidRPr="00D3644A">
        <w:rPr>
          <w:rFonts w:cs="AdvP403A40"/>
        </w:rPr>
        <w:t>l</w:t>
      </w:r>
      <w:r w:rsidRPr="00D3644A">
        <w:rPr>
          <w:rFonts w:cs="AdvP403A40"/>
        </w:rPr>
        <w:t>ly, parvovirus egress via ER and Golgi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 xml:space="preserve">appears to be necessary for </w:t>
      </w:r>
      <w:proofErr w:type="spellStart"/>
      <w:r w:rsidRPr="00D3644A">
        <w:rPr>
          <w:rFonts w:cs="AdvP403A40"/>
        </w:rPr>
        <w:t>virions</w:t>
      </w:r>
      <w:proofErr w:type="spellEnd"/>
      <w:r w:rsidRPr="00D3644A">
        <w:rPr>
          <w:rFonts w:cs="AdvP403A40"/>
        </w:rPr>
        <w:t xml:space="preserve"> to gain full infectivity through post-assembly modifications (e.g. phosphorylation).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While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not being absolutely required for cytolysis and progeny virus release, vesicular transport of parvoviruses through ER and</w:t>
      </w:r>
      <w:r w:rsidRPr="00D3644A">
        <w:rPr>
          <w:rFonts w:cs="AdvP403A40"/>
        </w:rPr>
        <w:t xml:space="preserve"> </w:t>
      </w:r>
      <w:r w:rsidRPr="00D3644A">
        <w:rPr>
          <w:rFonts w:cs="AdvP403A40"/>
        </w:rPr>
        <w:t>Golgi signif</w:t>
      </w:r>
      <w:r w:rsidRPr="00D3644A">
        <w:rPr>
          <w:rFonts w:cs="AdvP403A40"/>
        </w:rPr>
        <w:t>i</w:t>
      </w:r>
      <w:r w:rsidRPr="00D3644A">
        <w:rPr>
          <w:rFonts w:cs="AdvP403A40"/>
        </w:rPr>
        <w:t>cantly accele</w:t>
      </w:r>
      <w:r w:rsidRPr="00D3644A">
        <w:rPr>
          <w:rFonts w:cs="AdvP403A40"/>
        </w:rPr>
        <w:t>r</w:t>
      </w:r>
      <w:r w:rsidRPr="00D3644A">
        <w:rPr>
          <w:rFonts w:cs="AdvP403A40"/>
        </w:rPr>
        <w:t>ates these processes pointing to a regulatory role of this transport pathway.</w:t>
      </w:r>
    </w:p>
    <w:sectPr w:rsidR="00D3644A" w:rsidRPr="00D364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BT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03A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3EAA9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4A"/>
    <w:rsid w:val="003323BA"/>
    <w:rsid w:val="008013F8"/>
    <w:rsid w:val="00CA0155"/>
    <w:rsid w:val="00D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2015-06-01T07:18:00Z</dcterms:created>
  <dcterms:modified xsi:type="dcterms:W3CDTF">2015-06-01T07:47:00Z</dcterms:modified>
</cp:coreProperties>
</file>