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18" w:rsidRDefault="005B6F18" w:rsidP="005B6F18">
      <w:pPr>
        <w:numPr>
          <w:ilvl w:val="0"/>
          <w:numId w:val="1"/>
        </w:numPr>
      </w:pPr>
      <w:r>
        <w:rPr>
          <w:rFonts w:hint="eastAsia"/>
        </w:rPr>
        <w:t>源操作数寻址方式：立即寻址</w:t>
      </w:r>
    </w:p>
    <w:p w:rsidR="00F20983" w:rsidRDefault="005B6F18" w:rsidP="005B6F18">
      <w:pPr>
        <w:ind w:firstLineChars="300" w:firstLine="630"/>
      </w:pPr>
      <w:r>
        <w:rPr>
          <w:rFonts w:hint="eastAsia"/>
        </w:rPr>
        <w:t>物理地址：无</w:t>
      </w:r>
    </w:p>
    <w:p w:rsidR="005B6F18" w:rsidRDefault="005B6F18">
      <w:pPr>
        <w:numPr>
          <w:ilvl w:val="0"/>
          <w:numId w:val="1"/>
        </w:numPr>
      </w:pPr>
      <w:r>
        <w:rPr>
          <w:rFonts w:hint="eastAsia"/>
        </w:rPr>
        <w:t>源操作数寻址方式：直接寻址（源操作数在存储器中）</w:t>
      </w:r>
    </w:p>
    <w:p w:rsidR="00F20983" w:rsidRDefault="005B6F18" w:rsidP="005B6F18">
      <w:pPr>
        <w:ind w:firstLineChars="300" w:firstLine="630"/>
      </w:pPr>
      <w:r>
        <w:rPr>
          <w:rFonts w:hint="eastAsia"/>
        </w:rPr>
        <w:t>物理地址：</w:t>
      </w:r>
      <w:r>
        <w:rPr>
          <w:rFonts w:hint="eastAsia"/>
        </w:rPr>
        <w:t>2000H*16+0100H=20100H</w:t>
      </w:r>
    </w:p>
    <w:p w:rsidR="005B6F18" w:rsidRDefault="005B6F18">
      <w:pPr>
        <w:numPr>
          <w:ilvl w:val="0"/>
          <w:numId w:val="1"/>
        </w:numPr>
      </w:pPr>
      <w:r>
        <w:rPr>
          <w:rFonts w:hint="eastAsia"/>
        </w:rPr>
        <w:t>源操作数寻址方式：直接寻址</w:t>
      </w:r>
      <w:r>
        <w:rPr>
          <w:rFonts w:hint="eastAsia"/>
        </w:rPr>
        <w:t>（源操作数在存储器中）</w:t>
      </w:r>
    </w:p>
    <w:p w:rsidR="00F20983" w:rsidRDefault="005B6F18" w:rsidP="005B6F18">
      <w:pPr>
        <w:ind w:firstLineChars="300" w:firstLine="630"/>
      </w:pPr>
      <w:r>
        <w:rPr>
          <w:rFonts w:hint="eastAsia"/>
        </w:rPr>
        <w:t>物理地址：</w:t>
      </w:r>
      <w:r>
        <w:rPr>
          <w:rFonts w:hint="eastAsia"/>
        </w:rPr>
        <w:t>2000H*16+0050H=20050H</w:t>
      </w:r>
    </w:p>
    <w:p w:rsidR="005B6F18" w:rsidRDefault="005B6F18">
      <w:pPr>
        <w:numPr>
          <w:ilvl w:val="0"/>
          <w:numId w:val="1"/>
        </w:numPr>
      </w:pPr>
      <w:r>
        <w:rPr>
          <w:rFonts w:hint="eastAsia"/>
        </w:rPr>
        <w:t>源操作数寻址方式：寄存器间接寻址</w:t>
      </w:r>
      <w:r>
        <w:rPr>
          <w:rFonts w:hint="eastAsia"/>
        </w:rPr>
        <w:t>（源操作数在存储器中）</w:t>
      </w:r>
    </w:p>
    <w:p w:rsidR="00F20983" w:rsidRDefault="005B6F18" w:rsidP="005B6F18">
      <w:pPr>
        <w:ind w:firstLineChars="300" w:firstLine="630"/>
      </w:pPr>
      <w:r>
        <w:rPr>
          <w:rFonts w:hint="eastAsia"/>
        </w:rPr>
        <w:t>物理地址：</w:t>
      </w:r>
      <w:r>
        <w:rPr>
          <w:rFonts w:hint="eastAsia"/>
        </w:rPr>
        <w:t>2000H*16+00A0H=200A0H</w:t>
      </w:r>
    </w:p>
    <w:p w:rsidR="005B6F18" w:rsidRDefault="005B6F18">
      <w:pPr>
        <w:numPr>
          <w:ilvl w:val="0"/>
          <w:numId w:val="1"/>
        </w:numPr>
      </w:pPr>
      <w:r>
        <w:rPr>
          <w:rFonts w:hint="eastAsia"/>
        </w:rPr>
        <w:t>源操作数寻址方式：寄存器相对寻址</w:t>
      </w:r>
      <w:r>
        <w:rPr>
          <w:rFonts w:hint="eastAsia"/>
        </w:rPr>
        <w:t>（源操作数在存储器中）</w:t>
      </w:r>
    </w:p>
    <w:p w:rsidR="00F20983" w:rsidRDefault="005B6F18" w:rsidP="005B6F18">
      <w:pPr>
        <w:ind w:firstLineChars="300" w:firstLine="630"/>
      </w:pPr>
      <w:r>
        <w:rPr>
          <w:rFonts w:hint="eastAsia"/>
        </w:rPr>
        <w:t>物理地址：</w:t>
      </w:r>
      <w:r>
        <w:rPr>
          <w:rFonts w:hint="eastAsia"/>
        </w:rPr>
        <w:t>2000H*16+0100H+0050H=20150H</w:t>
      </w:r>
    </w:p>
    <w:p w:rsidR="005B6F18" w:rsidRDefault="005B6F18">
      <w:pPr>
        <w:numPr>
          <w:ilvl w:val="0"/>
          <w:numId w:val="1"/>
        </w:numPr>
      </w:pPr>
      <w:r>
        <w:rPr>
          <w:rFonts w:hint="eastAsia"/>
        </w:rPr>
        <w:t>源操作数寻址方式：基址变址寻址</w:t>
      </w:r>
      <w:r>
        <w:rPr>
          <w:rFonts w:hint="eastAsia"/>
        </w:rPr>
        <w:t>（源操作数在存储器中）</w:t>
      </w:r>
    </w:p>
    <w:p w:rsidR="00F20983" w:rsidRDefault="005B6F18" w:rsidP="005B6F18">
      <w:pPr>
        <w:ind w:firstLineChars="300" w:firstLine="630"/>
      </w:pPr>
      <w:r>
        <w:rPr>
          <w:rFonts w:hint="eastAsia"/>
        </w:rPr>
        <w:t>物理地址：</w:t>
      </w:r>
      <w:r>
        <w:rPr>
          <w:rFonts w:hint="eastAsia"/>
        </w:rPr>
        <w:t>2000H*16+0100H+00A0H=201A0H</w:t>
      </w:r>
    </w:p>
    <w:p w:rsidR="005B6F18" w:rsidRDefault="005B6F18">
      <w:pPr>
        <w:numPr>
          <w:ilvl w:val="0"/>
          <w:numId w:val="1"/>
        </w:numPr>
      </w:pPr>
      <w:r>
        <w:rPr>
          <w:rFonts w:hint="eastAsia"/>
        </w:rPr>
        <w:t>源操作数寻址方式：寄存器寻址</w:t>
      </w:r>
      <w:r>
        <w:rPr>
          <w:rFonts w:hint="eastAsia"/>
        </w:rPr>
        <w:t>（</w:t>
      </w:r>
      <w:r>
        <w:rPr>
          <w:rFonts w:hint="eastAsia"/>
        </w:rPr>
        <w:t>源操作数在寄存</w:t>
      </w:r>
      <w:r>
        <w:rPr>
          <w:rFonts w:hint="eastAsia"/>
        </w:rPr>
        <w:t>器中）</w:t>
      </w:r>
    </w:p>
    <w:p w:rsidR="00F20983" w:rsidRDefault="005B6F18" w:rsidP="005B6F18">
      <w:pPr>
        <w:ind w:firstLineChars="300" w:firstLine="630"/>
      </w:pPr>
      <w:r>
        <w:rPr>
          <w:rFonts w:hint="eastAsia"/>
        </w:rPr>
        <w:t>物理地址：无</w:t>
      </w:r>
    </w:p>
    <w:p w:rsidR="005B6F18" w:rsidRDefault="005B6F18">
      <w:pPr>
        <w:numPr>
          <w:ilvl w:val="0"/>
          <w:numId w:val="1"/>
        </w:numPr>
      </w:pPr>
      <w:r>
        <w:rPr>
          <w:rFonts w:hint="eastAsia"/>
        </w:rPr>
        <w:t>源操作数寻址方式：立即寻址</w:t>
      </w:r>
      <w:bookmarkStart w:id="0" w:name="_GoBack"/>
      <w:bookmarkEnd w:id="0"/>
    </w:p>
    <w:p w:rsidR="00F20983" w:rsidRDefault="005B6F18" w:rsidP="005B6F18">
      <w:pPr>
        <w:ind w:firstLineChars="300" w:firstLine="630"/>
      </w:pPr>
      <w:r>
        <w:rPr>
          <w:rFonts w:hint="eastAsia"/>
        </w:rPr>
        <w:t>物理地址：无</w:t>
      </w:r>
    </w:p>
    <w:sectPr w:rsidR="00F20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493A"/>
    <w:multiLevelType w:val="singleLevel"/>
    <w:tmpl w:val="58C9493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B2A5C"/>
    <w:rsid w:val="005B6F18"/>
    <w:rsid w:val="007D2FDE"/>
    <w:rsid w:val="009C1CAF"/>
    <w:rsid w:val="00AF4D41"/>
    <w:rsid w:val="00F20983"/>
    <w:rsid w:val="15DA3330"/>
    <w:rsid w:val="177B2A5C"/>
    <w:rsid w:val="1BD5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37F6D"/>
  <w15:docId w15:val="{3A86EC3E-F0E8-4DC6-B372-EA54FD48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易秋</cp:lastModifiedBy>
  <cp:revision>3</cp:revision>
  <dcterms:created xsi:type="dcterms:W3CDTF">2017-03-15T16:53:00Z</dcterms:created>
  <dcterms:modified xsi:type="dcterms:W3CDTF">2017-03-15T16:59:00Z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