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4FD7" w:rsidRDefault="00264FD7" w:rsidP="00264FD7">
      <w:proofErr w:type="spellStart"/>
      <w:r>
        <w:t>Aes</w:t>
      </w:r>
      <w:proofErr w:type="spellEnd"/>
      <w:r>
        <w:t xml:space="preserve"> </w:t>
      </w:r>
      <w:proofErr w:type="spellStart"/>
      <w:r>
        <w:t>enc</w:t>
      </w:r>
      <w:proofErr w:type="spellEnd"/>
      <w:r>
        <w:t xml:space="preserve"> and </w:t>
      </w:r>
      <w:proofErr w:type="spellStart"/>
      <w:r>
        <w:t>dec</w:t>
      </w:r>
      <w:proofErr w:type="spellEnd"/>
      <w:r>
        <w:t xml:space="preserve"> using </w:t>
      </w:r>
      <w:proofErr w:type="spellStart"/>
      <w:r>
        <w:t>openssl</w:t>
      </w:r>
      <w:proofErr w:type="spellEnd"/>
      <w:r>
        <w:t xml:space="preserve">   flow </w:t>
      </w:r>
    </w:p>
    <w:p w:rsidR="00264FD7" w:rsidRDefault="00264FD7" w:rsidP="00264FD7"/>
    <w:p w:rsidR="00264FD7" w:rsidRDefault="00264FD7" w:rsidP="00264FD7">
      <w:r>
        <w:t>+----------------------+</w:t>
      </w:r>
    </w:p>
    <w:p w:rsidR="00264FD7" w:rsidRDefault="00264FD7" w:rsidP="00264FD7">
      <w:r>
        <w:t>|     AES Algorithm     |</w:t>
      </w:r>
    </w:p>
    <w:p w:rsidR="00264FD7" w:rsidRDefault="00264FD7" w:rsidP="00264FD7">
      <w:r>
        <w:t>+----------------------+</w:t>
      </w:r>
    </w:p>
    <w:p w:rsidR="00264FD7" w:rsidRDefault="00264FD7" w:rsidP="00264FD7">
      <w:r>
        <w:t xml:space="preserve">         |</w:t>
      </w:r>
    </w:p>
    <w:p w:rsidR="00264FD7" w:rsidRDefault="00264FD7" w:rsidP="00264FD7">
      <w:r>
        <w:t xml:space="preserve">         </w:t>
      </w:r>
      <w:proofErr w:type="gramStart"/>
      <w:r>
        <w:t>v</w:t>
      </w:r>
      <w:proofErr w:type="gramEnd"/>
    </w:p>
    <w:p w:rsidR="00264FD7" w:rsidRDefault="00264FD7" w:rsidP="00264FD7">
      <w:r>
        <w:t>+----------------------+</w:t>
      </w:r>
    </w:p>
    <w:p w:rsidR="00264FD7" w:rsidRDefault="00264FD7" w:rsidP="00264FD7">
      <w:r>
        <w:t xml:space="preserve">|   Initialize </w:t>
      </w:r>
      <w:proofErr w:type="gramStart"/>
      <w:r>
        <w:t>Context  |</w:t>
      </w:r>
      <w:proofErr w:type="gramEnd"/>
    </w:p>
    <w:p w:rsidR="00264FD7" w:rsidRDefault="00264FD7" w:rsidP="00264FD7">
      <w:r>
        <w:t>+----------------------+</w:t>
      </w:r>
    </w:p>
    <w:p w:rsidR="00264FD7" w:rsidRDefault="00264FD7" w:rsidP="00264FD7">
      <w:r>
        <w:t xml:space="preserve">         |</w:t>
      </w:r>
    </w:p>
    <w:p w:rsidR="00264FD7" w:rsidRDefault="00264FD7" w:rsidP="00264FD7">
      <w:r>
        <w:t xml:space="preserve">         </w:t>
      </w:r>
      <w:proofErr w:type="gramStart"/>
      <w:r>
        <w:t>v</w:t>
      </w:r>
      <w:proofErr w:type="gramEnd"/>
    </w:p>
    <w:p w:rsidR="00264FD7" w:rsidRDefault="00264FD7" w:rsidP="00264FD7">
      <w:r>
        <w:t>+----------------------+</w:t>
      </w:r>
    </w:p>
    <w:p w:rsidR="00264FD7" w:rsidRDefault="00264FD7" w:rsidP="00264FD7">
      <w:r>
        <w:t>|   Set Key and IV      |</w:t>
      </w:r>
    </w:p>
    <w:p w:rsidR="00264FD7" w:rsidRDefault="00264FD7" w:rsidP="00264FD7">
      <w:r>
        <w:t>+----------------------+</w:t>
      </w:r>
    </w:p>
    <w:p w:rsidR="00264FD7" w:rsidRDefault="00264FD7" w:rsidP="00264FD7">
      <w:r>
        <w:t xml:space="preserve">         |</w:t>
      </w:r>
    </w:p>
    <w:p w:rsidR="00264FD7" w:rsidRDefault="00264FD7" w:rsidP="00264FD7">
      <w:r>
        <w:t xml:space="preserve">         </w:t>
      </w:r>
      <w:proofErr w:type="gramStart"/>
      <w:r>
        <w:t>v</w:t>
      </w:r>
      <w:proofErr w:type="gramEnd"/>
    </w:p>
    <w:p w:rsidR="00264FD7" w:rsidRDefault="00264FD7" w:rsidP="00264FD7">
      <w:r>
        <w:t>+----------------------+</w:t>
      </w:r>
    </w:p>
    <w:p w:rsidR="00264FD7" w:rsidRDefault="00264FD7" w:rsidP="00264FD7">
      <w:r>
        <w:t xml:space="preserve">|   Encrypt or </w:t>
      </w:r>
      <w:proofErr w:type="gramStart"/>
      <w:r>
        <w:t>Decrypt  |</w:t>
      </w:r>
      <w:proofErr w:type="gramEnd"/>
    </w:p>
    <w:p w:rsidR="00264FD7" w:rsidRDefault="00264FD7" w:rsidP="00264FD7">
      <w:r>
        <w:t>+----------------------+</w:t>
      </w:r>
    </w:p>
    <w:p w:rsidR="00264FD7" w:rsidRDefault="00264FD7" w:rsidP="00264FD7">
      <w:r>
        <w:t xml:space="preserve">         |</w:t>
      </w:r>
    </w:p>
    <w:p w:rsidR="00264FD7" w:rsidRDefault="00264FD7" w:rsidP="00264FD7">
      <w:r>
        <w:t xml:space="preserve">         </w:t>
      </w:r>
      <w:proofErr w:type="gramStart"/>
      <w:r>
        <w:t>v</w:t>
      </w:r>
      <w:proofErr w:type="gramEnd"/>
    </w:p>
    <w:p w:rsidR="00264FD7" w:rsidRDefault="00264FD7" w:rsidP="00264FD7">
      <w:r>
        <w:t>+----------------------+</w:t>
      </w:r>
    </w:p>
    <w:p w:rsidR="00264FD7" w:rsidRDefault="00264FD7" w:rsidP="00264FD7">
      <w:r>
        <w:t>|   Finalize Context    |</w:t>
      </w:r>
    </w:p>
    <w:p w:rsidR="00264FD7" w:rsidRDefault="00264FD7" w:rsidP="00264FD7">
      <w:r>
        <w:t>+----------------------+</w:t>
      </w:r>
    </w:p>
    <w:p w:rsidR="00264FD7" w:rsidRDefault="00264FD7" w:rsidP="00264FD7">
      <w:r>
        <w:t xml:space="preserve">The flowchart shows that the AES encryption and decryption process begins by initializing the encryption or decryption context using the </w:t>
      </w:r>
      <w:proofErr w:type="spellStart"/>
      <w:r>
        <w:t>EVP_CIPHER_CTX_</w:t>
      </w:r>
      <w:proofErr w:type="gramStart"/>
      <w:r>
        <w:t>init</w:t>
      </w:r>
      <w:proofErr w:type="spellEnd"/>
      <w:r>
        <w:t>(</w:t>
      </w:r>
      <w:proofErr w:type="gramEnd"/>
      <w:r>
        <w:t>) function. The context stores the necessary parameters, such as the key and initialization vector (IV), for the encryption or decryption operation.</w:t>
      </w:r>
    </w:p>
    <w:p w:rsidR="00264FD7" w:rsidRDefault="00264FD7" w:rsidP="00264FD7"/>
    <w:p w:rsidR="00264FD7" w:rsidRDefault="00264FD7" w:rsidP="00264FD7">
      <w:r>
        <w:t xml:space="preserve">After initializing the context, the key and IV are set using the </w:t>
      </w:r>
      <w:proofErr w:type="spellStart"/>
      <w:r>
        <w:t>EVP_EncryptInit_</w:t>
      </w:r>
      <w:proofErr w:type="gramStart"/>
      <w:r>
        <w:t>ex</w:t>
      </w:r>
      <w:proofErr w:type="spellEnd"/>
      <w:r>
        <w:t>(</w:t>
      </w:r>
      <w:proofErr w:type="gramEnd"/>
      <w:r>
        <w:t xml:space="preserve">) or </w:t>
      </w:r>
      <w:proofErr w:type="spellStart"/>
      <w:r>
        <w:t>EVP_DecryptInit_ex</w:t>
      </w:r>
      <w:proofErr w:type="spellEnd"/>
      <w:r>
        <w:t>() function. The key and IV values are obtained from a secure key storage location or provided by the user.</w:t>
      </w:r>
    </w:p>
    <w:p w:rsidR="00264FD7" w:rsidRDefault="00264FD7" w:rsidP="00264FD7">
      <w:r>
        <w:t xml:space="preserve">Once the key and IV are set, the encryption or decryption process can begin using the </w:t>
      </w:r>
      <w:proofErr w:type="spellStart"/>
      <w:r>
        <w:t>EVP_</w:t>
      </w:r>
      <w:proofErr w:type="gramStart"/>
      <w:r>
        <w:t>EncryptUpdate</w:t>
      </w:r>
      <w:proofErr w:type="spellEnd"/>
      <w:r>
        <w:t>(</w:t>
      </w:r>
      <w:proofErr w:type="gramEnd"/>
      <w:r>
        <w:t xml:space="preserve">) or </w:t>
      </w:r>
      <w:proofErr w:type="spellStart"/>
      <w:r>
        <w:t>EVP_DecryptUpdate</w:t>
      </w:r>
      <w:proofErr w:type="spellEnd"/>
      <w:r>
        <w:t xml:space="preserve">() function. This function reads the plaintext or </w:t>
      </w:r>
      <w:proofErr w:type="spellStart"/>
      <w:r>
        <w:t>ciphertext</w:t>
      </w:r>
      <w:proofErr w:type="spellEnd"/>
      <w:r>
        <w:t xml:space="preserve"> data in blocks and encrypts or decrypts it using the specified AES algorithm.</w:t>
      </w:r>
    </w:p>
    <w:p w:rsidR="00264FD7" w:rsidRDefault="00264FD7" w:rsidP="00264FD7">
      <w:r>
        <w:t xml:space="preserve">After processing all the input data, the final step is to call the </w:t>
      </w:r>
      <w:proofErr w:type="spellStart"/>
      <w:r>
        <w:t>EVP_EncryptFinal_</w:t>
      </w:r>
      <w:proofErr w:type="gramStart"/>
      <w:r>
        <w:t>ex</w:t>
      </w:r>
      <w:proofErr w:type="spellEnd"/>
      <w:r>
        <w:t>(</w:t>
      </w:r>
      <w:proofErr w:type="gramEnd"/>
      <w:r>
        <w:t xml:space="preserve">) or </w:t>
      </w:r>
      <w:proofErr w:type="spellStart"/>
      <w:r>
        <w:t>EVP_DecryptFinal_ex</w:t>
      </w:r>
      <w:proofErr w:type="spellEnd"/>
      <w:r>
        <w:t xml:space="preserve">() function to finalize the encryption or decryption process and retrieve any remaining </w:t>
      </w:r>
      <w:proofErr w:type="spellStart"/>
      <w:r>
        <w:t>ciphertext</w:t>
      </w:r>
      <w:proofErr w:type="spellEnd"/>
      <w:r>
        <w:t xml:space="preserve"> or plaintext data.</w:t>
      </w:r>
    </w:p>
    <w:p w:rsidR="00264FD7" w:rsidRDefault="00264FD7" w:rsidP="00264FD7">
      <w:r>
        <w:t xml:space="preserve">Finally, the context is cleaned up using the </w:t>
      </w:r>
      <w:proofErr w:type="spellStart"/>
      <w:r>
        <w:t>EVP_CIPHER_CTX_</w:t>
      </w:r>
      <w:proofErr w:type="gramStart"/>
      <w:r>
        <w:t>cleanup</w:t>
      </w:r>
      <w:proofErr w:type="spellEnd"/>
      <w:r>
        <w:t>(</w:t>
      </w:r>
      <w:proofErr w:type="gramEnd"/>
      <w:r>
        <w:t>) function to ensure that any sensitive data is securely wiped from memory.</w:t>
      </w:r>
    </w:p>
    <w:p w:rsidR="00264FD7" w:rsidRDefault="00264FD7" w:rsidP="00264FD7">
      <w:r>
        <w:t>Note that this is a high-level flowchart and does not include detailed error handling or memory management steps that may be required in a production implementation.</w:t>
      </w:r>
    </w:p>
    <w:p w:rsidR="006D59C8" w:rsidRDefault="006D59C8" w:rsidP="00264FD7"/>
    <w:p w:rsidR="006D59C8" w:rsidRDefault="006D59C8" w:rsidP="00264FD7"/>
    <w:p w:rsidR="00417E48" w:rsidRDefault="006D59C8">
      <w:r>
        <w:rPr>
          <w:noProof/>
          <w:lang w:eastAsia="en-IN"/>
        </w:rPr>
        <w:drawing>
          <wp:inline distT="0" distB="0" distL="0" distR="0" wp14:anchorId="51C6661C" wp14:editId="4145A950">
            <wp:extent cx="2867558" cy="2399385"/>
            <wp:effectExtent l="0" t="0" r="952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67558" cy="239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74CB6C0D" wp14:editId="19BF7CBB">
            <wp:extent cx="2733714" cy="2399385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33714" cy="239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0E2" w:rsidRDefault="007C60E2" w:rsidP="007C60E2">
      <w:r>
        <w:t>The DFD illustrates the flow of data between the different modules in the system. The User module interacts with the File Transfer module to upload or download files.</w:t>
      </w:r>
    </w:p>
    <w:p w:rsidR="007C60E2" w:rsidRDefault="007C60E2" w:rsidP="007C60E2">
      <w:r>
        <w:t>When a file is uploaded, it is passed through the File Encryption module to encrypt the data before being stored or transferred. When a file is downloaded, it is passed through the File Decryption module to decrypt the data.</w:t>
      </w:r>
    </w:p>
    <w:p w:rsidR="007C60E2" w:rsidRDefault="007C60E2" w:rsidP="007C60E2">
      <w:r>
        <w:t>In the case of an emergency, the Emergency Erasure module can be used to erase all data stored in the system.</w:t>
      </w:r>
    </w:p>
    <w:p w:rsidR="007C60E2" w:rsidRDefault="007C60E2" w:rsidP="007C60E2"/>
    <w:p w:rsidR="007C60E2" w:rsidRDefault="007C60E2" w:rsidP="007C60E2">
      <w:r>
        <w:lastRenderedPageBreak/>
        <w:t>The Authentication module is responsible for ensuring that only authorized users can access the system. When a user attempts to access the system, the Authentication module verifies their credentials and grants access if they are authorized.</w:t>
      </w:r>
    </w:p>
    <w:p w:rsidR="007C60E2" w:rsidRDefault="007C60E2" w:rsidP="007C60E2">
      <w:r>
        <w:t>The DFD shows the flow of data between the different modules, but it does not show the specific data processing steps within each module.</w:t>
      </w:r>
    </w:p>
    <w:p w:rsidR="007C60E2" w:rsidRDefault="007C60E2" w:rsidP="007C60E2">
      <w:r>
        <w:rPr>
          <w:noProof/>
          <w:lang w:eastAsia="en-IN"/>
        </w:rPr>
        <w:drawing>
          <wp:inline distT="0" distB="0" distL="0" distR="0" wp14:anchorId="391F92D1" wp14:editId="1E1D3E09">
            <wp:extent cx="5040173" cy="4945939"/>
            <wp:effectExtent l="0" t="0" r="825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9242" cy="494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345" w:rsidRDefault="00E00345" w:rsidP="007C60E2"/>
    <w:p w:rsidR="00E00345" w:rsidRDefault="00E00345" w:rsidP="007C60E2"/>
    <w:p w:rsidR="00E00345" w:rsidRDefault="00E00345" w:rsidP="007C60E2"/>
    <w:p w:rsidR="00E00345" w:rsidRDefault="00E00345" w:rsidP="007C60E2"/>
    <w:p w:rsidR="00E00345" w:rsidRDefault="00E00345" w:rsidP="007C60E2"/>
    <w:p w:rsidR="00E00345" w:rsidRDefault="00E00345" w:rsidP="007C60E2"/>
    <w:p w:rsidR="00E00345" w:rsidRDefault="00E00345" w:rsidP="00E0034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100" w:beforeAutospacing="1" w:after="100" w:afterAutospacing="1" w:line="240" w:lineRule="auto"/>
        <w:outlineLvl w:val="1"/>
      </w:pPr>
    </w:p>
    <w:p w:rsidR="00E00345" w:rsidRPr="00E00345" w:rsidRDefault="00E00345" w:rsidP="00E0034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</w:pPr>
      <w:r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  <w:lastRenderedPageBreak/>
        <w:t xml:space="preserve">File Transfer Module </w:t>
      </w:r>
    </w:p>
    <w:p w:rsidR="00E00345" w:rsidRDefault="00E00345" w:rsidP="00E00345">
      <w:r w:rsidRPr="00E00345">
        <w:rPr>
          <w:rFonts w:ascii="Segoe UI" w:eastAsia="Times New Roman" w:hAnsi="Segoe UI" w:cs="Segoe UI"/>
          <w:color w:val="D1D5DB"/>
          <w:sz w:val="21"/>
          <w:szCs w:val="21"/>
          <w:lang w:eastAsia="en-IN"/>
        </w:rPr>
        <w:br/>
      </w:r>
      <w:r>
        <w:rPr>
          <w:noProof/>
          <w:lang w:eastAsia="en-IN"/>
        </w:rPr>
        <w:drawing>
          <wp:inline distT="0" distB="0" distL="0" distR="0" wp14:anchorId="557F0CD6" wp14:editId="05467890">
            <wp:extent cx="4410075" cy="57626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576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345" w:rsidRDefault="00E00345" w:rsidP="00E00345"/>
    <w:p w:rsidR="00E00345" w:rsidRDefault="00E00345" w:rsidP="00E00345"/>
    <w:p w:rsidR="00E00345" w:rsidRDefault="00E00345" w:rsidP="00E00345"/>
    <w:p w:rsidR="00E00345" w:rsidRDefault="00E00345" w:rsidP="00E00345"/>
    <w:p w:rsidR="00E00345" w:rsidRDefault="00E00345" w:rsidP="00E00345"/>
    <w:p w:rsidR="00E00345" w:rsidRDefault="00E00345" w:rsidP="00E00345"/>
    <w:p w:rsidR="00E00345" w:rsidRDefault="00E00345" w:rsidP="00E00345"/>
    <w:p w:rsidR="00E00345" w:rsidRDefault="00E00345" w:rsidP="00E00345">
      <w:pPr>
        <w:pStyle w:val="Heading2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Encryption Module DFD</w:t>
      </w:r>
    </w:p>
    <w:p w:rsidR="00E00345" w:rsidRDefault="00E00345" w:rsidP="00E00345">
      <w:r>
        <w:rPr>
          <w:noProof/>
          <w:lang w:eastAsia="en-IN"/>
        </w:rPr>
        <w:drawing>
          <wp:inline distT="0" distB="0" distL="0" distR="0" wp14:anchorId="16296166" wp14:editId="71A4FBD9">
            <wp:extent cx="4400550" cy="57626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576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345" w:rsidRDefault="00E00345" w:rsidP="00E00345"/>
    <w:p w:rsidR="00E00345" w:rsidRDefault="00E00345" w:rsidP="00E00345"/>
    <w:p w:rsidR="00E00345" w:rsidRDefault="00E00345" w:rsidP="00E00345"/>
    <w:p w:rsidR="00E00345" w:rsidRDefault="00E00345" w:rsidP="00E00345"/>
    <w:p w:rsidR="00E00345" w:rsidRDefault="00E00345" w:rsidP="00E00345"/>
    <w:p w:rsidR="00E00345" w:rsidRDefault="00E00345" w:rsidP="00E00345"/>
    <w:p w:rsidR="00E00345" w:rsidRDefault="00E00345" w:rsidP="00E00345"/>
    <w:p w:rsidR="00E00345" w:rsidRDefault="00E00345" w:rsidP="00E00345"/>
    <w:p w:rsidR="00E00345" w:rsidRPr="00E00345" w:rsidRDefault="00E00345" w:rsidP="00E0034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</w:pPr>
      <w:r w:rsidRPr="00E00345"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  <w:lastRenderedPageBreak/>
        <w:t>Decryption Module DFD</w:t>
      </w:r>
    </w:p>
    <w:p w:rsidR="00E00345" w:rsidRDefault="00E00345" w:rsidP="00E00345">
      <w:r w:rsidRPr="00E00345">
        <w:rPr>
          <w:rFonts w:ascii="Segoe UI" w:eastAsia="Times New Roman" w:hAnsi="Segoe UI" w:cs="Segoe UI"/>
          <w:color w:val="D1D5DB"/>
          <w:sz w:val="21"/>
          <w:szCs w:val="21"/>
          <w:lang w:eastAsia="en-IN"/>
        </w:rPr>
        <w:br/>
      </w:r>
      <w:r>
        <w:rPr>
          <w:noProof/>
          <w:lang w:eastAsia="en-IN"/>
        </w:rPr>
        <w:drawing>
          <wp:inline distT="0" distB="0" distL="0" distR="0" wp14:anchorId="079ABB25" wp14:editId="5DCFF637">
            <wp:extent cx="4005740" cy="482803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7984" cy="4830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345" w:rsidRPr="00E00345" w:rsidRDefault="00E00345" w:rsidP="00E0034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</w:pPr>
      <w:r w:rsidRPr="00E00345"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  <w:t>Emergency Erasure Module DFD</w:t>
      </w:r>
    </w:p>
    <w:p w:rsidR="00E00345" w:rsidRDefault="00E00345" w:rsidP="00E00345">
      <w:r>
        <w:rPr>
          <w:noProof/>
          <w:lang w:eastAsia="en-IN"/>
        </w:rPr>
        <w:drawing>
          <wp:inline distT="0" distB="0" distL="0" distR="0" wp14:anchorId="0F17E9FD" wp14:editId="59410E7F">
            <wp:extent cx="2706624" cy="218016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08593" cy="218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345" w:rsidRPr="00E00345" w:rsidRDefault="00E00345" w:rsidP="00E0034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</w:pPr>
      <w:r w:rsidRPr="00E00345"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  <w:lastRenderedPageBreak/>
        <w:t>Authentication Module DFD</w:t>
      </w:r>
    </w:p>
    <w:p w:rsidR="00E00345" w:rsidRDefault="00E00345" w:rsidP="00E00345">
      <w:r w:rsidRPr="00E00345">
        <w:rPr>
          <w:rFonts w:ascii="Segoe UI" w:eastAsia="Times New Roman" w:hAnsi="Segoe UI" w:cs="Segoe UI"/>
          <w:color w:val="D1D5DB"/>
          <w:sz w:val="21"/>
          <w:szCs w:val="21"/>
          <w:lang w:eastAsia="en-IN"/>
        </w:rPr>
        <w:br/>
      </w:r>
      <w:r>
        <w:rPr>
          <w:noProof/>
          <w:lang w:eastAsia="en-IN"/>
        </w:rPr>
        <w:drawing>
          <wp:inline distT="0" distB="0" distL="0" distR="0" wp14:anchorId="3080858F" wp14:editId="3B657B8B">
            <wp:extent cx="4543425" cy="32861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Pr="00E00345">
        <w:rPr>
          <w:rFonts w:ascii="Segoe UI" w:eastAsia="Times New Roman" w:hAnsi="Segoe UI" w:cs="Segoe UI"/>
          <w:color w:val="D1D5DB"/>
          <w:sz w:val="21"/>
          <w:szCs w:val="21"/>
          <w:lang w:eastAsia="en-IN"/>
        </w:rPr>
        <w:br/>
      </w:r>
    </w:p>
    <w:p w:rsidR="00E00345" w:rsidRDefault="00E00345" w:rsidP="00E00345"/>
    <w:p w:rsidR="00E00345" w:rsidRDefault="00E00345" w:rsidP="00E00345"/>
    <w:p w:rsidR="00E00345" w:rsidRDefault="00E00345" w:rsidP="00E00345"/>
    <w:p w:rsidR="00E00345" w:rsidRDefault="00E00345" w:rsidP="00E00345"/>
    <w:p w:rsidR="00E00345" w:rsidRDefault="00E00345" w:rsidP="00E00345"/>
    <w:p w:rsidR="00E00345" w:rsidRDefault="00E00345" w:rsidP="00E00345"/>
    <w:p w:rsidR="00E00345" w:rsidRDefault="00E00345" w:rsidP="00E00345"/>
    <w:p w:rsidR="00E00345" w:rsidRDefault="00E00345" w:rsidP="00E00345"/>
    <w:sectPr w:rsidR="00E003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4FD7"/>
    <w:rsid w:val="00264FD7"/>
    <w:rsid w:val="00417E48"/>
    <w:rsid w:val="006D59C8"/>
    <w:rsid w:val="007C60E2"/>
    <w:rsid w:val="00A67268"/>
    <w:rsid w:val="00E00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0034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59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59C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0034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0034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59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59C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0034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719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1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2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7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6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7</Pages>
  <Words>431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gggg</dc:creator>
  <cp:lastModifiedBy>gggg</cp:lastModifiedBy>
  <cp:revision>3</cp:revision>
  <dcterms:created xsi:type="dcterms:W3CDTF">2023-04-19T14:17:00Z</dcterms:created>
  <dcterms:modified xsi:type="dcterms:W3CDTF">2023-04-19T15:29:00Z</dcterms:modified>
</cp:coreProperties>
</file>