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 certeza. Segue o relatório completo, montado estritamente a partir do texto fornecido e no formato exato solicitado.</w:t>
      </w:r>
    </w:p>
    <w:p/>
    <w:p>
      <w:r>
        <w:t>```markdown</w:t>
      </w:r>
    </w:p>
    <w:p>
      <w:r>
        <w:t>Sumarização da Execução (1654450-35.2676.8.26.0480)</w:t>
      </w:r>
    </w:p>
    <w:p>
      <w:r>
        <w:t>Cabeçalho</w:t>
      </w:r>
    </w:p>
    <w:p>
      <w:r>
        <w:t>• Número dos autos: 1052450-35.2016.8.26.0100</w:t>
      </w:r>
    </w:p>
    <w:p>
      <w:r>
        <w:t>• Classe da ação: Execução de Título Extrajudicial</w:t>
      </w:r>
    </w:p>
    <w:p>
      <w:r>
        <w:t>• Vara Cível e Comarca responsável: 42ª Vara Cível do Foro Central Cível da Comarca de São Paulo – SP</w:t>
      </w:r>
    </w:p>
    <w:p>
      <w:r>
        <w:t>• Data da distribuição da ação: 24/05/2016</w:t>
      </w:r>
    </w:p>
    <w:p>
      <w:r>
        <w:t>• Exequente: BANCO DO BRASIL S/A</w:t>
      </w:r>
    </w:p>
    <w:p>
      <w:r>
        <w:t>• Executados: COMERCIAL DE MAQUINAS BATATA LTDA EPP, MARLENE MARQUES SOARES, MARCOS MARQUES SOARES, VANESSA LIANDRA VICALE MARTINS, JOSE BATISTA DA CRUZ, WELLINGTON MARQUES SOARES</w:t>
      </w:r>
    </w:p>
    <w:p>
      <w:r>
        <w:t>• Advogados do Exequente: PAULO ROBERTO JOAQUIM DOS REIS (OAB/SP 23.134) e outros.</w:t>
      </w:r>
    </w:p>
    <w:p>
      <w:r>
        <w:t>• Advogado dos Executados: Não informado</w:t>
      </w:r>
    </w:p>
    <w:p>
      <w:r>
        <w:t>• Valor da causa: R$ 896.915,36</w:t>
      </w:r>
    </w:p>
    <w:p>
      <w:r>
        <w:t>• Valor atualizado: R$ 896.915,36 (corrigido até 31/03/2016, conforme petição inicial)</w:t>
      </w:r>
    </w:p>
    <w:p>
      <w:r>
        <w:t>• Operação financeira que originou a ação: Cédula de Crédito Bancário</w:t>
      </w:r>
    </w:p>
    <w:p>
      <w:r>
        <w:t>• Número da operação: 497.101.668</w:t>
      </w:r>
    </w:p>
    <w:p>
      <w:r>
        <w:t>• Valor da operação de crédito: R$ 807.100,65</w:t>
      </w:r>
    </w:p>
    <w:p>
      <w:r>
        <w:t>• Data de emissão: 04/03/2015</w:t>
      </w:r>
    </w:p>
    <w:p>
      <w:r>
        <w:t>• Data de vencimento final: 10/03/2020 (vencida antecipadamente por cláusula contratual)</w:t>
      </w:r>
    </w:p>
    <w:p>
      <w:r>
        <w:t>• Garantias oferecidas na operação: Aval dos co-executados pessoas físicas e Hipoteca Cedular de primeiro grau sobre imóvel de propriedade de Wellington Marques Soares (Matrícula nº 57798 do 3º Cartório de Registro de Imóveis de São Paulo).</w:t>
      </w:r>
    </w:p>
    <w:p/>
    <w:p>
      <w:r>
        <w:t>Resumo da Petição Inicial</w:t>
      </w:r>
    </w:p>
    <w:p>
      <w:r>
        <w:t>O BANCO DO BRASIL S/A ajuizou Ação de Execução de Título Extrajudicial contra a empresa COMERCIAL DE MAQUINAS BATATA LTDA EPP e seus garantidores MARLENE MARQUES SOARES, MARCOS MARQUES SOARES, VANESSA LIANDRA VICALE MARTINS, JOSE BATISTA DA CRUZ e WELLINGTON MARQUES SOARES. A dívida origina-se do inadimplemento da Cédula de Crédito Bancário nº 497.101.668, emitida em 04/03/2015 no valor de R$ 807.100,65, que consolidou débitos anteriores da empresa. O valor executado, atualizado até 31/03/2016, era de R$ 896.915,36. A operação estava garantida por aval dos executados pessoas físicas e por uma hipoteca cedular sobre um imóvel de propriedade de Wellington Marques Soares. Os pedidos principais da exordial são a citação dos executados para pagamento da dívida em 3 dias, sob pena de penhora de bens, e a fixação de honorários advocatícios em 10% sobre o valor do débito.</w:t>
      </w:r>
    </w:p>
    <w:p/>
    <w:p>
      <w:r>
        <w:t>Tentativas de Penhora Online</w:t>
      </w:r>
    </w:p>
    <w:p>
      <w:r>
        <w:t>O Exequente requereu na petição inicial a utilização do sistema Bacen-Jud (atual SISBAJUD) caso não houvesse o pagamento voluntário do débito. No entanto, o texto fornecido não contém informações sobre a efetiva expedição ou resultado de buscas via RENAJUD, SISBAJUD, INFOJUD ou SERASAJUD no processo.</w:t>
      </w:r>
    </w:p>
    <w:p/>
    <w:p>
      <w:r>
        <w:t>Movimentações Processuais</w:t>
      </w:r>
    </w:p>
    <w:p>
      <w:r>
        <w:t>• 04/03/2015: Emissão da Cédula de Crédito Bancário nº 497.101.668.</w:t>
      </w:r>
    </w:p>
    <w:p>
      <w:r>
        <w:t>• 24/05/2016: Distribuição da Ação de Execução.</w:t>
      </w:r>
    </w:p>
    <w:p>
      <w:r>
        <w:t>• 01/06/2016: Decisão judicial determinando a citação dos executados para pagamento em 3 dias.</w:t>
      </w:r>
    </w:p>
    <w:p>
      <w:r>
        <w:t>• 12/07/2016: Expedição dos mandados de citação para os executados localizados em São Paulo e da carta precatória para Diadema.</w:t>
      </w:r>
    </w:p>
    <w:p>
      <w:r>
        <w:t>• 05/08/2016: Juntada de certidão negativa de citação do executado Wellington Marques Soares.</w:t>
      </w:r>
    </w:p>
    <w:p>
      <w:r>
        <w:t>• 07/08/2016: Juntada de certidão negativa de citação do executado Marcos Marques Soares.</w:t>
      </w:r>
    </w:p>
    <w:p>
      <w:r>
        <w:t>• 15/08/2016: Juntada de certidão positiva de citação da empresa executada, Comercial de Máquinas Batata Ltda Epp.</w:t>
      </w:r>
    </w:p>
    <w:p>
      <w:r>
        <w:t>• 15/08/2016: Juntada de certidão negativa de citação da executada Marlene Marques Soares.</w:t>
      </w:r>
    </w:p>
    <w:p>
      <w:r>
        <w:t>• 26/08/2016: Petição do Exequente requerendo o sobrestamento do feito por 60 dias.</w:t>
      </w:r>
    </w:p>
    <w:p>
      <w:r>
        <w:t>• 08/09/2016: Juntada de certidão negativa de citação da executada Vanessa Liandra Vicale Martins.</w:t>
      </w:r>
    </w:p>
    <w:p>
      <w:r>
        <w:t>• 22/09/2016: Exequente comprova a distribuição da carta precatória para citação de José Batista da Cruz na Comarca de Diadema (Processo nº 1012230-06.2016.8.26.0161).</w:t>
      </w:r>
    </w:p>
    <w:p/>
    <w:p>
      <w:r>
        <w:t>Análise Jurídica</w:t>
      </w:r>
    </w:p>
    <w:p>
      <w:r>
        <w:t>• Exequente: BANCO DO BRASIL S/A</w:t>
      </w:r>
    </w:p>
    <w:p>
      <w:r>
        <w:t>• Advogados do Exequente: PAULO ROBERTO JOAQUIM DOS REIS (OAB/SP 23.134) e outros.</w:t>
      </w:r>
    </w:p>
    <w:p>
      <w:r>
        <w:t>• Executados: COMERCIAL DE MAQUINAS BATATA LTDA EPP, MARLENE MARQUES SOARES, MARCOS MARQUES SOARES, VANESSA LIANDRA VICALE MARTINS, JOSE BATISTA DA CRUZ, WELLINGTON MARQUES SOARES.</w:t>
      </w:r>
    </w:p>
    <w:p>
      <w:r>
        <w:t>• Advogados dos Executados: Não informado.</w:t>
      </w:r>
    </w:p>
    <w:p>
      <w:r>
        <w:t>• Fiadores, Avalistas ou Terceiros Garantidores: MARCOS MARQUES SOARES, VANESSA LIANDRA VICALE MARTINS, JOSE BATISTA DA CRUZ, MARLENE MARQUES SOARES e WELLINGTON MARQUES SOARES constam como avalistas. Adicionalmente, WELLINGTON MARQUES SOARES e sua cônjuge MARLENE MARQUES SOARES são garantidores hipotecários.</w:t>
      </w:r>
    </w:p>
    <w:p>
      <w:r>
        <w:t>• Assinatura de Documentos: A Cédula de Crédito Bancário foi assinada pelo representante da empresa emitente e por todos os avalistas e garantidores hipotecários.</w:t>
      </w:r>
    </w:p>
    <w:p>
      <w:r>
        <w:t>• Citação e Intimação: Apenas a empresa COMERCIAL DE MAQUINAS BATATA LTDA EPP foi citada positivamente. As tentativas de citação dos demais executados residentes em São Paulo foram negativas. Foi expedida carta precatória para citação de Jose Batista da Cruz em Diadema.</w:t>
      </w:r>
    </w:p>
    <w:p>
      <w:r>
        <w:t>• Validade das Citações: A citação da pessoa jurídica foi positiva e aparentemente válida. As demais citações não se concretizaram nos documentos apresentados.</w:t>
      </w:r>
    </w:p>
    <w:p>
      <w:r>
        <w:t>• Bens Móveis em Garantia: Não informado.</w:t>
      </w:r>
    </w:p>
    <w:p>
      <w:r>
        <w:t>• Penhora: Não informado.</w:t>
      </w:r>
    </w:p>
    <w:p>
      <w:r>
        <w:t>• Registro da Penhora: Não informado.</w:t>
      </w:r>
    </w:p>
    <w:p>
      <w:r>
        <w:t>• Outras Penhoras: Não informado.</w:t>
      </w:r>
    </w:p>
    <w:p>
      <w:r>
        <w:t>• Planilha de Cálculo: A petição inicial foi instruída com o demonstrativo de débito.</w:t>
      </w:r>
    </w:p>
    <w:p>
      <w:r>
        <w:t>• Impugnação aos Cálculos: Não informado.</w:t>
      </w:r>
    </w:p>
    <w:p>
      <w:r>
        <w:t>• Homologação do Valor: Não informado.</w:t>
      </w:r>
    </w:p>
    <w:p>
      <w:r>
        <w:t>• Avaliação de Bens: Não informado.</w:t>
      </w:r>
    </w:p>
    <w:p>
      <w:r>
        <w:t>• Leilão: Não informado.</w:t>
      </w:r>
    </w:p>
    <w:p>
      <w:r>
        <w:t>• Manifestação de Terceiros: Não informado.</w:t>
      </w:r>
    </w:p>
    <w:p>
      <w:r>
        <w:t>• Exceção de Pré-Executividade: Não informado.</w:t>
      </w:r>
    </w:p>
    <w:p>
      <w:r>
        <w:t>• Embargos à Execução: Não informado.</w:t>
      </w:r>
    </w:p>
    <w:p>
      <w:r>
        <w:t>• Prescrição: Não informado.</w:t>
      </w:r>
    </w:p>
    <w:p>
      <w:r>
        <w:t>• Paralisação do Processo: O exequente solicitou o sobrestamento (suspensão) do feito por 60 dias em 26/08/2016.</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