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360"/>
              <w:bottom w:type="dxa" w:w="600"/>
              <w:right w:type="dxa" w:w="360"/>
            </w:tcMar>
          </w:tcPr>
          <w:p>
            <w:pPr>
              <w:spacing w:after="120"/>
              <w:jc w:val="center"/>
            </w:pPr>
            <w:r>
              <w:rPr>
                <w:sz w:val="80"/>
                <w:szCs w:val="80"/>
              </w:rPr>
              <w:t xml:space="preserve">🏭</w:t>
            </w:r>
          </w:p>
          <w:p>
            <w:pPr>
              <w:spacing w:after="80"/>
              <w:jc w:val="center"/>
            </w:pPr>
            <w:r>
              <w:rPr>
                <w:rFonts w:ascii="Arial" w:cs="Arial" w:eastAsia="Arial" w:hAnsi="Arial"/>
                <w:b/>
                <w:bCs/>
                <w:color w:val="FFFFFF"/>
                <w:sz w:val="56"/>
                <w:szCs w:val="56"/>
              </w:rPr>
              <w:t xml:space="preserve">WORKSHOP CONTROL PLATFORM</w:t>
            </w:r>
          </w:p>
          <w:p>
            <w:pPr>
              <w:spacing w:after="200"/>
              <w:jc w:val="center"/>
            </w:pPr>
            <w:r>
              <w:rPr>
                <w:rFonts w:ascii="Arial" w:cs="Arial" w:eastAsia="Arial" w:hAnsi="Arial"/>
                <w:b/>
                <w:bCs/>
                <w:color w:val="BDD7EE"/>
                <w:sz w:val="44"/>
                <w:szCs w:val="44"/>
              </w:rPr>
              <w:t xml:space="preserve">SUPER MASTER PLAN</w:t>
            </w:r>
          </w:p>
          <w:p>
            <w:pPr>
              <w:spacing w:after="80"/>
              <w:jc w:val="center"/>
            </w:pPr>
            <w:r>
              <w:rPr>
                <w:rFonts w:ascii="Arial" w:cs="Arial" w:eastAsia="Arial" w:hAnsi="Arial"/>
                <w:color w:val="D6E4F0"/>
                <w:sz w:val="24"/>
                <w:szCs w:val="24"/>
              </w:rPr>
              <w:t xml:space="preserve">Transaction-Controlled  ·  Evidence-Backed  ·  Audit-First</w:t>
            </w:r>
          </w:p>
          <w:p>
            <w:pPr>
              <w:spacing w:after="200"/>
              <w:jc w:val="center"/>
            </w:pPr>
            <w:r>
              <w:rPr>
                <w:rFonts w:ascii="Arial" w:cs="Arial" w:eastAsia="Arial" w:hAnsi="Arial"/>
                <w:color w:val="BDD7EE"/>
                <w:sz w:val="22"/>
                <w:szCs w:val="22"/>
              </w:rPr>
              <w:t xml:space="preserve">Fleet &amp; Asset Workshop Management with Anti-Fraud Controls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c>
          <w:tcPr>
            <w:tcW w:type="dxa" w:w="2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Platform Type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Transaction-controlled operational platform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Enterprise-Grade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Architecture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Modular monolith + Mobile-first PWA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Scalable, Offline-Capable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Frontend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React 18 + TypeScript + Vite + TailwindCSS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PWA + Desktop UI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NestJS 10 + Node.js 20 LTS + TypeScript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REST + WebSocket API</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Database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PostgreSQL 15 + Redis + Prisma ORM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Full Audit Trail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MinIO / S3 Compatible Object Store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 &amp; Photo Evidence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Timeline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40 Weeks / 20 Sprints (Extended with Procurement &amp; Authority modules)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Production-Ready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Core Modules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 · Material Request · Material Issue · Procurement · Purchase Authority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Integrated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Triggers From</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Feeds Into</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Control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QR scan + Supervisor assignment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Request, Labour, Cost Engine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Cannot open without asset scan; cannot close with open MRs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Request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Open Job Card (or Emergency standalone)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Issue, Procurement PR, Stock Reservation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Cannot raise without job card link; reservation locked on approval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Issue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 Material Request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 cost line, Inventory deduction, Return workflow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 locked during issue; 2-person verification for high-value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 (PR→PO)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Request shortage or direct PR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Invoice Matching, Budget Commitment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3 quotes above threshold; 2-person GRN; 3-way match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 Authority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 channel routing engine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 workflow or HO workflow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LPA enforcement; auto-routing; override audit</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 Executive Summary</w:t>
      </w:r>
    </w:p>
    <w:p>
      <w:pPr>
        <w:spacing w:before="60" w:after="60"/>
      </w:pPr>
      <w:r>
        <w:rPr>
          <w:rFonts w:ascii="Arial" w:cs="Arial" w:eastAsia="Arial" w:hAnsi="Arial"/>
          <w:color w:val="595959"/>
          <w:sz w:val="20"/>
          <w:szCs w:val="20"/>
        </w:rPr>
        <w:t xml:space="preserve">The Workshop Control Platform (WCP) is a full-stack, audit-first operational system designed for fleet and asset workshop management. It enforces transaction controls, evidence capture, and multi-level approval workflows to eliminate fraud, ensure accountability, and provide real-time operational intelligence to supervisors.</w:t>
      </w:r>
    </w:p>
    <w:p>
      <w:pPr>
        <w:spacing w:before="60" w:after="60"/>
      </w:pPr>
      <w:r>
        <w:rPr>
          <w:rFonts w:ascii="Arial" w:cs="Arial" w:eastAsia="Arial" w:hAnsi="Arial"/>
          <w:color w:val="595959"/>
          <w:sz w:val="20"/>
          <w:szCs w:val="20"/>
        </w:rPr>
        <w:t xml:space="preserve">This Super Master Plan consolidates the full platform design — covering the 20-phase implementation roadmap, the three core operational modules (Job Card, Material Request, Material Issue), the complete Procurement pipeline (PR → RFQ → PO → GRN → Invoice → Payment → RTS), and the two-channel Purchase Authority framework with custom privilege sets.</w:t>
      </w:r>
    </w:p>
    <w:p>
      <w:pPr>
        <w:spacing w:after="160"/>
      </w:pPr>
    </w:p>
    <w:p>
      <w:pPr>
        <w:pStyle w:val="Heading2"/>
        <w:spacing w:before="280" w:after="120"/>
      </w:pPr>
      <w:r>
        <w:rPr>
          <w:rFonts w:ascii="Arial" w:cs="Arial" w:eastAsia="Arial" w:hAnsi="Arial"/>
          <w:b/>
          <w:bCs/>
          <w:color w:val="2E75B6"/>
          <w:sz w:val="26"/>
          <w:szCs w:val="26"/>
        </w:rPr>
        <w:t xml:space="preserve">1.1 Core Platform Pillars</w:t>
      </w:r>
    </w:p>
    <w:p>
      <w:pPr>
        <w:pStyle w:val="ListParagraph"/>
        <w:numPr>
          <w:ilvl w:val="0"/>
          <w:numId w:val="2"/>
        </w:numPr>
        <w:spacing w:before="40" w:after="40"/>
      </w:pPr>
      <w:r>
        <w:rPr>
          <w:rFonts w:ascii="Arial" w:cs="Arial" w:eastAsia="Arial" w:hAnsi="Arial"/>
          <w:color w:val="595959"/>
          <w:sz w:val="20"/>
          <w:szCs w:val="20"/>
        </w:rPr>
        <w:t xml:space="preserve">Audit-First Architecture — every record has immutable create/modify trails, creator IDs, and timestamps</w:t>
      </w:r>
    </w:p>
    <w:p>
      <w:pPr>
        <w:pStyle w:val="ListParagraph"/>
        <w:numPr>
          <w:ilvl w:val="0"/>
          <w:numId w:val="2"/>
        </w:numPr>
        <w:spacing w:before="40" w:after="40"/>
      </w:pPr>
      <w:r>
        <w:rPr>
          <w:rFonts w:ascii="Arial" w:cs="Arial" w:eastAsia="Arial" w:hAnsi="Arial"/>
          <w:color w:val="595959"/>
          <w:sz w:val="20"/>
          <w:szCs w:val="20"/>
        </w:rPr>
        <w:t xml:space="preserve">Anti-Fraud Controls — 2-person GRN control, duplicate detection, abnormal usage alerts, risk scoring</w:t>
      </w:r>
    </w:p>
    <w:p>
      <w:pPr>
        <w:pStyle w:val="ListParagraph"/>
        <w:numPr>
          <w:ilvl w:val="0"/>
          <w:numId w:val="2"/>
        </w:numPr>
        <w:spacing w:before="40" w:after="40"/>
      </w:pPr>
      <w:r>
        <w:rPr>
          <w:rFonts w:ascii="Arial" w:cs="Arial" w:eastAsia="Arial" w:hAnsi="Arial"/>
          <w:color w:val="595959"/>
          <w:sz w:val="20"/>
          <w:szCs w:val="20"/>
        </w:rPr>
        <w:t xml:space="preserve">Evidence-Backed Transactions — mandatory photo capture with EXIF validation and security watermarking</w:t>
      </w:r>
    </w:p>
    <w:p>
      <w:pPr>
        <w:pStyle w:val="ListParagraph"/>
        <w:numPr>
          <w:ilvl w:val="0"/>
          <w:numId w:val="2"/>
        </w:numPr>
        <w:spacing w:before="40" w:after="40"/>
      </w:pPr>
      <w:r>
        <w:rPr>
          <w:rFonts w:ascii="Arial" w:cs="Arial" w:eastAsia="Arial" w:hAnsi="Arial"/>
          <w:color w:val="595959"/>
          <w:sz w:val="20"/>
          <w:szCs w:val="20"/>
        </w:rPr>
        <w:t xml:space="preserve">Approval Workflow Engine — multi-level supervisor chains with SLA tracking and backlog management</w:t>
      </w:r>
    </w:p>
    <w:p>
      <w:pPr>
        <w:pStyle w:val="ListParagraph"/>
        <w:numPr>
          <w:ilvl w:val="0"/>
          <w:numId w:val="2"/>
        </w:numPr>
        <w:spacing w:before="40" w:after="40"/>
      </w:pPr>
      <w:r>
        <w:rPr>
          <w:rFonts w:ascii="Arial" w:cs="Arial" w:eastAsia="Arial" w:hAnsi="Arial"/>
          <w:color w:val="595959"/>
          <w:sz w:val="20"/>
          <w:szCs w:val="20"/>
        </w:rPr>
        <w:t xml:space="preserve">Mobile-First Offline PWA — offline-capable with smart sync and conflict resolution for field operations</w:t>
      </w:r>
    </w:p>
    <w:p>
      <w:pPr>
        <w:pStyle w:val="ListParagraph"/>
        <w:numPr>
          <w:ilvl w:val="0"/>
          <w:numId w:val="2"/>
        </w:numPr>
        <w:spacing w:before="40" w:after="40"/>
      </w:pPr>
      <w:r>
        <w:rPr>
          <w:rFonts w:ascii="Arial" w:cs="Arial" w:eastAsia="Arial" w:hAnsi="Arial"/>
          <w:color w:val="595959"/>
          <w:sz w:val="20"/>
          <w:szCs w:val="20"/>
        </w:rPr>
        <w:t xml:space="preserve">Device Control Layer — registered device enforcement, fingerprinting, and activity monitoring</w:t>
      </w:r>
    </w:p>
    <w:p>
      <w:pPr>
        <w:pStyle w:val="ListParagraph"/>
        <w:numPr>
          <w:ilvl w:val="0"/>
          <w:numId w:val="2"/>
        </w:numPr>
        <w:spacing w:before="40" w:after="40"/>
      </w:pPr>
      <w:r>
        <w:rPr>
          <w:rFonts w:ascii="Arial" w:cs="Arial" w:eastAsia="Arial" w:hAnsi="Arial"/>
          <w:color w:val="595959"/>
          <w:sz w:val="20"/>
          <w:szCs w:val="20"/>
        </w:rPr>
        <w:t xml:space="preserve">State Machine Architecture — all modules (JC, MR, MI, Procurement) use guarded state machines with immutable transition logs</w:t>
      </w:r>
    </w:p>
    <w:p>
      <w:pPr>
        <w:pStyle w:val="ListParagraph"/>
        <w:numPr>
          <w:ilvl w:val="0"/>
          <w:numId w:val="2"/>
        </w:numPr>
        <w:spacing w:before="40" w:after="40"/>
      </w:pPr>
      <w:r>
        <w:rPr>
          <w:rFonts w:ascii="Arial" w:cs="Arial" w:eastAsia="Arial" w:hAnsi="Arial"/>
          <w:color w:val="595959"/>
          <w:sz w:val="20"/>
          <w:szCs w:val="20"/>
        </w:rPr>
        <w:t xml:space="preserve">Real-Time Operations — WebSocket events for counter locks, approvals, SLA breaches, and tool overdue alerts</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2. Full Technology Stack</w:t>
      </w:r>
    </w:p>
    <w:p>
      <w:pPr>
        <w:pStyle w:val="Heading2"/>
        <w:spacing w:before="280" w:after="120"/>
      </w:pPr>
      <w:r>
        <w:rPr>
          <w:rFonts w:ascii="Arial" w:cs="Arial" w:eastAsia="Arial" w:hAnsi="Arial"/>
          <w:b/>
          <w:bCs/>
          <w:color w:val="2E75B6"/>
          <w:sz w:val="26"/>
          <w:szCs w:val="26"/>
        </w:rPr>
        <w:t xml:space="preserve">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React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18+</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Core UI framework with concurrent rendering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TypeScript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Type safety across entire codebase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Vite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Ultra-fast build tool and dev server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React Router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v6</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Client-side routing and navigation guards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Zustand / Jotai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Lightweight global state management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TanStack Query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Server state, caching, background sync</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React Hook Form + Zod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Form management with schema validation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TailwindCSS + HeadlessUI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Utility-first styling and accessible components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Workbox (PWA)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Service workers, offline caching strategy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Capacitor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Native mobile app wrapper for iOS/Android</w:t>
            </w:r>
          </w:p>
        </w:tc>
      </w:tr>
    </w:tbl>
    <w:p>
      <w:pPr>
        <w:spacing w:after="120"/>
      </w:pPr>
    </w:p>
    <w:p>
      <w:pPr>
        <w:pStyle w:val="Heading2"/>
        <w:spacing w:before="280" w:after="120"/>
      </w:pPr>
      <w:r>
        <w:rPr>
          <w:rFonts w:ascii="Arial" w:cs="Arial" w:eastAsia="Arial" w:hAnsi="Arial"/>
          <w:b/>
          <w:bCs/>
          <w:color w:val="2E75B6"/>
          <w:sz w:val="26"/>
          <w:szCs w:val="26"/>
        </w:rPr>
        <w:t xml:space="preserve">2.2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Node.js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20 LTS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Runtime environment — long-term support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NestJS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Modular framework, DI, decorators, guards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TypeScript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Strict type safety server-side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Prisma 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Type-safe DB access, migrations, schema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Passport.js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Authentication strategies (JWT, Local)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BullMQ</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Background job queues, scheduled tasks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Zod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Runtime schema validation and DTO typing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Socket.IO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Real-time WebSocket events (locks, alerts)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Swagger / OpenAPI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Auto-generated API documentation</w:t>
            </w:r>
          </w:p>
        </w:tc>
      </w:tr>
    </w:tbl>
    <w:p>
      <w:pPr>
        <w:spacing w:after="120"/>
      </w:pPr>
    </w:p>
    <w:p>
      <w:pPr>
        <w:pStyle w:val="Heading2"/>
        <w:spacing w:before="280" w:after="120"/>
      </w:pPr>
      <w:r>
        <w:rPr>
          <w:rFonts w:ascii="Arial" w:cs="Arial" w:eastAsia="Arial" w:hAnsi="Arial"/>
          <w:b/>
          <w:bCs/>
          <w:color w:val="2E75B6"/>
          <w:sz w:val="26"/>
          <w:szCs w:val="26"/>
        </w:rPr>
        <w:t xml:space="preserve">2.3 Database &amp;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 / Tier</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PostgreSQL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15+</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Primary relational database with full ACID compliance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Redis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Session cache, real-time locks, BullMQ backend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MinIO / AWS S3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 storage for photos, documents, evidence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Docker + Compose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 environment, service orchestration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Kubernetes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Prod (optional)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Container orchestration for production scale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Nginx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Reverse proxy, SSL termination, load balancing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GitHub Actions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CI/CD pipeline automation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Prometheus + Grafana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Metrics monitoring and alerting</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3. Backend Module Architecture (NestJS)</w:t>
      </w:r>
    </w:p>
    <w:p>
      <w:pPr>
        <w:spacing w:before="60" w:after="60"/>
      </w:pPr>
      <w:r>
        <w:rPr>
          <w:rFonts w:ascii="Arial" w:cs="Arial" w:eastAsia="Arial" w:hAnsi="Arial"/>
          <w:color w:val="595959"/>
          <w:sz w:val="20"/>
          <w:szCs w:val="20"/>
        </w:rPr>
        <w:t xml:space="preserve">The backend follows Domain-Driven Design with one NestJS module per business domain. Each module encapsulates its own controller, service, repository, DTOs, and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7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auth</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JWT authentication, refresh tokens, device fingerprinting, session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 CRUD, role assignment, contract management, risk level tracking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registration, QR codes, meter readings, category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creation, state machine lifecycle, costing accumulation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inventory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Stores, items, stock reservations, real-time lock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Item/tool issue transactions, dual-custody, return workflows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Goods received notes, 2-person control, supplier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 issues, abnormal detection, meter override controls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external-repairs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Subcontracting, quotations, external job costing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labour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Labour assignments, time tracking, training gate enforcement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pm</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Preventive maintenance scheduling, capacity planning, downtime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Multi-level workflow engine, SLA tracking, supervisor chains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File uploads, evidence management, EXIF validation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 RFQ, PO, Invoice matching, RTS, budget commitment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purchase-authority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LPA config, routing engine, privilege sets, LP/HO workflows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kpi</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KPI engine, dashboard metrics, reporting aggregations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Immutable audit log, integrity checks, tamper detection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notifications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In-app alerts, email notifications, escalation triggers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jc w:val="center"/>
            </w:pPr>
            <w:r>
              <w:rPr>
                <w:rFonts w:ascii="Arial" w:cs="Arial" w:eastAsia="Arial" w:hAnsi="Arial"/>
                <w:b/>
                <w:bCs/>
                <w:color w:val="FFFFFF"/>
                <w:sz w:val="36"/>
                <w:szCs w:val="36"/>
              </w:rPr>
              <w:t xml:space="preserve">📋 JOB CARD MODULE</w:t>
            </w:r>
          </w:p>
          <w:p>
            <w:pPr>
              <w:jc w:val="center"/>
            </w:pPr>
            <w:r>
              <w:rPr>
                <w:rFonts w:ascii="Arial" w:cs="Arial" w:eastAsia="Arial" w:hAnsi="Arial"/>
                <w:color w:val="D6E4F0"/>
                <w:sz w:val="22"/>
                <w:szCs w:val="22"/>
              </w:rPr>
              <w:t xml:space="preserve">State Machine · Guards · Database · API · Screens</w:t>
            </w:r>
          </w:p>
        </w:tc>
      </w:tr>
    </w:tbl>
    <w:p>
      <w:pPr>
        <w:spacing w:after="160"/>
      </w:pPr>
    </w:p>
    <w:p>
      <w:pPr>
        <w:pStyle w:val="Heading1"/>
        <w:pBdr>
          <w:bottom w:val="single" w:color="2E75B6" w:sz="8" w:space="4"/>
        </w:pBdr>
        <w:spacing w:before="400" w:after="160"/>
      </w:pPr>
      <w:r>
        <w:rPr>
          <w:rFonts w:ascii="Arial" w:cs="Arial" w:eastAsia="Arial" w:hAnsi="Arial"/>
          <w:b/>
          <w:bCs/>
          <w:color w:val="1F4E79"/>
          <w:sz w:val="32"/>
          <w:szCs w:val="32"/>
        </w:rPr>
        <w:t xml:space="preserve">4. Job Card Module — Complete Design</w:t>
      </w:r>
    </w:p>
    <w:p>
      <w:pPr>
        <w:pStyle w:val="Heading2"/>
        <w:spacing w:before="280" w:after="120"/>
      </w:pPr>
      <w:r>
        <w:rPr>
          <w:rFonts w:ascii="Arial" w:cs="Arial" w:eastAsia="Arial" w:hAnsi="Arial"/>
          <w:b/>
          <w:bCs/>
          <w:color w:val="2E75B6"/>
          <w:sz w:val="26"/>
          <w:szCs w:val="26"/>
        </w:rPr>
        <w:t xml:space="preserve">4.1 Job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 Code</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42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Rules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CORRECTIVE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Unplanned breakdown repair — asset failed in operation</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must be in BREAKDOWN status; urgent SLA applies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PREVENTIVE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Scheduled PM execution — triggered by PM schedule engine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PM trigger ID linked; PM checklist mandatory; cannot skip tasks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INSPECTION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Routine condition assessment — no repair unless finding</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Inspection form mandatory; if defect found, spawns CORRECTIVE child JC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MODIFICATION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Planned upgrade, retrofit, or engineering change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ECO (Engineering Change Order) number required; HO approval needed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ACCIDENT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Post-accident assessment and repair</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Accident report mandatory; insurance claim number tracked; photo evidence compulsory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CALIBRATION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Meter, gauge, or instrument calibration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Before/after calibration values recorded; certificate uploaded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WARRANTY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Repair under active supplier/OEM warranty</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Warranty claim reference required; no cost to workshop budget</w:t>
            </w:r>
          </w:p>
        </w:tc>
      </w:tr>
    </w:tbl>
    <w:p>
      <w:pPr>
        <w:spacing w:after="120"/>
      </w:pPr>
    </w:p>
    <w:p>
      <w:pPr>
        <w:pStyle w:val="Heading2"/>
        <w:spacing w:before="280" w:after="120"/>
      </w:pPr>
      <w:r>
        <w:rPr>
          <w:rFonts w:ascii="Arial" w:cs="Arial" w:eastAsia="Arial" w:hAnsi="Arial"/>
          <w:b/>
          <w:bCs/>
          <w:color w:val="2E75B6"/>
          <w:sz w:val="26"/>
          <w:szCs w:val="26"/>
        </w:rPr>
        <w:t xml:space="preserve">4.2 Job Card State Machine</w:t>
      </w:r>
    </w:p>
    <w:p>
      <w:pPr>
        <w:spacing w:before="60" w:after="60"/>
      </w:pPr>
      <w:r>
        <w:rPr>
          <w:rFonts w:ascii="Arial" w:cs="Arial" w:eastAsia="Arial" w:hAnsi="Arial"/>
          <w:color w:val="595959"/>
          <w:sz w:val="20"/>
          <w:szCs w:val="20"/>
        </w:rPr>
        <w:t xml:space="preserve">Every state transition is governed by guards evaluated at API level. Failed transitions are rejected with a reason code and logged to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From State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State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 Actor</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Guard Conditions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Submit — Originator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QR scanned AND linked; job type selected; fault description ≥ 20 chars; at least 1 task defined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CANCELLED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 — Originator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MRs raised against this JC; no labour logged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Approver has JC_APPROVE privilege; approver ≠ originator; estimated cost within authority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 — 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Rejection reason text mandatory (min 10 chars)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reason mandatory; originator can amend and resubmit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Start Work — Technician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Assigned technician identity; meter reading recorded on start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HOLD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Hold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Hold reason mandatory (e.g. parts pending, waiting permit)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HOLD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Resume — 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Hold reason resolved; parts/permit confirmed available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Complete — Technician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tasks complete; ALL mandatory photos uploaded; NO open MRs; NO unreturned tools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Reopen — 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Reopened within reopen window (default 72 hrs); reopen reason mandatory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CLOSED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Close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sign-off; final meter reading recorded; cost review completed; no outstanding variances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CANCELLED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 — Manager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Manager-level privilege; cancellation reason; MRs auto-cancelled; reservations released</w:t>
            </w:r>
          </w:p>
        </w:tc>
      </w:tr>
    </w:tbl>
    <w:p>
      <w:pPr>
        <w:spacing w:after="120"/>
      </w:pPr>
    </w:p>
    <w:p>
      <w:pPr>
        <w:pStyle w:val="Heading2"/>
        <w:spacing w:before="280" w:after="120"/>
      </w:pPr>
      <w:r>
        <w:rPr>
          <w:rFonts w:ascii="Arial" w:cs="Arial" w:eastAsia="Arial" w:hAnsi="Arial"/>
          <w:b/>
          <w:bCs/>
          <w:color w:val="2E75B6"/>
          <w:sz w:val="26"/>
          <w:szCs w:val="26"/>
        </w:rPr>
        <w:t xml:space="preserve">4.3 Job Card Priority &amp;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First Response SLA</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Completion SLA</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Auto-Escalation Trigger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30 minutes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4 hours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1 hour → Manager; after 2 hours → Director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 hours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8 hours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4 hours → Manager; after 8 hours → Director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4 hours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24 hours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8 hours → Manager notification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NORMAL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Next working 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5 working days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3 days → Supervisor reminder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3 working 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10 working days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7 days → Supervisor reminder</w:t>
            </w:r>
          </w:p>
        </w:tc>
      </w:tr>
    </w:tbl>
    <w:p>
      <w:pPr>
        <w:spacing w:after="120"/>
      </w:pPr>
    </w:p>
    <w:p>
      <w:pPr>
        <w:pStyle w:val="Heading2"/>
        <w:spacing w:before="280" w:after="120"/>
      </w:pPr>
      <w:r>
        <w:rPr>
          <w:rFonts w:ascii="Arial" w:cs="Arial" w:eastAsia="Arial" w:hAnsi="Arial"/>
          <w:b/>
          <w:bCs/>
          <w:color w:val="2E75B6"/>
          <w:sz w:val="26"/>
          <w:szCs w:val="26"/>
        </w:rPr>
        <w:t xml:space="preserve">4.4 Job Card Key Business Rules</w:t>
      </w:r>
    </w:p>
    <w:p>
      <w:pPr>
        <w:pStyle w:val="ListParagraph"/>
        <w:numPr>
          <w:ilvl w:val="0"/>
          <w:numId w:val="2"/>
        </w:numPr>
        <w:spacing w:before="40" w:after="40"/>
      </w:pPr>
      <w:r>
        <w:rPr>
          <w:rFonts w:ascii="Arial" w:cs="Arial" w:eastAsia="Arial" w:hAnsi="Arial"/>
          <w:color w:val="595959"/>
          <w:sz w:val="20"/>
          <w:szCs w:val="20"/>
        </w:rPr>
        <w:t xml:space="preserve">Asset QR scan is MANDATORY on mobile — no JC can be created without scanning the physical asset QR code.</w:t>
      </w:r>
    </w:p>
    <w:p>
      <w:pPr>
        <w:pStyle w:val="ListParagraph"/>
        <w:numPr>
          <w:ilvl w:val="0"/>
          <w:numId w:val="2"/>
        </w:numPr>
        <w:spacing w:before="40" w:after="40"/>
      </w:pPr>
      <w:r>
        <w:rPr>
          <w:rFonts w:ascii="Arial" w:cs="Arial" w:eastAsia="Arial" w:hAnsi="Arial"/>
          <w:color w:val="595959"/>
          <w:sz w:val="20"/>
          <w:szCs w:val="20"/>
        </w:rPr>
        <w:t xml:space="preserve">Only one OPEN JC per asset at a time unless explicitly overridden by a manager with JC_MULTI_OPEN privilege.</w:t>
      </w:r>
    </w:p>
    <w:p>
      <w:pPr>
        <w:pStyle w:val="ListParagraph"/>
        <w:numPr>
          <w:ilvl w:val="0"/>
          <w:numId w:val="2"/>
        </w:numPr>
        <w:spacing w:before="40" w:after="40"/>
      </w:pPr>
      <w:r>
        <w:rPr>
          <w:rFonts w:ascii="Arial" w:cs="Arial" w:eastAsia="Arial" w:hAnsi="Arial"/>
          <w:color w:val="595959"/>
          <w:sz w:val="20"/>
          <w:szCs w:val="20"/>
        </w:rPr>
        <w:t xml:space="preserve">A PM job card is auto-created by the PM scheduling engine — cannot be manually created with type PREVENTIVE unless linked to a valid PM trigger.</w:t>
      </w:r>
    </w:p>
    <w:p>
      <w:pPr>
        <w:pStyle w:val="ListParagraph"/>
        <w:numPr>
          <w:ilvl w:val="0"/>
          <w:numId w:val="2"/>
        </w:numPr>
        <w:spacing w:before="40" w:after="40"/>
      </w:pPr>
      <w:r>
        <w:rPr>
          <w:rFonts w:ascii="Arial" w:cs="Arial" w:eastAsia="Arial" w:hAnsi="Arial"/>
          <w:color w:val="595959"/>
          <w:sz w:val="20"/>
          <w:szCs w:val="20"/>
        </w:rPr>
        <w:t xml:space="preserve">MODIFICATION job cards require HO approval via the HOP workflow channel before work can begin.</w:t>
      </w:r>
    </w:p>
    <w:p>
      <w:pPr>
        <w:pStyle w:val="ListParagraph"/>
        <w:numPr>
          <w:ilvl w:val="0"/>
          <w:numId w:val="2"/>
        </w:numPr>
        <w:spacing w:before="40" w:after="40"/>
      </w:pPr>
      <w:r>
        <w:rPr>
          <w:rFonts w:ascii="Arial" w:cs="Arial" w:eastAsia="Arial" w:hAnsi="Arial"/>
          <w:color w:val="595959"/>
          <w:sz w:val="20"/>
          <w:szCs w:val="20"/>
        </w:rPr>
        <w:t xml:space="preserve">ALL tasks marked complete (mandatory = true ones must be 100%) before JC can move to COMPLETED.</w:t>
      </w:r>
    </w:p>
    <w:p>
      <w:pPr>
        <w:pStyle w:val="ListParagraph"/>
        <w:numPr>
          <w:ilvl w:val="0"/>
          <w:numId w:val="2"/>
        </w:numPr>
        <w:spacing w:before="40" w:after="40"/>
      </w:pPr>
      <w:r>
        <w:rPr>
          <w:rFonts w:ascii="Arial" w:cs="Arial" w:eastAsia="Arial" w:hAnsi="Arial"/>
          <w:color w:val="595959"/>
          <w:sz w:val="20"/>
          <w:szCs w:val="20"/>
        </w:rPr>
        <w:t xml:space="preserve">ALL Material Requests linked to this JC must be in status FULFILLED, CANCELLED, or CLOSED.</w:t>
      </w:r>
    </w:p>
    <w:p>
      <w:pPr>
        <w:pStyle w:val="ListParagraph"/>
        <w:numPr>
          <w:ilvl w:val="0"/>
          <w:numId w:val="2"/>
        </w:numPr>
        <w:spacing w:before="40" w:after="40"/>
      </w:pPr>
      <w:r>
        <w:rPr>
          <w:rFonts w:ascii="Arial" w:cs="Arial" w:eastAsia="Arial" w:hAnsi="Arial"/>
          <w:color w:val="595959"/>
          <w:sz w:val="20"/>
          <w:szCs w:val="20"/>
        </w:rPr>
        <w:t xml:space="preserve">ALL issued tools must have a corresponding return transaction before closure.</w:t>
      </w:r>
    </w:p>
    <w:p>
      <w:pPr>
        <w:pStyle w:val="ListParagraph"/>
        <w:numPr>
          <w:ilvl w:val="0"/>
          <w:numId w:val="2"/>
        </w:numPr>
        <w:spacing w:before="40" w:after="40"/>
      </w:pPr>
      <w:r>
        <w:rPr>
          <w:rFonts w:ascii="Arial" w:cs="Arial" w:eastAsia="Arial" w:hAnsi="Arial"/>
          <w:color w:val="595959"/>
          <w:sz w:val="20"/>
          <w:szCs w:val="20"/>
        </w:rPr>
        <w:t xml:space="preserve">Cost variance check: if actual cost &gt; estimated_cost × 1.30, supervisor must acknowledge before closure.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jc w:val="center"/>
            </w:pPr>
            <w:r>
              <w:rPr>
                <w:rFonts w:ascii="Arial" w:cs="Arial" w:eastAsia="Arial" w:hAnsi="Arial"/>
                <w:b/>
                <w:bCs/>
                <w:color w:val="FFFFFF"/>
                <w:sz w:val="36"/>
                <w:szCs w:val="36"/>
              </w:rPr>
              <w:t xml:space="preserve">📦 MATERIAL REQUEST MODULE</w:t>
            </w:r>
          </w:p>
          <w:p>
            <w:pPr>
              <w:jc w:val="center"/>
            </w:pPr>
            <w:r>
              <w:rPr>
                <w:rFonts w:ascii="Arial" w:cs="Arial" w:eastAsia="Arial" w:hAnsi="Arial"/>
                <w:color w:val="D6E4F0"/>
                <w:sz w:val="22"/>
                <w:szCs w:val="22"/>
              </w:rPr>
              <w:t xml:space="preserve">State Machine · Guards · Reservation Logic · API · Screens</w:t>
            </w:r>
          </w:p>
        </w:tc>
      </w:tr>
    </w:tbl>
    <w:p>
      <w:pPr>
        <w:spacing w:after="160"/>
      </w:pPr>
    </w:p>
    <w:p>
      <w:pPr>
        <w:pStyle w:val="Heading1"/>
        <w:pBdr>
          <w:bottom w:val="single" w:color="2E75B6" w:sz="8" w:space="4"/>
        </w:pBdr>
        <w:spacing w:before="400" w:after="160"/>
      </w:pPr>
      <w:r>
        <w:rPr>
          <w:rFonts w:ascii="Arial" w:cs="Arial" w:eastAsia="Arial" w:hAnsi="Arial"/>
          <w:b/>
          <w:bCs/>
          <w:color w:val="1F4E79"/>
          <w:sz w:val="32"/>
          <w:szCs w:val="32"/>
        </w:rPr>
        <w:t xml:space="preserve">5. Material Request Module — Complete Design</w:t>
      </w:r>
    </w:p>
    <w:p>
      <w:pPr>
        <w:pStyle w:val="Heading2"/>
        <w:spacing w:before="280" w:after="120"/>
      </w:pPr>
      <w:r>
        <w:rPr>
          <w:rFonts w:ascii="Arial" w:cs="Arial" w:eastAsia="Arial" w:hAnsi="Arial"/>
          <w:b/>
          <w:bCs/>
          <w:color w:val="2E75B6"/>
          <w:sz w:val="26"/>
          <w:szCs w:val="26"/>
        </w:rPr>
        <w:t xml:space="preserve">5.1 Material Request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From State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State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 Actor</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Guard Conditions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Submit — Technician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 is IN PROGRESS or APPROVED; at least 1 line item; all quantities &gt; 0; item codes valid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CANCELLED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 — Technician/Supv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reservations created; no issues made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MR_APPROVE privilege; approver ≠ requestor; stock availability re-checked at approval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 — 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Rejection reason mandatory; stock released if pre-reserved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reason; requestor can amend and resubmit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Issue — Storekeeper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First MI created for this MR — not all lines issued yet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 PROGRESS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Fully Issued — System</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MR lines have been issued in full — auto-triggered when last MI confirmed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HOLD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Hold — 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Items temporarily unavailable; hold reason mandatory; JC supervisor notified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HOLD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Release Hold — Supervisor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 replenished or alternative source identified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CANCELLED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Cancel — 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 reservation released; JC cost not affected; cancel reason required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Raised — Technician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document created; items physically returned to store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CLOSED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Close — System auto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lines issued and no return pending; or JC closed</w:t>
            </w:r>
          </w:p>
        </w:tc>
      </w:tr>
    </w:tbl>
    <w:p>
      <w:pPr>
        <w:spacing w:after="120"/>
      </w:pPr>
    </w:p>
    <w:p>
      <w:pPr>
        <w:pStyle w:val="Heading2"/>
        <w:spacing w:before="280" w:after="120"/>
      </w:pPr>
      <w:r>
        <w:rPr>
          <w:rFonts w:ascii="Arial" w:cs="Arial" w:eastAsia="Arial" w:hAnsi="Arial"/>
          <w:b/>
          <w:bCs/>
          <w:color w:val="2E75B6"/>
          <w:sz w:val="26"/>
          <w:szCs w:val="26"/>
        </w:rPr>
        <w:t xml:space="preserve">5.2 Stock Reservation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Scenario</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Behaviour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Sufficient stock for full quantity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 created for full approved_quantity; available balance reduced; reserved balance increased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Insufficient stock — partial available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 created for available quantity only; MR moves to PARTIAL_RESERVED; JC supervisor alerted; remainder triggers reorder alert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Zero stock available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 not created; MR status set to STOCK_UNAVAILABLE; supervisor alerted; procurement PR auto-drafted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 cancelled after reservation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 record soft-deleted; reserved_qty decremented; available_qty restored immediately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 cancelled with open MR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APPROVED MRs for that JC auto-cancelled; all reservations released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 expires without issue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configurable expiry days (default 14), storekeeper prompted to release or extend</w:t>
            </w:r>
          </w:p>
        </w:tc>
      </w:tr>
    </w:tbl>
    <w:p>
      <w:pPr>
        <w:spacing w:after="120"/>
      </w:pPr>
    </w:p>
    <w:p>
      <w:pPr>
        <w:pStyle w:val="Heading2"/>
        <w:spacing w:before="280" w:after="120"/>
      </w:pPr>
      <w:r>
        <w:rPr>
          <w:rFonts w:ascii="Arial" w:cs="Arial" w:eastAsia="Arial" w:hAnsi="Arial"/>
          <w:b/>
          <w:bCs/>
          <w:color w:val="2E75B6"/>
          <w:sz w:val="26"/>
          <w:szCs w:val="26"/>
        </w:rPr>
        <w:t xml:space="preserve">5.3 Material Request Business Rules</w:t>
      </w:r>
    </w:p>
    <w:p>
      <w:pPr>
        <w:pStyle w:val="ListParagraph"/>
        <w:numPr>
          <w:ilvl w:val="0"/>
          <w:numId w:val="2"/>
        </w:numPr>
        <w:spacing w:before="40" w:after="40"/>
      </w:pPr>
      <w:r>
        <w:rPr>
          <w:rFonts w:ascii="Arial" w:cs="Arial" w:eastAsia="Arial" w:hAnsi="Arial"/>
          <w:color w:val="595959"/>
          <w:sz w:val="20"/>
          <w:szCs w:val="20"/>
        </w:rPr>
        <w:t xml:space="preserve">Approver cannot be the same person who raised the MR — self-approval blocked at API level.</w:t>
      </w:r>
    </w:p>
    <w:p>
      <w:pPr>
        <w:pStyle w:val="ListParagraph"/>
        <w:numPr>
          <w:ilvl w:val="0"/>
          <w:numId w:val="2"/>
        </w:numPr>
        <w:spacing w:before="40" w:after="40"/>
      </w:pPr>
      <w:r>
        <w:rPr>
          <w:rFonts w:ascii="Arial" w:cs="Arial" w:eastAsia="Arial" w:hAnsi="Arial"/>
          <w:color w:val="595959"/>
          <w:sz w:val="20"/>
          <w:szCs w:val="20"/>
        </w:rPr>
        <w:t xml:space="preserve">Approver can reduce line quantities but cannot add new items — requestor must amend and resubmit.</w:t>
      </w:r>
    </w:p>
    <w:p>
      <w:pPr>
        <w:pStyle w:val="ListParagraph"/>
        <w:numPr>
          <w:ilvl w:val="0"/>
          <w:numId w:val="2"/>
        </w:numPr>
        <w:spacing w:before="40" w:after="40"/>
      </w:pPr>
      <w:r>
        <w:rPr>
          <w:rFonts w:ascii="Arial" w:cs="Arial" w:eastAsia="Arial" w:hAnsi="Arial"/>
          <w:color w:val="595959"/>
          <w:sz w:val="20"/>
          <w:szCs w:val="20"/>
        </w:rPr>
        <w:t xml:space="preserve">Requested quantity cannot exceed the maximum single-issue limit defined on the item master (prevents bulk pilfering).</w:t>
      </w:r>
    </w:p>
    <w:p>
      <w:pPr>
        <w:pStyle w:val="ListParagraph"/>
        <w:numPr>
          <w:ilvl w:val="0"/>
          <w:numId w:val="2"/>
        </w:numPr>
        <w:spacing w:before="40" w:after="40"/>
      </w:pPr>
      <w:r>
        <w:rPr>
          <w:rFonts w:ascii="Arial" w:cs="Arial" w:eastAsia="Arial" w:hAnsi="Arial"/>
          <w:color w:val="595959"/>
          <w:sz w:val="20"/>
          <w:szCs w:val="20"/>
        </w:rPr>
        <w:t xml:space="preserve">Emergency MRs (priority = EMERGENCY) have a 30-minute approval SLA — auto-escalated if not actioned.</w:t>
      </w:r>
    </w:p>
    <w:p>
      <w:pPr>
        <w:pStyle w:val="ListParagraph"/>
        <w:numPr>
          <w:ilvl w:val="0"/>
          <w:numId w:val="2"/>
        </w:numPr>
        <w:spacing w:before="40" w:after="40"/>
      </w:pPr>
      <w:r>
        <w:rPr>
          <w:rFonts w:ascii="Arial" w:cs="Arial" w:eastAsia="Arial" w:hAnsi="Arial"/>
          <w:color w:val="595959"/>
          <w:sz w:val="20"/>
          <w:szCs w:val="20"/>
        </w:rPr>
        <w:t xml:space="preserve">Duplicate MR detection: same technician, same item, same JC within 24 hours triggers a warning.</w:t>
      </w:r>
    </w:p>
    <w:p>
      <w:pPr>
        <w:pStyle w:val="ListParagraph"/>
        <w:numPr>
          <w:ilvl w:val="0"/>
          <w:numId w:val="2"/>
        </w:numPr>
        <w:spacing w:before="40" w:after="40"/>
      </w:pPr>
      <w:r>
        <w:rPr>
          <w:rFonts w:ascii="Arial" w:cs="Arial" w:eastAsia="Arial" w:hAnsi="Arial"/>
          <w:color w:val="595959"/>
          <w:sz w:val="20"/>
          <w:szCs w:val="20"/>
        </w:rPr>
        <w:t xml:space="preserve">Abnormal quantity detection: if requested quantity is &gt; 3× the average issue quantity for that item/asset type, a flag is raised.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jc w:val="center"/>
            </w:pPr>
            <w:r>
              <w:rPr>
                <w:rFonts w:ascii="Arial" w:cs="Arial" w:eastAsia="Arial" w:hAnsi="Arial"/>
                <w:b/>
                <w:bCs/>
                <w:color w:val="FFFFFF"/>
                <w:sz w:val="36"/>
                <w:szCs w:val="36"/>
              </w:rPr>
              <w:t xml:space="preserve">🏭 MATERIAL ISSUE MODULE</w:t>
            </w:r>
          </w:p>
          <w:p>
            <w:pPr>
              <w:jc w:val="center"/>
            </w:pPr>
            <w:r>
              <w:rPr>
                <w:rFonts w:ascii="Arial" w:cs="Arial" w:eastAsia="Arial" w:hAnsi="Arial"/>
                <w:color w:val="D6E4F0"/>
                <w:sz w:val="22"/>
                <w:szCs w:val="22"/>
              </w:rPr>
              <w:t xml:space="preserve">Counter Locking · 2-Person Verification · Returns · Stock Ledger</w:t>
            </w:r>
          </w:p>
        </w:tc>
      </w:tr>
    </w:tbl>
    <w:p>
      <w:pPr>
        <w:spacing w:after="160"/>
      </w:pPr>
    </w:p>
    <w:p>
      <w:pPr>
        <w:pStyle w:val="Heading1"/>
        <w:pBdr>
          <w:bottom w:val="single" w:color="2E75B6" w:sz="8" w:space="4"/>
        </w:pBdr>
        <w:spacing w:before="400" w:after="160"/>
      </w:pPr>
      <w:r>
        <w:rPr>
          <w:rFonts w:ascii="Arial" w:cs="Arial" w:eastAsia="Arial" w:hAnsi="Arial"/>
          <w:b/>
          <w:bCs/>
          <w:color w:val="1F4E79"/>
          <w:sz w:val="32"/>
          <w:szCs w:val="32"/>
        </w:rPr>
        <w:t xml:space="preserve">6. Material Issue Module — Complete Design</w:t>
      </w:r>
    </w:p>
    <w:p>
      <w:pPr>
        <w:pStyle w:val="Heading2"/>
        <w:spacing w:before="280" w:after="120"/>
      </w:pPr>
      <w:r>
        <w:rPr>
          <w:rFonts w:ascii="Arial" w:cs="Arial" w:eastAsia="Arial" w:hAnsi="Arial"/>
          <w:b/>
          <w:bCs/>
          <w:color w:val="2E75B6"/>
          <w:sz w:val="26"/>
          <w:szCs w:val="26"/>
        </w:rPr>
        <w:t xml:space="preserve">6.1 Issue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 Type</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When Used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Controls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Regular issue from approved MR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 must be APPROVED; reservation must exist; counter lock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EMERGENCY_DIRECT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Critical urgent issue without prior MR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EMERGENCY_ISSUE privilege required; retrospective MR must be created within 2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INTER_STORE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Transfer of stock between stores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Both stores must be active; transfer approval required if different store managers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TOOL_LOAN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Issuing a tool with mandatory return tracking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Tool serial number recorded; return due date set; overdue tool alert after due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WORKSHOP_CONSUMABLE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Low-value consumables from consumable bin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 MR required; quantity limited by consumable daily cap; logged but no JC cost posting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SCRAP_WRITE_OFF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Damaged or expired item removal from stock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Requires manager approval; photo evidence; write-off reason code mandatory</w:t>
            </w:r>
          </w:p>
        </w:tc>
      </w:tr>
    </w:tbl>
    <w:p>
      <w:pPr>
        <w:spacing w:after="120"/>
      </w:pPr>
    </w:p>
    <w:p>
      <w:pPr>
        <w:pStyle w:val="Heading2"/>
        <w:spacing w:before="280" w:after="120"/>
      </w:pPr>
      <w:r>
        <w:rPr>
          <w:rFonts w:ascii="Arial" w:cs="Arial" w:eastAsia="Arial" w:hAnsi="Arial"/>
          <w:b/>
          <w:bCs/>
          <w:color w:val="2E75B6"/>
          <w:sz w:val="26"/>
          <w:szCs w:val="26"/>
        </w:rPr>
        <w:t xml:space="preserve">6.2 Store Counter Locking</w:t>
      </w:r>
    </w:p>
    <w:p>
      <w:pPr>
        <w:spacing w:before="60" w:after="60"/>
      </w:pPr>
      <w:r>
        <w:rPr>
          <w:rFonts w:ascii="Arial" w:cs="Arial" w:eastAsia="Arial" w:hAnsi="Arial"/>
          <w:color w:val="595959"/>
          <w:sz w:val="20"/>
          <w:szCs w:val="20"/>
        </w:rPr>
        <w:t xml:space="preserve">The store counter locking mechanism prevents concurrent issue processing at the same physical counter, preventing race conditions and stock errors. Implemented via Redis with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Behaviour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Storekeeper opens MI create screen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Redis SET with NX flag: counter:{store_id}:{counter_id} = {user_id, timestamp, mr_id}. TTL = 15 minutes.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 already locked by another user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API returns 423 LOCKED with lock owner name and time remaining. Mobile shows 'Counter locked by [Name] — wait or use another counter.'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Storekeeper completes MI</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Lock released immediately. Redis DEL. Counter shows available.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Storekeeper abandons without completing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TTL expires after 15 minutes; lock auto-released. Supervisor notified of abandoned lock.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force-releases lock</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Override via supervisor screen; original lock holder notified; override logged to audit_log.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WebSocket broadcast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lock and unlock events, all connected clients for that store receive a real-time counter status update.</w:t>
            </w:r>
          </w:p>
        </w:tc>
      </w:tr>
    </w:tbl>
    <w:p>
      <w:pPr>
        <w:spacing w:after="120"/>
      </w:pPr>
    </w:p>
    <w:p>
      <w:pPr>
        <w:pStyle w:val="Heading2"/>
        <w:spacing w:before="280" w:after="120"/>
      </w:pPr>
      <w:r>
        <w:rPr>
          <w:rFonts w:ascii="Arial" w:cs="Arial" w:eastAsia="Arial" w:hAnsi="Arial"/>
          <w:b/>
          <w:bCs/>
          <w:color w:val="2E75B6"/>
          <w:sz w:val="26"/>
          <w:szCs w:val="26"/>
        </w:rPr>
        <w:t xml:space="preserve">6.3 Two-Person Verification (High-Value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Any MI line where (issued_qty × wac_unit_cost) &gt; high_value_threshold OR item is on the critical_items list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Verifier constraint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Verifier must be a different user to the storekeeper (verified_by_id ≠ issued_by_storekeeper_id) with MI_VERIFY privilege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Process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Storekeeper creates MI; verifier receives push notification; verifier inspects items physically; verifier confirms or disputes on their own device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Dispute handling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If verifier disputes quantity or item, MI is paused; both parties must resolve; supervisor notified if unresolved after 30 minutes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Both user IDs, confirmation timestamps, and any dispute notes stored on MI record permanently</w:t>
            </w:r>
          </w:p>
        </w:tc>
      </w:tr>
    </w:tbl>
    <w:p>
      <w:pPr>
        <w:spacing w:after="120"/>
      </w:pPr>
    </w:p>
    <w:p>
      <w:pPr>
        <w:pStyle w:val="Heading2"/>
        <w:spacing w:before="280" w:after="120"/>
      </w:pPr>
      <w:r>
        <w:rPr>
          <w:rFonts w:ascii="Arial" w:cs="Arial" w:eastAsia="Arial" w:hAnsi="Arial"/>
          <w:b/>
          <w:bCs/>
          <w:color w:val="2E75B6"/>
          <w:sz w:val="26"/>
          <w:szCs w:val="26"/>
        </w:rPr>
        <w:t xml:space="preserve">6.4 Stock Ledger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Transaction</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Stock Effect</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Ledger Entry Type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 confirmed (STANDARD)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available_qty −= issued_qty; reserved_qty released</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ISSUE_FROM_RESERVATION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 confirmed (EMERGENCY_DIRECT)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available_qty −= issued_qty directly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EMERGENCY_ISSUE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confirmed (GOOD)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available_qty += returned_qty</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RETURN_TO_STOCK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confirmed (DAMAGED)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quarantine_qty += returned_qty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RETURN_TO_QUARANTINE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Tool LOST confirmation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 stock change; loss_write_off entry created</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WRITE_OFF_LOSS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Inter-store transfer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Source available_qty −=; Destination available_qty +=</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INTER_STORE_TRANSFER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jc w:val="center"/>
            </w:pPr>
            <w:r>
              <w:rPr>
                <w:rFonts w:ascii="Arial" w:cs="Arial" w:eastAsia="Arial" w:hAnsi="Arial"/>
                <w:b/>
                <w:bCs/>
                <w:color w:val="FFFFFF"/>
                <w:sz w:val="36"/>
                <w:szCs w:val="36"/>
              </w:rPr>
              <w:t xml:space="preserve">🛒 PROCUREMENT MODULE</w:t>
            </w:r>
          </w:p>
          <w:p>
            <w:pPr>
              <w:jc w:val="center"/>
            </w:pPr>
            <w:r>
              <w:rPr>
                <w:rFonts w:ascii="Arial" w:cs="Arial" w:eastAsia="Arial" w:hAnsi="Arial"/>
                <w:color w:val="D6E4F0"/>
                <w:sz w:val="22"/>
                <w:szCs w:val="22"/>
              </w:rPr>
              <w:t xml:space="preserve">PR → RFQ → PO → GRN → Invoice → Payment → RTS</w:t>
            </w:r>
          </w:p>
        </w:tc>
      </w:tr>
    </w:tbl>
    <w:p>
      <w:pPr>
        <w:spacing w:after="160"/>
      </w:pPr>
    </w:p>
    <w:p>
      <w:pPr>
        <w:pStyle w:val="Heading1"/>
        <w:pBdr>
          <w:bottom w:val="single" w:color="2E75B6" w:sz="8" w:space="4"/>
        </w:pBdr>
        <w:spacing w:before="400" w:after="160"/>
      </w:pPr>
      <w:r>
        <w:rPr>
          <w:rFonts w:ascii="Arial" w:cs="Arial" w:eastAsia="Arial" w:hAnsi="Arial"/>
          <w:b/>
          <w:bCs/>
          <w:color w:val="1F4E79"/>
          <w:sz w:val="32"/>
          <w:szCs w:val="32"/>
        </w:rPr>
        <w:t xml:space="preserve">7. Procurement Module — Complete Pipeline</w:t>
      </w:r>
    </w:p>
    <w:p>
      <w:pPr>
        <w:pStyle w:val="Heading2"/>
        <w:spacing w:before="280" w:after="120"/>
      </w:pPr>
      <w:r>
        <w:rPr>
          <w:rFonts w:ascii="Arial" w:cs="Arial" w:eastAsia="Arial" w:hAnsi="Arial"/>
          <w:b/>
          <w:bCs/>
          <w:color w:val="2E75B6"/>
          <w:sz w:val="26"/>
          <w:szCs w:val="26"/>
        </w:rPr>
        <w:t xml:space="preserve">7.1 End-to-End Procurement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760"/>
      </w:tblGrid>
      <w:tr>
        <w:trPr>
          <w:tblHeader/>
        </w:trPr>
        <w:tc>
          <w:tcPr>
            <w:tcW w:type="dxa" w:w="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4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Actor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 Request (PR)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Originator raises need with justification, cost estimate, and job card link</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Any authorised staff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 Review &amp; Approval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 supervisor reviews, adjusts quantity/budget, and approves or rejects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chain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Request for Quotation (RFQ)</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 officer issues RFQ to approved suppliers — min. 3 quotes above threshold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 Officer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Quotation Receipt &amp; Evaluation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Suppliers submit quotes; system records, compares, and flags best value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 Officer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Quotation Approval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Evaluation summary approved by budget authority based on amount tier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Authority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 Order (PO)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 generated from approved quotation — locked against budget line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 Officer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 Approval &amp; Dispatch</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 approved and sent to supplier — supplier confirmation tracked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Approver + Supplier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Goods Receipt (GRN)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delivers; storekeeper records receipt against open PO lines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Storekeeper (2-person)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Matching (3-Way)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invoice matched to PO and GRN — system flags variances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Accounts / Finance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Payment Approval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Matched invoice approved for payment — discrepancies must be resolved first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Finance Approver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to Supplier (RTS)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Rejected or excess goods returned with RTS document and credit note tracking</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Storekeeper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 Closure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 closed when fully received or cancelled — budget commitment released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System auto / Manual</w:t>
            </w:r>
          </w:p>
        </w:tc>
      </w:tr>
    </w:tbl>
    <w:p>
      <w:pPr>
        <w:spacing w:after="120"/>
      </w:pPr>
    </w:p>
    <w:p>
      <w:pPr>
        <w:pStyle w:val="Heading2"/>
        <w:spacing w:before="280" w:after="120"/>
      </w:pPr>
      <w:r>
        <w:rPr>
          <w:rFonts w:ascii="Arial" w:cs="Arial" w:eastAsia="Arial" w:hAnsi="Arial"/>
          <w:b/>
          <w:bCs/>
          <w:color w:val="2E75B6"/>
          <w:sz w:val="26"/>
          <w:szCs w:val="26"/>
        </w:rPr>
        <w:t xml:space="preserve">7.2 RFQ Thresholds &amp; Approval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Estimated Value Range</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 Quotations</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Approval Required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Below 10,000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 (sole source allowed)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Verbal / email</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Level 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10,001 – 100,000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 written quotes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Written email / portal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Level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100,001 – 500,000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3 written quotes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Formal RFQ document</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Section Head Level 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500,001 – 1,000,000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3 quotes + formal tender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Tender process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Dept Head Level 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Above 1,000,000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Open tender / board approval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Full tender committee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Director Level 4+</w:t>
            </w:r>
          </w:p>
        </w:tc>
      </w:tr>
    </w:tbl>
    <w:p>
      <w:pPr>
        <w:spacing w:after="120"/>
      </w:pPr>
    </w:p>
    <w:p>
      <w:pPr>
        <w:pStyle w:val="Heading2"/>
        <w:spacing w:before="280" w:after="120"/>
      </w:pPr>
      <w:r>
        <w:rPr>
          <w:rFonts w:ascii="Arial" w:cs="Arial" w:eastAsia="Arial" w:hAnsi="Arial"/>
          <w:b/>
          <w:bCs/>
          <w:color w:val="2E75B6"/>
          <w:sz w:val="26"/>
          <w:szCs w:val="26"/>
        </w:rPr>
        <w:t xml:space="preserve">7.3 3-Way Invoice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Match Check</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Tolerance</w:t>
            </w:r>
          </w:p>
        </w:tc>
        <w:tc>
          <w:tcPr>
            <w:tcW w:type="dxa" w:w="4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on Failure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Qty vs GRN Qty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0% — exact match required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line put on hold; query raised to supplier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Price vs PO Price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 unit price tolerance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Variance flagged for procurement officer review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Total vs PO Total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Within approved PO value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Any excess requires new PO amendment and re-approval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Date vs PO Terms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Within agreed payment window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Late invoice flagged; credit note terms reviewed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Tax / VAT Computation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System recomputes and compares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Discrepancy raised as supplier query before payment</w:t>
            </w:r>
          </w:p>
        </w:tc>
      </w:tr>
    </w:tbl>
    <w:p>
      <w:pPr>
        <w:spacing w:after="120"/>
      </w:pPr>
    </w:p>
    <w:p>
      <w:pPr>
        <w:pStyle w:val="Heading2"/>
        <w:spacing w:before="280" w:after="120"/>
      </w:pPr>
      <w:r>
        <w:rPr>
          <w:rFonts w:ascii="Arial" w:cs="Arial" w:eastAsia="Arial" w:hAnsi="Arial"/>
          <w:b/>
          <w:bCs/>
          <w:color w:val="2E75B6"/>
          <w:sz w:val="26"/>
          <w:szCs w:val="26"/>
        </w:rPr>
        <w:t xml:space="preserve">7.4 Budget Control &amp; Commitment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Budget Stage</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w:t>
            </w:r>
          </w:p>
        </w:tc>
        <w:tc>
          <w:tcPr>
            <w:tcW w:type="dxa" w:w="4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 on Budget Line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Estimate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 submitted for approval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Shows as pending estimate — informational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Commitment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 approved and dispatched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encumbered — available balance reduced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Obligation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confirmed by storekeeper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Commitment converted to obligation — goods received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Actual Expenditure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matched and payment approved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Obligation closed; actual spend recorded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Commitment Release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 cancelled before GRN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commitment fully reversed and released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Credit Note Applied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RTS credit note received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Actual spend reduced by credit note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jc w:val="center"/>
            </w:pPr>
            <w:r>
              <w:rPr>
                <w:rFonts w:ascii="Arial" w:cs="Arial" w:eastAsia="Arial" w:hAnsi="Arial"/>
                <w:b/>
                <w:bCs/>
                <w:color w:val="FFFFFF"/>
                <w:sz w:val="36"/>
                <w:szCs w:val="36"/>
              </w:rPr>
              <w:t xml:space="preserve">🔐 PURCHASE AUTHORITY MODULE</w:t>
            </w:r>
          </w:p>
          <w:p>
            <w:pPr>
              <w:jc w:val="center"/>
            </w:pPr>
            <w:r>
              <w:rPr>
                <w:rFonts w:ascii="Arial" w:cs="Arial" w:eastAsia="Arial" w:hAnsi="Arial"/>
                <w:color w:val="D6E4F0"/>
                <w:sz w:val="22"/>
                <w:szCs w:val="22"/>
              </w:rPr>
              <w:t xml:space="preserve">Local Purchase · Head Office Purchase · Custom Privilege Framework</w:t>
            </w:r>
          </w:p>
        </w:tc>
      </w:tr>
    </w:tbl>
    <w:p>
      <w:pPr>
        <w:spacing w:after="160"/>
      </w:pPr>
    </w:p>
    <w:p>
      <w:pPr>
        <w:pStyle w:val="Heading1"/>
        <w:pBdr>
          <w:bottom w:val="single" w:color="2E75B6" w:sz="8" w:space="4"/>
        </w:pBdr>
        <w:spacing w:before="400" w:after="160"/>
      </w:pPr>
      <w:r>
        <w:rPr>
          <w:rFonts w:ascii="Arial" w:cs="Arial" w:eastAsia="Arial" w:hAnsi="Arial"/>
          <w:b/>
          <w:bCs/>
          <w:color w:val="1F4E79"/>
          <w:sz w:val="32"/>
          <w:szCs w:val="32"/>
        </w:rPr>
        <w:t xml:space="preserve">8. Purchase Authority — Two-Channel Model</w:t>
      </w:r>
    </w:p>
    <w:p>
      <w:pPr>
        <w:pStyle w:val="Heading2"/>
        <w:spacing w:before="280" w:after="120"/>
      </w:pPr>
      <w:r>
        <w:rPr>
          <w:rFonts w:ascii="Arial" w:cs="Arial" w:eastAsia="Arial" w:hAnsi="Arial"/>
          <w:b/>
          <w:bCs/>
          <w:color w:val="2E75B6"/>
          <w:sz w:val="26"/>
          <w:szCs w:val="26"/>
        </w:rPr>
        <w:t xml:space="preserve">8.1 Channel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343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Local Purchase (LP)</w:t>
            </w:r>
          </w:p>
        </w:tc>
        <w:tc>
          <w:tcPr>
            <w:tcW w:type="dxa" w:w="343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Head Office Purchase (HOP)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Who controls it</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Manager / Local Procurement Officer</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 Procurement Department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type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Machine/vehicle-specific unique parts, emergency consumables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 stock items, common spares, bulk commodities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Value limit</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the workshop's delegated Local Purchase Authority (LPA)</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Any value above LPA — mandatory HO routing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selection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From local approved vendor sub-list (LAVL)</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From HO master approved vendor list (HAVL)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 issuer</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Manager or authorised Local PO Issuer</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 Procurement Officer 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authority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budget line — local cost centre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Central procurement budget — HO cost centre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 chain</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Local supervisor chain (max 3 levels)</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Separate HO approval hierarchy per value tier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Reporting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Workshop-level spend reports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Consolidated group spend + workshop breakdown at HO</w:t>
            </w:r>
          </w:p>
        </w:tc>
      </w:tr>
    </w:tbl>
    <w:p>
      <w:pPr>
        <w:spacing w:after="120"/>
      </w:pPr>
    </w:p>
    <w:p>
      <w:pPr>
        <w:pStyle w:val="Heading2"/>
        <w:spacing w:before="280" w:after="120"/>
      </w:pPr>
      <w:r>
        <w:rPr>
          <w:rFonts w:ascii="Arial" w:cs="Arial" w:eastAsia="Arial" w:hAnsi="Arial"/>
          <w:b/>
          <w:bCs/>
          <w:color w:val="2E75B6"/>
          <w:sz w:val="26"/>
          <w:szCs w:val="26"/>
        </w:rPr>
        <w:t xml:space="preserve">8.2 Automatic Channel Routing Engine</w:t>
      </w:r>
    </w:p>
    <w:p>
      <w:pPr>
        <w:spacing w:before="60" w:after="60"/>
      </w:pPr>
      <w:r>
        <w:rPr>
          <w:rFonts w:ascii="Arial" w:cs="Arial" w:eastAsia="Arial" w:hAnsi="Arial"/>
          <w:color w:val="595959"/>
          <w:sz w:val="20"/>
          <w:szCs w:val="20"/>
        </w:rPr>
        <w:t xml:space="preserve">When a PR is submitted, the routing engine evaluates five rules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600"/>
        <w:gridCol w:w="2860"/>
      </w:tblGrid>
      <w:tr>
        <w:trPr>
          <w:tblHeader/>
        </w:trPr>
        <w:tc>
          <w:tcPr>
            <w:tcW w:type="dxa" w:w="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w:t>
            </w:r>
          </w:p>
        </w:tc>
        <w:tc>
          <w:tcPr>
            <w:tcW w:type="dxa" w:w="3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Condition</w:t>
            </w:r>
          </w:p>
        </w:tc>
        <w:tc>
          <w:tcPr>
            <w:tcW w:type="dxa" w:w="2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Machine-Specific Override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Any PR line has specificity = MACHINE_SPECIFIC or VEHICLE_SPECIFIC AND asset_id is linked</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LOCAL regardless of value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 Override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 priority = EMERGENCY and item available from LAVL supplier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 LOCAL with emergency privilege required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Value Hard Ceiling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 total estimated value exceeds workshop LPA limit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HO mandatory — cannot be overridden locally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Channel Policy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master has force_ho_channel = true (set by HO Admin)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 HO mandatory — even if below LPA</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 Channel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None of the above conditions matched</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LOCAL if below LPA, HO if above LPA</w:t>
            </w:r>
          </w:p>
        </w:tc>
      </w:tr>
    </w:tbl>
    <w:p>
      <w:pPr>
        <w:spacing w:after="120"/>
      </w:pPr>
    </w:p>
    <w:p>
      <w:pPr>
        <w:pStyle w:val="Heading2"/>
        <w:spacing w:before="280" w:after="120"/>
      </w:pPr>
      <w:r>
        <w:rPr>
          <w:rFonts w:ascii="Arial" w:cs="Arial" w:eastAsia="Arial" w:hAnsi="Arial"/>
          <w:b/>
          <w:bCs/>
          <w:color w:val="2E75B6"/>
          <w:sz w:val="26"/>
          <w:szCs w:val="26"/>
        </w:rPr>
        <w:t xml:space="preserve">8.3 Workshop Local Purchase Authority (LPA)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Workshop Role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Single PR LPA Max</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Emergency LPA Max</w:t>
            </w:r>
          </w:p>
        </w:tc>
        <w:tc>
          <w:tcPr>
            <w:tcW w:type="dxa" w:w="2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Monthly Cumulative Cap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Technician / Originator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 purchase authority — raise PR only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N/A</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Supervisor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25,000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37,500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150,000 / month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Local Procurement Officer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100,000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150,000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500,000 / month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250,000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1,000,000 / month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Manager + Override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500,000 (requires HO ack. in 24 hrs)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 to 500,000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2,000,000 / month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HO Procurement Officer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Unlimited (within HO budget 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N/A — HO handles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HO budget line controlled</w:t>
            </w:r>
          </w:p>
        </w:tc>
      </w:tr>
    </w:tbl>
    <w:p>
      <w:pPr>
        <w:spacing w:after="120"/>
      </w:pPr>
    </w:p>
    <w:p>
      <w:pPr>
        <w:pStyle w:val="Heading2"/>
        <w:spacing w:before="280" w:after="120"/>
      </w:pPr>
      <w:r>
        <w:rPr>
          <w:rFonts w:ascii="Arial" w:cs="Arial" w:eastAsia="Arial" w:hAnsi="Arial"/>
          <w:b/>
          <w:bCs/>
          <w:color w:val="2E75B6"/>
          <w:sz w:val="26"/>
          <w:szCs w:val="26"/>
        </w:rPr>
        <w:t xml:space="preserve">8.4 Role Capability Matrix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700"/>
        <w:gridCol w:w="700"/>
        <w:gridCol w:w="800"/>
        <w:gridCol w:w="800"/>
        <w:gridCol w:w="800"/>
        <w:gridCol w:w="7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w:t>
            </w:r>
          </w:p>
        </w:tc>
        <w:tc>
          <w:tcPr>
            <w:tcW w:type="dxa" w:w="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Supv</w:t>
            </w:r>
          </w:p>
        </w:tc>
        <w:tc>
          <w:tcPr>
            <w:tcW w:type="dxa" w:w="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LPO</w:t>
            </w:r>
          </w:p>
        </w:tc>
        <w:tc>
          <w:tcPr>
            <w:tcW w:type="dxa" w:w="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WM</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 PO</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 Fin</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 Mgr</w:t>
            </w:r>
          </w:p>
        </w:tc>
        <w:tc>
          <w:tcPr>
            <w:tcW w:type="dxa" w:w="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Ctrl Mgr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Raise PR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 LP PR (L1/L2/L3)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Submit to HO Queue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 LP RFQ (LAVL)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 LP PO</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 LP PO</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 HO PO</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 HO PO</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 GRN Receive/Verify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LP Invoice Match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 Payment Approve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HO Invoice Match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 Payment Approve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Override Channel → Local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LPA Hard Override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 Purchase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 Ratification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Manage LPA Limits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Grant Privileges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9. Anti-Fraud &amp; Control Framework</w:t>
      </w:r>
    </w:p>
    <w:p>
      <w:pPr>
        <w:pStyle w:val="Heading2"/>
        <w:spacing w:before="280" w:after="120"/>
      </w:pPr>
      <w:r>
        <w:rPr>
          <w:rFonts w:ascii="Arial" w:cs="Arial" w:eastAsia="Arial" w:hAnsi="Arial"/>
          <w:b/>
          <w:bCs/>
          <w:color w:val="2E75B6"/>
          <w:sz w:val="26"/>
          <w:szCs w:val="26"/>
        </w:rPr>
        <w:t xml:space="preserve">9.1 Transaction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Area</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 Mechanism</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Detection Method</w:t>
            </w:r>
          </w:p>
        </w:tc>
        <w:tc>
          <w:tcPr>
            <w:tcW w:type="dxa" w:w="2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Escalation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Fictitious GRN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2-person confirmation required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Single-person GRN blocked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Flagged to manager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Duplicate GRN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 delivery note unique check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Auto-detect on submission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Reject + alert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 Theft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Meter + consumption norm check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Abnormal detection engine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Alert supervisor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Phantom Jobs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QR scan mandatory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QR = no job card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Hard block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 Manipulation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WAC frozen at issue time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integrity checks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Alert + 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Photo Fabrication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Camera-only + EXIF check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Metadata validation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Flag + hold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 Bypass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State machine guards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Invalid transition = reject</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Hard block + log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 Sharing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 fingerprint binding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Mismatch = session kill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Force re-auth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 Tampering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Hash chain on audit_logs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chain verification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Alert + lock 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Override Abuse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Control Manager role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Override log review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Monthly audit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Duplicate MI</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Same item + technician + JC within 24h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each MI confirm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Fraud flag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Bulk Pilfering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Max single-issue limit per item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Quantity vs item master limit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Manager approval required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LPA Breach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Hard ceiling enforced per approver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Real-time LPA balance check</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Blocked; HO notified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Sole Source Abuse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Written justification + HO Mgr approval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 upload mandatory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Escalate to Director</w:t>
            </w:r>
          </w:p>
        </w:tc>
      </w:tr>
    </w:tbl>
    <w:p>
      <w:pPr>
        <w:spacing w:after="120"/>
      </w:pPr>
    </w:p>
    <w:p>
      <w:pPr>
        <w:pStyle w:val="Heading2"/>
        <w:spacing w:before="280" w:after="120"/>
      </w:pPr>
      <w:r>
        <w:rPr>
          <w:rFonts w:ascii="Arial" w:cs="Arial" w:eastAsia="Arial" w:hAnsi="Arial"/>
          <w:b/>
          <w:bCs/>
          <w:color w:val="2E75B6"/>
          <w:sz w:val="26"/>
          <w:szCs w:val="26"/>
        </w:rPr>
        <w:t xml:space="preserve">9.2 Approval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Condition</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Approval Level</w:t>
            </w:r>
          </w:p>
        </w:tc>
        <w:tc>
          <w:tcPr>
            <w:tcW w:type="dxa" w:w="4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Escalation Path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Amount &lt; 100,000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Level 1</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Direct supervisor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Amount 100,001 – 500,000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Level 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 Section head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Amount 500,001 – 1,000,000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Level 3</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Department head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Amount &gt; 1,000,000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Level 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 Director level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 risk: HIGH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Level 2</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Auto-elevated regardless of 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 risk: 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Level 3 + all activities require approval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actions held pending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Loss / Exceptional / Major Adjustment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Level 3</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Type-based override of amount level</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10. Sprint Roadmap — Consolidated Timeline</w:t>
      </w:r>
    </w:p>
    <w:p>
      <w:pPr>
        <w:spacing w:before="60" w:after="60"/>
      </w:pPr>
      <w:r>
        <w:rPr>
          <w:rFonts w:ascii="Arial" w:cs="Arial" w:eastAsia="Arial" w:hAnsi="Arial"/>
          <w:color w:val="595959"/>
          <w:sz w:val="20"/>
          <w:szCs w:val="20"/>
        </w:rPr>
        <w:t xml:space="preserve">The extended roadmap covers the core 20-phase Master Plan plus additional sprints for the full Procurement module and Purchase Authority framework.</w:t>
      </w:r>
    </w:p>
    <w:p>
      <w:pPr>
        <w:pStyle w:val="Heading2"/>
        <w:spacing w:before="280" w:after="120"/>
      </w:pPr>
      <w:r>
        <w:rPr>
          <w:rFonts w:ascii="Arial" w:cs="Arial" w:eastAsia="Arial" w:hAnsi="Arial"/>
          <w:b/>
          <w:bCs/>
          <w:color w:val="2E75B6"/>
          <w:sz w:val="26"/>
          <w:szCs w:val="26"/>
        </w:rPr>
        <w:t xml:space="preserve">10.1 Core Platform Sprints (Weeks 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300"/>
        <w:gridCol w:w="2060"/>
      </w:tblGrid>
      <w:tr>
        <w:trPr>
          <w:tblHeader/>
        </w:trPr>
        <w:tc>
          <w:tcPr>
            <w:tcW w:type="dxa" w:w="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 #</w:t>
            </w:r>
          </w:p>
        </w:tc>
        <w:tc>
          <w:tcPr>
            <w:tcW w:type="dxa" w:w="2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 Focus</w:t>
            </w:r>
          </w:p>
        </w:tc>
        <w:tc>
          <w:tcPr>
            <w:tcW w:type="dxa" w:w="4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Deliverables</w:t>
            </w:r>
          </w:p>
        </w:tc>
        <w:tc>
          <w:tcPr>
            <w:tcW w:type="dxa" w:w="2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Foundation &amp; Environment</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Project setup, DEV/UAT/PROD separation, basic auth scaffolding</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1-2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Core Database Schema</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Full schema with audit tables, device control, HR fields, seed data</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3-4</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3</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&amp; QR Management</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registration, QR code generation, device registration workflow</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5-6</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 &amp; State Machine</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creation, lifecycle state machine, workflow guards, approvals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7-8</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Inventory Core</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Stores, items, stock reservations, request/approve workflow</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9-10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 &amp; Returns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issues, tool returns, counter locking UI, dual-custody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11-12</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&amp; Procurement</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with 2-person control, supplier management, fraud detection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13-14</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8</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 Control</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 issues, abnormal detection alerts, meter overrides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15-16</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9</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External &amp; Costing</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External repairs, subcontracting, job costing engine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17-18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Labour &amp; Training</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Labour assignments, training enforcement, skill gates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19-20</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11</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KPI &amp; Supervisor Workload</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KPI engine, SLA tracking, approval backlog, aging dashboards</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21-22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Integrity &amp; Overrides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Integrity checks, override isolation, control manager role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23-24</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13</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Mobile PWA</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PWA setup, forced workflow UI, photo security, watermarking</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25-26</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14</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Offline &amp; Sync</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Offline storage, sync queue, conflict resolution UI</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27-28</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15</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Physical Integration</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 displays, print slips, tool tags, thermal printing</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29-30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PM &amp; Downtime</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Preventive maintenance scheduling, downtime tracking, capacity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31-32</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17</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Security &amp; Rate Limiting</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API throttling, device blocking, anti-tampering measures</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33-34</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18</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Testing &amp; QA</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Unit, integration, E2E tests, performance benchmarks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35-36</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19</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Disaster Recovery</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Backup automation, restore testing, DR plan, 7-year retention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37-38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Go-Live</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Production deployment, user training, hypercare support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Weeks 39-40</w:t>
            </w:r>
          </w:p>
        </w:tc>
      </w:tr>
    </w:tbl>
    <w:p>
      <w:pPr>
        <w:spacing w:after="120"/>
      </w:pPr>
    </w:p>
    <w:p>
      <w:pPr>
        <w:pStyle w:val="Heading2"/>
        <w:spacing w:before="280" w:after="120"/>
      </w:pPr>
      <w:r>
        <w:rPr>
          <w:rFonts w:ascii="Arial" w:cs="Arial" w:eastAsia="Arial" w:hAnsi="Arial"/>
          <w:b/>
          <w:bCs/>
          <w:color w:val="2E75B6"/>
          <w:sz w:val="26"/>
          <w:szCs w:val="26"/>
        </w:rPr>
        <w:t xml:space="preserve">10.2 Procurement Module Sprint Tracks (7B–7F)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rPr>
          <w:tblHeader/>
        </w:trPr>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Weeks</w:t>
            </w:r>
          </w:p>
        </w:tc>
        <w:tc>
          <w:tcPr>
            <w:tcW w:type="dxa" w:w="7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Procurement Deliverables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14-15</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 module: create, submit, approve workflow; budget line tables and encumbrance logic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15-16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RFQ module: issue, track responses, comparison matrix, evaluation scoring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16-17</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 module: generate from quote, approve, dispatch, acknowledge, amendment control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17-18</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3-way match, payment approval, RTS workflow, supplier performance scoring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7F</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18-19</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dashboard, procurement KPIs, spend reports, supplier master management</w:t>
            </w:r>
          </w:p>
        </w:tc>
      </w:tr>
    </w:tbl>
    <w:p>
      <w:pPr>
        <w:spacing w:after="120"/>
      </w:pPr>
    </w:p>
    <w:p>
      <w:pPr>
        <w:pStyle w:val="Heading2"/>
        <w:spacing w:before="280" w:after="120"/>
      </w:pPr>
      <w:r>
        <w:rPr>
          <w:rFonts w:ascii="Arial" w:cs="Arial" w:eastAsia="Arial" w:hAnsi="Arial"/>
          <w:b/>
          <w:bCs/>
          <w:color w:val="2E75B6"/>
          <w:sz w:val="26"/>
          <w:szCs w:val="26"/>
        </w:rPr>
        <w:t xml:space="preserve">10.3 Purchase Authority Sprint Tracks (7G–7N)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rPr>
          <w:tblHeader/>
        </w:trPr>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Weeks</w:t>
            </w:r>
          </w:p>
        </w:tc>
        <w:tc>
          <w:tcPr>
            <w:tcW w:type="dxa" w:w="7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Purchase Authority Deliverables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19-20</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Privilege definitions table, role_privilege_sets, user_privilege_overrides; seed data; NestJS privilege guard middleware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20-21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channel policy: specificity flags, force_ho_channel; item classification editor; LAVL and HAVL tables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7I</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21-22</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LPA configuration; monthly cumulative cap tracking; 5-rule routing engine; split PR logic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7J</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22-23</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LP workflow end-to-end with privilege guards: PR → LP approval → LAVL RFQ → LP PO → LP GRN → LP invoice match → LP payment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23-24</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HOP workflow: workshop PR → HO queue → HO approval chain → HO RFQ/PO → GRN delegation → HO invoice match → cost allocation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24-25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Override controls: LP_CHANNEL_OVERRIDE, SYS_LPA_OVERRIDE, emergency purchase flow, emergency ratification queue, HO notification triggers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7M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25-26</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Frontend: channel badge on PR create, LP approval queue with LPA balance, LPA console, privilege assignment UI, LAVL manager, LP spend dashboard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26-27</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HO consolidated report, override audit log viewer, emergency ratification UI, HO workqueue, KPIs: LP ratio, override frequency, LPA utilisation</w:t>
            </w:r>
          </w:p>
        </w:tc>
      </w:tr>
    </w:tbl>
    <w:p>
      <w:pPr>
        <w:spacing w:after="120"/>
      </w:pPr>
    </w:p>
    <w:p>
      <w:pPr>
        <w:pStyle w:val="Heading2"/>
        <w:spacing w:before="280" w:after="120"/>
      </w:pPr>
      <w:r>
        <w:rPr>
          <w:rFonts w:ascii="Arial" w:cs="Arial" w:eastAsia="Arial" w:hAnsi="Arial"/>
          <w:b/>
          <w:bCs/>
          <w:color w:val="2E75B6"/>
          <w:sz w:val="26"/>
          <w:szCs w:val="26"/>
        </w:rPr>
        <w:t xml:space="preserve">10.4 Three-Module Sprint Tracks (JC/MR/MI)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Weeks</w:t>
            </w:r>
          </w:p>
        </w:tc>
        <w:tc>
          <w:tcPr>
            <w:tcW w:type="dxa" w:w="7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 Deliverables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S-JC1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1-2</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 core: database schema (job_cards, jc_tasks, jc_state_transitions, jc_cost_lines, jc_documents); seed data; JC number generation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S-JC2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3-4</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State machine implementation: all transitions, guards, audit logging; asset QR scan validation; JC create API</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S-JC3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5-6</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 management: CRUD, mandatory task enforcement, photo evidence upload with EXIF extraction, task completion flow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S-JC4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7-8</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 approval workflow: supervisor approval queue; reject/return/approve; SLA engine with BullMQ; SLA breach escalations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S-JC5</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9-10</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 frontend: mobile Create screen (QR → fault → tasks → team → submit); Approval Queue; Detail View; Task Execution; Supervisor Dashboard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S-MR1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11-12</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Request schema (material_requests, mr_lines, stock_reservations, mr_state_transitions); stock reservation logic; WAC snapshot at approval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S-MR2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13-14</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 state machine: all transitions, guards, self-approval block; stock availability check; reservation creation on approval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S-MR3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15-16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 approval workflow: supervisor queue; line quantity adjustment; emergency MR SLA escalation; stock-unavailable alert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S-MR4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17-18</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 frontend: mobile Create screen with stock levels; Approval Queue; Status Tracker; Emergency MR form; History per JC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S-MI1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19-20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Issue schema (material_issues, mi_lines, stock_transactions, store_counter_locks, tool_loan_tracking); Redis counter lock service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S-MI2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21-22</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 state machine; counter lock acquisition/release/TTL/force-release; STANDARD issue flow end-to-end; stock ledger deductions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S-MI3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23-24</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Two-person high-value verification; technician signature/PIN confirmation; issue slip PDF generation; tool serial number tracking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S-MI4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25-26</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 management: return initiation; condition capture; GOOD/DAMAGED/LOST handling; stock reinstatement; JC cost reversal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S-MI5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27-28</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 frontend: Store Counter UI (desktop); Technician Receipt Screen (mobile); 2-Person Verify Screen; Return screens; Tool Loan Dashboard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29-30</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Full integration testing: end-to-end JC → MR → MI → Return flow; all guards tested; WebSocket events; BullMQ jobs; performance tests</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11. Cross-Module Guards &amp; Real-Time Events</w:t>
      </w:r>
    </w:p>
    <w:p>
      <w:pPr>
        <w:pStyle w:val="Heading2"/>
        <w:spacing w:before="280" w:after="120"/>
      </w:pPr>
      <w:r>
        <w:rPr>
          <w:rFonts w:ascii="Arial" w:cs="Arial" w:eastAsia="Arial" w:hAnsi="Arial"/>
          <w:b/>
          <w:bCs/>
          <w:color w:val="2E75B6"/>
          <w:sz w:val="26"/>
          <w:szCs w:val="26"/>
        </w:rPr>
        <w:t xml:space="preserve">11.1 Cross-Module Guards Summary</w:t>
      </w:r>
    </w:p>
    <w:p>
      <w:pPr>
        <w:spacing w:before="60" w:after="60"/>
      </w:pPr>
      <w:r>
        <w:rPr>
          <w:rFonts w:ascii="Arial" w:cs="Arial" w:eastAsia="Arial" w:hAnsi="Arial"/>
          <w:color w:val="595959"/>
          <w:sz w:val="20"/>
          <w:szCs w:val="20"/>
        </w:rPr>
        <w:t xml:space="preserve">The following guards are enforced at API level and cannot be bypassed from the frontend. Each guard failure is logged with reason to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Guard Name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Enforced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JC_ASSET_SCAN_REQUIRED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 creation requires asset_qr_scan_hash — no hash, no creation. No bypass.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JC_SINGLE_OPEN_PER_ASSET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Only one open JC per asset unless JC_MULTI_OPEN privilege granted by manager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MR_REQUIRES_OPEN_JC</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Request of type JC_LINKED requires JC in APPROVED or IN PROGRESS — cannot raise MR against DRAFT, COMPLETED, or CLOSED JC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MR_SELF_APPROVAL_BLOCKED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Approver of MR cannot be the same as the requestor — enforced at DB and API level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MI_REQUIRES_APPROVED_MR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 Material Issue cannot proceed without corresponding APPROVED MR with a valid reservation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MI_COUNTER_LOCK_REQUIRED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Issue creation acquires Redis counter lock — if lock acquisition fails, MI creation is blocked with 423 response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MI_ISSUED_TO_JC_TEAM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issued_to_employee_id must be in the jc_technician_assignments for the linked JC — cross-issue blocked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MI_CANNOT_EXCEED_MR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issued_quantity per line cannot exceed outstanding_quantity on MR line — hard database constraint + API guard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JC_CLOSE_OPEN_MR_BLOCK</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 cannot move to CLOSED if any linked MR is in DRAFT, PENDING, APPROVED, or IN_PROGRESS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JC_CLOSE_TOOL_RETURN_BLOCK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 cannot close if any tool_loan_tracking record for that JC has loan_status = ACTIVE or OVERDUE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JC_CLOSE_TASK_BLOCK</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 cannot move to COMPLETED if any task with is_mandatory = true has is_complete = false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PHOTO_EXIF_REQUIRED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For tasks with requires_photo_evidence = true, uploaded photos must pass EXIF validation — missing or manipulated EXIF rejected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MR_SELF_APPROVAL_BLOCKED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Approver of PR/MR cannot be the same as the requestor — enforced at DB and API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LPA_CEILING_BLOCK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PR/PO cannot be processed locally if value exceeds approver's LPA — hard block with HO notification</w:t>
            </w:r>
          </w:p>
        </w:tc>
      </w:tr>
    </w:tbl>
    <w:p>
      <w:pPr>
        <w:spacing w:after="120"/>
      </w:pPr>
    </w:p>
    <w:p>
      <w:pPr>
        <w:pStyle w:val="Heading2"/>
        <w:spacing w:before="280" w:after="120"/>
      </w:pPr>
      <w:r>
        <w:rPr>
          <w:rFonts w:ascii="Arial" w:cs="Arial" w:eastAsia="Arial" w:hAnsi="Arial"/>
          <w:b/>
          <w:bCs/>
          <w:color w:val="2E75B6"/>
          <w:sz w:val="26"/>
          <w:szCs w:val="26"/>
        </w:rPr>
        <w:t xml:space="preserve">11.2 Real-Time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Subscriber &amp; Effect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jc:status_changed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JC team members + supervisor: push notification with new status and any blocking items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jc:task_completed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dashboard: task progress bar updates in real time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mr:submitted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MR_APPROVE privileged users for that workshop: new approval request badge on approval queue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mr:approved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Requesting technician: 'Your MR has been approved — materials ready to collect' push notification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mi:ready_to_collect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Technician on JC: push notification that MI is prepared at the counter and waiting for signature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counter:locked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storekeeper sessions for that store: counter status widget shows 'LOCKED by [name]'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counter:released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storekeeper sessions: counter status widget shows 'AVAILABLE'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tool:overdue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Assigned technician + supervisor: escalating alerts at due date, +24hrs, +48hrs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jc:sla_breach</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 manager: SLA breach alert with JC details and escalation contact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mr:stock_unavailable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 supervisor: alert that approved MR cannot be fulfilled — stock out for required item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po:acknowledged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originator: HO PO acknowledged by supplier, expected delivery date committed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lpa:cap_warning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Manager: monthly cumulative LP spend reaching 80% / 90% / 100% thresholds</w:t>
            </w:r>
          </w:p>
        </w:tc>
      </w:tr>
    </w:tbl>
    <w:p>
      <w:pPr>
        <w:spacing w:after="120"/>
      </w:pPr>
    </w:p>
    <w:p>
      <w:pPr>
        <w:pStyle w:val="Heading2"/>
        <w:spacing w:before="280" w:after="120"/>
      </w:pPr>
      <w:r>
        <w:rPr>
          <w:rFonts w:ascii="Arial" w:cs="Arial" w:eastAsia="Arial" w:hAnsi="Arial"/>
          <w:b/>
          <w:bCs/>
          <w:color w:val="2E75B6"/>
          <w:sz w:val="26"/>
          <w:szCs w:val="26"/>
        </w:rPr>
        <w:t xml:space="preserve">11.3 Automated Background Jobs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Job Name</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Schedule / Trigger</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sla-monitor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Every 15 minutes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Check all APPROVED and IN_PROGRESS JCs against priority SLA targets; emit sla_breach event if overdue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mr-sla-monitor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Every 10 minutes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Check all PENDING MRs against approval SLA; auto-escalate to next supervisor level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tool-loan-overdue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at 08:00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Scan tool_loan_tracking for due_date &lt; today; send reminder at 0, +1, +2 days; escalate to manager at +3 days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reservation-expiry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at 07:00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Find stock_reservations where expires_at &lt; now and MI not created; prompt storekeeper to release or extend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counter-lock-cleanup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Every 5 minutes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Release any counter locks where expires_at &lt; now (abandoned sessions); log to audit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jc-cost-variance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JC → COMPLETED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Compare actual total_cost vs estimated_parts_cost; if variance &gt; 20%, create variance_alert; block closure until acknowledged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stock-integrity-check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at 02:00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Cross-validate: SUM of stock_transactions (IN − OUT) for each item/store = current store_stock.available_qty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duplicate-issue-scan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each MI confirm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Check for same item + same technician + same JC within 24 hours; create fraud_flag record if found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pr-approval-sla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Every 30 minutes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Check PRs pending approval against SLA targets by priority tier; auto-escalate to next approver level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lpa-monthly-reset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1st of each month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Reset monthly cumulative LP spend counters; send utilisation summary to HO Finance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po-delivery-overdue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at 08:00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Check POs where promised_delivery_date &lt; today and not fully received; alert procurement officer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rts-credit-note-chase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at 09:00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Find RTS records &gt; 30 days without credit note received; escalate to procurement supervisor</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12. Database Design — Domain Table Groups</w:t>
      </w:r>
    </w:p>
    <w:p>
      <w:pPr>
        <w:pStyle w:val="Heading2"/>
        <w:spacing w:before="280" w:after="120"/>
      </w:pPr>
      <w:r>
        <w:rPr>
          <w:rFonts w:ascii="Arial" w:cs="Arial" w:eastAsia="Arial" w:hAnsi="Arial"/>
          <w:b/>
          <w:bCs/>
          <w:color w:val="2E75B6"/>
          <w:sz w:val="26"/>
          <w:szCs w:val="26"/>
        </w:rPr>
        <w:t xml:space="preserve">12.1 Core Design Principles</w:t>
      </w:r>
    </w:p>
    <w:p>
      <w:pPr>
        <w:pStyle w:val="ListParagraph"/>
        <w:numPr>
          <w:ilvl w:val="0"/>
          <w:numId w:val="2"/>
        </w:numPr>
        <w:spacing w:before="40" w:after="40"/>
      </w:pPr>
      <w:r>
        <w:rPr>
          <w:rFonts w:ascii="Arial" w:cs="Arial" w:eastAsia="Arial" w:hAnsi="Arial"/>
          <w:color w:val="595959"/>
          <w:sz w:val="20"/>
          <w:szCs w:val="20"/>
        </w:rPr>
        <w:t xml:space="preserve">Every table includes created_at, updated_at, created_by (UUID FK to users), and updated_by</w:t>
      </w:r>
    </w:p>
    <w:p>
      <w:pPr>
        <w:pStyle w:val="ListParagraph"/>
        <w:numPr>
          <w:ilvl w:val="0"/>
          <w:numId w:val="2"/>
        </w:numPr>
        <w:spacing w:before="40" w:after="40"/>
      </w:pPr>
      <w:r>
        <w:rPr>
          <w:rFonts w:ascii="Arial" w:cs="Arial" w:eastAsia="Arial" w:hAnsi="Arial"/>
          <w:color w:val="595959"/>
          <w:sz w:val="20"/>
          <w:szCs w:val="20"/>
        </w:rPr>
        <w:t xml:space="preserve">All primary keys are UUID v4 (gen_random_uuid()) for distributed-safe, unpredictable IDs</w:t>
      </w:r>
    </w:p>
    <w:p>
      <w:pPr>
        <w:pStyle w:val="ListParagraph"/>
        <w:numPr>
          <w:ilvl w:val="0"/>
          <w:numId w:val="2"/>
        </w:numPr>
        <w:spacing w:before="40" w:after="40"/>
      </w:pPr>
      <w:r>
        <w:rPr>
          <w:rFonts w:ascii="Arial" w:cs="Arial" w:eastAsia="Arial" w:hAnsi="Arial"/>
          <w:color w:val="595959"/>
          <w:sz w:val="20"/>
          <w:szCs w:val="20"/>
        </w:rPr>
        <w:t xml:space="preserve">Soft deletes preferred (is_active / deleted_at) to preserve audit history and referential integrity</w:t>
      </w:r>
    </w:p>
    <w:p>
      <w:pPr>
        <w:pStyle w:val="ListParagraph"/>
        <w:numPr>
          <w:ilvl w:val="0"/>
          <w:numId w:val="2"/>
        </w:numPr>
        <w:spacing w:before="40" w:after="40"/>
      </w:pPr>
      <w:r>
        <w:rPr>
          <w:rFonts w:ascii="Arial" w:cs="Arial" w:eastAsia="Arial" w:hAnsi="Arial"/>
          <w:color w:val="595959"/>
          <w:sz w:val="20"/>
          <w:szCs w:val="20"/>
        </w:rPr>
        <w:t xml:space="preserve">All financial/quantity fields use DECIMAL(15,2) — never FLOAT — to prevent rounding errors</w:t>
      </w:r>
    </w:p>
    <w:p>
      <w:pPr>
        <w:pStyle w:val="ListParagraph"/>
        <w:numPr>
          <w:ilvl w:val="0"/>
          <w:numId w:val="2"/>
        </w:numPr>
        <w:spacing w:before="40" w:after="40"/>
      </w:pPr>
      <w:r>
        <w:rPr>
          <w:rFonts w:ascii="Arial" w:cs="Arial" w:eastAsia="Arial" w:hAnsi="Arial"/>
          <w:color w:val="595959"/>
          <w:sz w:val="20"/>
          <w:szCs w:val="20"/>
        </w:rPr>
        <w:t xml:space="preserve">JSONB columns used for flexible config (pm_config, permissions) with indexing via GIN</w:t>
      </w:r>
    </w:p>
    <w:p>
      <w:pPr>
        <w:pStyle w:val="ListParagraph"/>
        <w:numPr>
          <w:ilvl w:val="0"/>
          <w:numId w:val="2"/>
        </w:numPr>
        <w:spacing w:before="40" w:after="40"/>
      </w:pPr>
      <w:r>
        <w:rPr>
          <w:rFonts w:ascii="Arial" w:cs="Arial" w:eastAsia="Arial" w:hAnsi="Arial"/>
          <w:color w:val="595959"/>
          <w:sz w:val="20"/>
          <w:szCs w:val="20"/>
        </w:rPr>
        <w:t xml:space="preserve">Comprehensive use of CHECK constraints at DB level as last line of defense against invalid states</w:t>
      </w:r>
    </w:p>
    <w:p>
      <w:pPr>
        <w:pStyle w:val="ListParagraph"/>
        <w:numPr>
          <w:ilvl w:val="0"/>
          <w:numId w:val="2"/>
        </w:numPr>
        <w:spacing w:before="40" w:after="40"/>
      </w:pPr>
      <w:r>
        <w:rPr>
          <w:rFonts w:ascii="Arial" w:cs="Arial" w:eastAsia="Arial" w:hAnsi="Arial"/>
          <w:color w:val="595959"/>
          <w:sz w:val="20"/>
          <w:szCs w:val="20"/>
        </w:rPr>
        <w:t xml:space="preserve">Partitioning strategy applied to high-volume tables (audit_logs, fuel_issues, job_transactions)</w:t>
      </w:r>
    </w:p>
    <w:p>
      <w:pPr>
        <w:pStyle w:val="ListParagraph"/>
        <w:numPr>
          <w:ilvl w:val="0"/>
          <w:numId w:val="2"/>
        </w:numPr>
        <w:spacing w:before="40" w:after="40"/>
      </w:pPr>
      <w:r>
        <w:rPr>
          <w:rFonts w:ascii="Arial" w:cs="Arial" w:eastAsia="Arial" w:hAnsi="Arial"/>
          <w:color w:val="595959"/>
          <w:sz w:val="20"/>
          <w:szCs w:val="20"/>
        </w:rPr>
        <w:t xml:space="preserve">Three-layer audit: row-level timestamps + audit_logs JSONB snapshots + SHA-256 hash chain</w:t>
      </w:r>
    </w:p>
    <w:p>
      <w:pPr>
        <w:spacing w:after="120"/>
      </w:pPr>
    </w:p>
    <w:p>
      <w:pPr>
        <w:pStyle w:val="Heading2"/>
        <w:spacing w:before="280" w:after="120"/>
      </w:pPr>
      <w:r>
        <w:rPr>
          <w:rFonts w:ascii="Arial" w:cs="Arial" w:eastAsia="Arial" w:hAnsi="Arial"/>
          <w:b/>
          <w:bCs/>
          <w:color w:val="2E75B6"/>
          <w:sz w:val="26"/>
          <w:szCs w:val="26"/>
        </w:rPr>
        <w:t xml:space="preserve">12.2 Domain Table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 Group</w:t>
            </w:r>
          </w:p>
        </w:tc>
        <w:tc>
          <w:tcPr>
            <w:tcW w:type="dxa" w:w="4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Tables</w:t>
            </w:r>
          </w:p>
        </w:tc>
        <w:tc>
          <w:tcPr>
            <w:tcW w:type="dxa" w:w="2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Volume / 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Identity &amp; Auth</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users, roles, user_sessions, user_risk_level, privilege_definitions, role_privilege_sets, user_privilege_overrides</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 volume, critical security tables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Management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assets, asset_categories, asset_meters, asset_qr_codes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 volume, frequent meter updates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job_cards, jc_tasks, jc_state_transitions, jc_cost_lines, jc_documents, jc_supervisor_signoffs, jc_technician_assignments</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full audit trail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Inventory &amp; Stores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stores, items, store_stock, stock_transactions, reservations, store_counter_locks, tool_loan_tracking</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real-time lock needed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Requests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material_requests, mr_lines, stock_reservations, mr_state_transitions, mr_approval_history</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reservation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Issues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material_issues, mi_lines, mi_state_transitions, mi_returns, mi_return_lines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immutable ledger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&amp; Procurement</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grn_headers, grn_lines, purchase_requests, pr_lines, pr_approvals, rfq_headers, rfq_suppliers, quotations, quotation_lines, quotation_evaluations</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 volume, 2-person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 Orders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purchase_orders, po_lines, po_amendments, supplier_invoices, invoice_lines, return_to_supplier, budget_lines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 volume, financial controls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 Authority</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workshop_purchase_authority, lpa_change_history, item_channel_policy, local_approved_vendor_list, pr_channel_decisions, pr_split_records, ho_procurement_queue, channel_override_log, monthly_lpa_usage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Low-medium volume, compliance-critical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 &amp; Lubricants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fuel_tanks, fuel_issues, fuel_readings, abnormal_detections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partitioned by month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External Repairs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external_jobs, quotations, subcontractors, ext_job_costs</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 volume, financial controls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Labour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employees, assignments, time_logs, training_completions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skill gate checks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PM Schedules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pm_schedules, pm_triggers, pm_executions, downtime_logs</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 volume, date-driven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approval_workflows, approval_requests, approval_steps, sla_configs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time-sensitive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documents, document_versions, evidence_photos, exif_metadata</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 volume, S3-backed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suppliers, supplier_contacts, supplier_performance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Low-medium volume, AVL/HAVL managed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 &amp; Security</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audit_logs, device_registry, integrity_checks, override_logs</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Very high volume, partitioned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KPI &amp; Reports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kpi_snapshots, report_schedules, mis_exports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 volume, pre-aggregated</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13. Environment &amp; DevOps Strategy</w:t>
      </w:r>
    </w:p>
    <w:p>
      <w:pPr>
        <w:pStyle w:val="Heading2"/>
        <w:spacing w:before="280" w:after="120"/>
      </w:pPr>
      <w:r>
        <w:rPr>
          <w:rFonts w:ascii="Arial" w:cs="Arial" w:eastAsia="Arial" w:hAnsi="Arial"/>
          <w:b/>
          <w:bCs/>
          <w:color w:val="2E75B6"/>
          <w:sz w:val="26"/>
          <w:szCs w:val="26"/>
        </w:rPr>
        <w:t xml:space="preserve">13.1 Three-Environment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Aspect</w:t>
            </w:r>
          </w:p>
        </w:tc>
        <w:tc>
          <w:tcPr>
            <w:tcW w:type="dxa" w:w="2453"/>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DEV</w:t>
            </w:r>
          </w:p>
        </w:tc>
        <w:tc>
          <w:tcPr>
            <w:tcW w:type="dxa" w:w="2453"/>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UAT</w:t>
            </w:r>
          </w:p>
        </w:tc>
        <w:tc>
          <w:tcPr>
            <w:tcW w:type="dxa" w:w="2454"/>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Purpose</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Developer iteration</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Stakeholder validation</w:t>
            </w:r>
          </w:p>
        </w:tc>
        <w:tc>
          <w:tcPr>
            <w:tcW w:type="dxa" w:w="245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Live operations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Seed / dummy data</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Anonymised prod copy</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 data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Deploy trigger</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Push to dev branch</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 merged to main</w:t>
            </w:r>
          </w:p>
        </w:tc>
        <w:tc>
          <w:tcPr>
            <w:tcW w:type="dxa" w:w="245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Manual tag release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 control</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OFF (open access)</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OFF (open access)</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(enforced)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Debug flags</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OFF</w:t>
            </w:r>
          </w:p>
        </w:tc>
        <w:tc>
          <w:tcPr>
            <w:tcW w:type="dxa" w:w="245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OFF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Email delivery</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Mailhog (local)</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 SMTP (test)</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 SMTP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Backup</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None</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Weekly snapshot</w:t>
            </w:r>
          </w:p>
        </w:tc>
        <w:tc>
          <w:tcPr>
            <w:tcW w:type="dxa" w:w="245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Continuous WAL + daily backup</w:t>
            </w:r>
          </w:p>
        </w:tc>
      </w:tr>
    </w:tbl>
    <w:p>
      <w:pPr>
        <w:spacing w:after="120"/>
      </w:pPr>
    </w:p>
    <w:p>
      <w:pPr>
        <w:pStyle w:val="Heading2"/>
        <w:spacing w:before="280" w:after="120"/>
      </w:pPr>
      <w:r>
        <w:rPr>
          <w:rFonts w:ascii="Arial" w:cs="Arial" w:eastAsia="Arial" w:hAnsi="Arial"/>
          <w:b/>
          <w:bCs/>
          <w:color w:val="2E75B6"/>
          <w:sz w:val="26"/>
          <w:szCs w:val="26"/>
        </w:rPr>
        <w:t xml:space="preserve">13.2 CI/CD Pipeline</w:t>
      </w:r>
    </w:p>
    <w:p>
      <w:pPr>
        <w:pStyle w:val="ListParagraph"/>
        <w:numPr>
          <w:ilvl w:val="0"/>
          <w:numId w:val="2"/>
        </w:numPr>
        <w:spacing w:before="40" w:after="40"/>
      </w:pPr>
      <w:r>
        <w:rPr>
          <w:rFonts w:ascii="Arial" w:cs="Arial" w:eastAsia="Arial" w:hAnsi="Arial"/>
          <w:color w:val="595959"/>
          <w:sz w:val="20"/>
          <w:szCs w:val="20"/>
        </w:rPr>
        <w:t xml:space="preserve">On every PR: lint → typecheck → unit tests → integration tests (test DB) → build</w:t>
      </w:r>
    </w:p>
    <w:p>
      <w:pPr>
        <w:pStyle w:val="ListParagraph"/>
        <w:numPr>
          <w:ilvl w:val="0"/>
          <w:numId w:val="2"/>
        </w:numPr>
        <w:spacing w:before="40" w:after="40"/>
      </w:pPr>
      <w:r>
        <w:rPr>
          <w:rFonts w:ascii="Arial" w:cs="Arial" w:eastAsia="Arial" w:hAnsi="Arial"/>
          <w:color w:val="595959"/>
          <w:sz w:val="20"/>
          <w:szCs w:val="20"/>
        </w:rPr>
        <w:t xml:space="preserve">On merge to main: all above + E2E tests (Playwright) → staging deployment → smoke test</w:t>
      </w:r>
    </w:p>
    <w:p>
      <w:pPr>
        <w:pStyle w:val="ListParagraph"/>
        <w:numPr>
          <w:ilvl w:val="0"/>
          <w:numId w:val="2"/>
        </w:numPr>
        <w:spacing w:before="40" w:after="40"/>
      </w:pPr>
      <w:r>
        <w:rPr>
          <w:rFonts w:ascii="Arial" w:cs="Arial" w:eastAsia="Arial" w:hAnsi="Arial"/>
          <w:color w:val="595959"/>
          <w:sz w:val="20"/>
          <w:szCs w:val="20"/>
        </w:rPr>
        <w:t xml:space="preserve">On release tag: production build → pre-deployment safeguard check → blue/green deploy → health check</w:t>
      </w:r>
    </w:p>
    <w:p>
      <w:pPr>
        <w:pStyle w:val="ListParagraph"/>
        <w:numPr>
          <w:ilvl w:val="0"/>
          <w:numId w:val="2"/>
        </w:numPr>
        <w:spacing w:before="40" w:after="40"/>
      </w:pPr>
      <w:r>
        <w:rPr>
          <w:rFonts w:ascii="Arial" w:cs="Arial" w:eastAsia="Arial" w:hAnsi="Arial"/>
          <w:color w:val="595959"/>
          <w:sz w:val="20"/>
          <w:szCs w:val="20"/>
        </w:rPr>
        <w:t xml:space="preserve">Pre-deployment safeguard: automated script blocks deploy if dev seed data, debug env vars, or missing migrations detected</w:t>
      </w:r>
    </w:p>
    <w:p>
      <w:pPr>
        <w:pStyle w:val="ListParagraph"/>
        <w:numPr>
          <w:ilvl w:val="0"/>
          <w:numId w:val="2"/>
        </w:numPr>
        <w:spacing w:before="40" w:after="40"/>
      </w:pPr>
      <w:r>
        <w:rPr>
          <w:rFonts w:ascii="Arial" w:cs="Arial" w:eastAsia="Arial" w:hAnsi="Arial"/>
          <w:color w:val="595959"/>
          <w:sz w:val="20"/>
          <w:szCs w:val="20"/>
        </w:rPr>
        <w:t xml:space="preserve">Rollback: previous container image retained for 7 days — one-command rollback with data compatibility check</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Likelihood</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Poor connectivity in workshop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Offline-first PWA with IndexedDB queue and smart sync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 resistance to new workflows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UAT with real users, training sessions, phased rollout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migration from legacy system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Dedicated migration scripts with validation and parallel run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Scope creep expanding timeline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Strict sprint backlog, change control process, MoSCoW prioritisation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Performance at high transaction volume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Load testing at Sprint 18, DB partitioning, Redis caching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PostgreSQL single-point of failure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Streaming replication to hot standby, auto-failover, tested DR plan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Photo evidence manipulation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EXIF validation, camera-only capture, cryptographic watermarking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 log tampering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Hash chain on audit_logs, daily chain integrity verification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LPA limit bypass via social engineering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Hard API enforcement; override requires SYS_LPA_OVERRIDE privilege + HO notification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Procurement fraud via sole-source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Written justification mandatory; HO Procurement Manager approval required</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15. Master Deliverables Checklist</w:t>
      </w:r>
    </w:p>
    <w:p>
      <w:pPr>
        <w:pStyle w:val="Heading2"/>
        <w:spacing w:before="280" w:after="120"/>
      </w:pPr>
      <w:r>
        <w:rPr>
          <w:rFonts w:ascii="Arial" w:cs="Arial" w:eastAsia="Arial" w:hAnsi="Arial"/>
          <w:b/>
          <w:bCs/>
          <w:color w:val="2E75B6"/>
          <w:sz w:val="26"/>
          <w:szCs w:val="26"/>
        </w:rPr>
        <w:t xml:space="preserve">15.1 Frontend Deliverables</w:t>
      </w:r>
    </w:p>
    <w:p>
      <w:pPr>
        <w:pStyle w:val="ListParagraph"/>
        <w:numPr>
          <w:ilvl w:val="0"/>
          <w:numId w:val="2"/>
        </w:numPr>
        <w:spacing w:before="40" w:after="40"/>
      </w:pPr>
      <w:r>
        <w:rPr>
          <w:rFonts w:ascii="Arial" w:cs="Arial" w:eastAsia="Arial" w:hAnsi="Arial"/>
          <w:color w:val="595959"/>
          <w:sz w:val="20"/>
          <w:szCs w:val="20"/>
        </w:rPr>
        <w:t xml:space="preserve">Mobile PWA — field worker app with offline support and forced workflow navigation</w:t>
      </w:r>
    </w:p>
    <w:p>
      <w:pPr>
        <w:pStyle w:val="ListParagraph"/>
        <w:numPr>
          <w:ilvl w:val="0"/>
          <w:numId w:val="2"/>
        </w:numPr>
        <w:spacing w:before="40" w:after="40"/>
      </w:pPr>
      <w:r>
        <w:rPr>
          <w:rFonts w:ascii="Arial" w:cs="Arial" w:eastAsia="Arial" w:hAnsi="Arial"/>
          <w:color w:val="595959"/>
          <w:sz w:val="20"/>
          <w:szCs w:val="20"/>
        </w:rPr>
        <w:t xml:space="preserve">Desktop UI — supervisor and admin dashboard with approvals, KPIs, and reports</w:t>
      </w:r>
    </w:p>
    <w:p>
      <w:pPr>
        <w:pStyle w:val="ListParagraph"/>
        <w:numPr>
          <w:ilvl w:val="0"/>
          <w:numId w:val="2"/>
        </w:numPr>
        <w:spacing w:before="40" w:after="40"/>
      </w:pPr>
      <w:r>
        <w:rPr>
          <w:rFonts w:ascii="Arial" w:cs="Arial" w:eastAsia="Arial" w:hAnsi="Arial"/>
          <w:color w:val="595959"/>
          <w:sz w:val="20"/>
          <w:szCs w:val="20"/>
        </w:rPr>
        <w:t xml:space="preserve">Shared UI component library with TailwindCSS and HeadlessUI primitives</w:t>
      </w:r>
    </w:p>
    <w:p>
      <w:pPr>
        <w:pStyle w:val="ListParagraph"/>
        <w:numPr>
          <w:ilvl w:val="0"/>
          <w:numId w:val="2"/>
        </w:numPr>
        <w:spacing w:before="40" w:after="40"/>
      </w:pPr>
      <w:r>
        <w:rPr>
          <w:rFonts w:ascii="Arial" w:cs="Arial" w:eastAsia="Arial" w:hAnsi="Arial"/>
          <w:color w:val="595959"/>
          <w:sz w:val="20"/>
          <w:szCs w:val="20"/>
        </w:rPr>
        <w:t xml:space="preserve">QR scanner integration for asset identification on mobile</w:t>
      </w:r>
    </w:p>
    <w:p>
      <w:pPr>
        <w:pStyle w:val="ListParagraph"/>
        <w:numPr>
          <w:ilvl w:val="0"/>
          <w:numId w:val="2"/>
        </w:numPr>
        <w:spacing w:before="40" w:after="40"/>
      </w:pPr>
      <w:r>
        <w:rPr>
          <w:rFonts w:ascii="Arial" w:cs="Arial" w:eastAsia="Arial" w:hAnsi="Arial"/>
          <w:color w:val="595959"/>
          <w:sz w:val="20"/>
          <w:szCs w:val="20"/>
        </w:rPr>
        <w:t xml:space="preserve">Offline sync status indicator and conflict resolution UI</w:t>
      </w:r>
    </w:p>
    <w:p>
      <w:pPr>
        <w:pStyle w:val="ListParagraph"/>
        <w:numPr>
          <w:ilvl w:val="0"/>
          <w:numId w:val="2"/>
        </w:numPr>
        <w:spacing w:before="40" w:after="40"/>
      </w:pPr>
      <w:r>
        <w:rPr>
          <w:rFonts w:ascii="Arial" w:cs="Arial" w:eastAsia="Arial" w:hAnsi="Arial"/>
          <w:color w:val="595959"/>
          <w:sz w:val="20"/>
          <w:szCs w:val="20"/>
        </w:rPr>
        <w:t xml:space="preserve">Print-optimised slip layouts for store issues, GRN receipts, and fuel records</w:t>
      </w:r>
    </w:p>
    <w:p>
      <w:pPr>
        <w:pStyle w:val="ListParagraph"/>
        <w:numPr>
          <w:ilvl w:val="0"/>
          <w:numId w:val="2"/>
        </w:numPr>
        <w:spacing w:before="40" w:after="40"/>
      </w:pPr>
      <w:r>
        <w:rPr>
          <w:rFonts w:ascii="Arial" w:cs="Arial" w:eastAsia="Arial" w:hAnsi="Arial"/>
          <w:color w:val="595959"/>
          <w:sz w:val="20"/>
          <w:szCs w:val="20"/>
        </w:rPr>
        <w:t xml:space="preserve">Store Counter UI (desktop) with real-time lock status and counter availability</w:t>
      </w:r>
    </w:p>
    <w:p>
      <w:pPr>
        <w:pStyle w:val="ListParagraph"/>
        <w:numPr>
          <w:ilvl w:val="0"/>
          <w:numId w:val="2"/>
        </w:numPr>
        <w:spacing w:before="40" w:after="40"/>
      </w:pPr>
      <w:r>
        <w:rPr>
          <w:rFonts w:ascii="Arial" w:cs="Arial" w:eastAsia="Arial" w:hAnsi="Arial"/>
          <w:color w:val="595959"/>
          <w:sz w:val="20"/>
          <w:szCs w:val="20"/>
        </w:rPr>
        <w:t xml:space="preserve">PR Create screen with live LOCAL / HO channel badge and routing reason</w:t>
      </w:r>
    </w:p>
    <w:p>
      <w:pPr>
        <w:pStyle w:val="ListParagraph"/>
        <w:numPr>
          <w:ilvl w:val="0"/>
          <w:numId w:val="2"/>
        </w:numPr>
        <w:spacing w:before="40" w:after="40"/>
      </w:pPr>
      <w:r>
        <w:rPr>
          <w:rFonts w:ascii="Arial" w:cs="Arial" w:eastAsia="Arial" w:hAnsi="Arial"/>
          <w:color w:val="595959"/>
          <w:sz w:val="20"/>
          <w:szCs w:val="20"/>
        </w:rPr>
        <w:t xml:space="preserve">LP Approval Queue with LPA balance indicator and hard-block notification</w:t>
      </w:r>
    </w:p>
    <w:p>
      <w:pPr>
        <w:pStyle w:val="ListParagraph"/>
        <w:numPr>
          <w:ilvl w:val="0"/>
          <w:numId w:val="2"/>
        </w:numPr>
        <w:spacing w:before="40" w:after="40"/>
      </w:pPr>
      <w:r>
        <w:rPr>
          <w:rFonts w:ascii="Arial" w:cs="Arial" w:eastAsia="Arial" w:hAnsi="Arial"/>
          <w:color w:val="595959"/>
          <w:sz w:val="20"/>
          <w:szCs w:val="20"/>
        </w:rPr>
        <w:t xml:space="preserve">HO Procurement Workqueue for incoming PRs from all workshops</w:t>
      </w:r>
    </w:p>
    <w:p>
      <w:pPr>
        <w:pStyle w:val="ListParagraph"/>
        <w:numPr>
          <w:ilvl w:val="0"/>
          <w:numId w:val="2"/>
        </w:numPr>
        <w:spacing w:before="40" w:after="40"/>
      </w:pPr>
      <w:r>
        <w:rPr>
          <w:rFonts w:ascii="Arial" w:cs="Arial" w:eastAsia="Arial" w:hAnsi="Arial"/>
          <w:color w:val="595959"/>
          <w:sz w:val="20"/>
          <w:szCs w:val="20"/>
        </w:rPr>
        <w:t xml:space="preserve">Privilege Assignment UI for HO Admin to grant/revoke user privileges</w:t>
      </w:r>
    </w:p>
    <w:p>
      <w:pPr>
        <w:pStyle w:val="Heading2"/>
        <w:spacing w:before="280" w:after="120"/>
      </w:pPr>
      <w:r>
        <w:rPr>
          <w:rFonts w:ascii="Arial" w:cs="Arial" w:eastAsia="Arial" w:hAnsi="Arial"/>
          <w:b/>
          <w:bCs/>
          <w:color w:val="2E75B6"/>
          <w:sz w:val="26"/>
          <w:szCs w:val="26"/>
        </w:rPr>
        <w:t xml:space="preserve">15.2 Backend Deliverables</w:t>
      </w:r>
    </w:p>
    <w:p>
      <w:pPr>
        <w:pStyle w:val="ListParagraph"/>
        <w:numPr>
          <w:ilvl w:val="0"/>
          <w:numId w:val="2"/>
        </w:numPr>
        <w:spacing w:before="40" w:after="40"/>
      </w:pPr>
      <w:r>
        <w:rPr>
          <w:rFonts w:ascii="Arial" w:cs="Arial" w:eastAsia="Arial" w:hAnsi="Arial"/>
          <w:color w:val="595959"/>
          <w:sz w:val="20"/>
          <w:szCs w:val="20"/>
        </w:rPr>
        <w:t xml:space="preserve">NestJS API with 18+ domain modules, fully documented via Swagger/OpenAPI</w:t>
      </w:r>
    </w:p>
    <w:p>
      <w:pPr>
        <w:pStyle w:val="ListParagraph"/>
        <w:numPr>
          <w:ilvl w:val="0"/>
          <w:numId w:val="2"/>
        </w:numPr>
        <w:spacing w:before="40" w:after="40"/>
      </w:pPr>
      <w:r>
        <w:rPr>
          <w:rFonts w:ascii="Arial" w:cs="Arial" w:eastAsia="Arial" w:hAnsi="Arial"/>
          <w:color w:val="595959"/>
          <w:sz w:val="20"/>
          <w:szCs w:val="20"/>
        </w:rPr>
        <w:t xml:space="preserve">JWT authentication system with device fingerprinting and refresh token rotation</w:t>
      </w:r>
    </w:p>
    <w:p>
      <w:pPr>
        <w:pStyle w:val="ListParagraph"/>
        <w:numPr>
          <w:ilvl w:val="0"/>
          <w:numId w:val="2"/>
        </w:numPr>
        <w:spacing w:before="40" w:after="40"/>
      </w:pPr>
      <w:r>
        <w:rPr>
          <w:rFonts w:ascii="Arial" w:cs="Arial" w:eastAsia="Arial" w:hAnsi="Arial"/>
          <w:color w:val="595959"/>
          <w:sz w:val="20"/>
          <w:szCs w:val="20"/>
        </w:rPr>
        <w:t xml:space="preserve">Dynamic approval workflow engine with supervisor chain resolution and SLA tracking</w:t>
      </w:r>
    </w:p>
    <w:p>
      <w:pPr>
        <w:pStyle w:val="ListParagraph"/>
        <w:numPr>
          <w:ilvl w:val="0"/>
          <w:numId w:val="2"/>
        </w:numPr>
        <w:spacing w:before="40" w:after="40"/>
      </w:pPr>
      <w:r>
        <w:rPr>
          <w:rFonts w:ascii="Arial" w:cs="Arial" w:eastAsia="Arial" w:hAnsi="Arial"/>
          <w:color w:val="595959"/>
          <w:sz w:val="20"/>
          <w:szCs w:val="20"/>
        </w:rPr>
        <w:t xml:space="preserve">Abnormal detection engine for fuel consumption anomalies</w:t>
      </w:r>
    </w:p>
    <w:p>
      <w:pPr>
        <w:pStyle w:val="ListParagraph"/>
        <w:numPr>
          <w:ilvl w:val="0"/>
          <w:numId w:val="2"/>
        </w:numPr>
        <w:spacing w:before="40" w:after="40"/>
      </w:pPr>
      <w:r>
        <w:rPr>
          <w:rFonts w:ascii="Arial" w:cs="Arial" w:eastAsia="Arial" w:hAnsi="Arial"/>
          <w:color w:val="595959"/>
          <w:sz w:val="20"/>
          <w:szCs w:val="20"/>
        </w:rPr>
        <w:t xml:space="preserve">Job costing engine with real-time cost accumulation from all cost sources</w:t>
      </w:r>
    </w:p>
    <w:p>
      <w:pPr>
        <w:pStyle w:val="ListParagraph"/>
        <w:numPr>
          <w:ilvl w:val="0"/>
          <w:numId w:val="2"/>
        </w:numPr>
        <w:spacing w:before="40" w:after="40"/>
      </w:pPr>
      <w:r>
        <w:rPr>
          <w:rFonts w:ascii="Arial" w:cs="Arial" w:eastAsia="Arial" w:hAnsi="Arial"/>
          <w:color w:val="595959"/>
          <w:sz w:val="20"/>
          <w:szCs w:val="20"/>
        </w:rPr>
        <w:t xml:space="preserve">BullMQ background jobs: low-stock alerts, PM triggers, SLA escalations, report delivery</w:t>
      </w:r>
    </w:p>
    <w:p>
      <w:pPr>
        <w:pStyle w:val="ListParagraph"/>
        <w:numPr>
          <w:ilvl w:val="0"/>
          <w:numId w:val="2"/>
        </w:numPr>
        <w:spacing w:before="40" w:after="40"/>
      </w:pPr>
      <w:r>
        <w:rPr>
          <w:rFonts w:ascii="Arial" w:cs="Arial" w:eastAsia="Arial" w:hAnsi="Arial"/>
          <w:color w:val="595959"/>
          <w:sz w:val="20"/>
          <w:szCs w:val="20"/>
        </w:rPr>
        <w:t xml:space="preserve">WebSocket server for real-time store counter locks and supervisor alerts</w:t>
      </w:r>
    </w:p>
    <w:p>
      <w:pPr>
        <w:pStyle w:val="ListParagraph"/>
        <w:numPr>
          <w:ilvl w:val="0"/>
          <w:numId w:val="2"/>
        </w:numPr>
        <w:spacing w:before="40" w:after="40"/>
      </w:pPr>
      <w:r>
        <w:rPr>
          <w:rFonts w:ascii="Arial" w:cs="Arial" w:eastAsia="Arial" w:hAnsi="Arial"/>
          <w:color w:val="595959"/>
          <w:sz w:val="20"/>
          <w:szCs w:val="20"/>
        </w:rPr>
        <w:t xml:space="preserve">5-rule procurement channel routing engine with split-PR logic</w:t>
      </w:r>
    </w:p>
    <w:p>
      <w:pPr>
        <w:pStyle w:val="ListParagraph"/>
        <w:numPr>
          <w:ilvl w:val="0"/>
          <w:numId w:val="2"/>
        </w:numPr>
        <w:spacing w:before="40" w:after="40"/>
      </w:pPr>
      <w:r>
        <w:rPr>
          <w:rFonts w:ascii="Arial" w:cs="Arial" w:eastAsia="Arial" w:hAnsi="Arial"/>
          <w:color w:val="595959"/>
          <w:sz w:val="20"/>
          <w:szCs w:val="20"/>
        </w:rPr>
        <w:t xml:space="preserve">Custom privilege guard middleware for all LP/HO channel endpoints</w:t>
      </w:r>
    </w:p>
    <w:p>
      <w:pPr>
        <w:pStyle w:val="ListParagraph"/>
        <w:numPr>
          <w:ilvl w:val="0"/>
          <w:numId w:val="2"/>
        </w:numPr>
        <w:spacing w:before="40" w:after="40"/>
      </w:pPr>
      <w:r>
        <w:rPr>
          <w:rFonts w:ascii="Arial" w:cs="Arial" w:eastAsia="Arial" w:hAnsi="Arial"/>
          <w:color w:val="595959"/>
          <w:sz w:val="20"/>
          <w:szCs w:val="20"/>
        </w:rPr>
        <w:t xml:space="preserve">3-way invoice matching engine with variance tolerance configuration</w:t>
      </w:r>
    </w:p>
    <w:p>
      <w:pPr>
        <w:pStyle w:val="Heading2"/>
        <w:spacing w:before="280" w:after="120"/>
      </w:pPr>
      <w:r>
        <w:rPr>
          <w:rFonts w:ascii="Arial" w:cs="Arial" w:eastAsia="Arial" w:hAnsi="Arial"/>
          <w:b/>
          <w:bCs/>
          <w:color w:val="2E75B6"/>
          <w:sz w:val="26"/>
          <w:szCs w:val="26"/>
        </w:rPr>
        <w:t xml:space="preserve">15.3 Database Deliverables</w:t>
      </w:r>
    </w:p>
    <w:p>
      <w:pPr>
        <w:pStyle w:val="ListParagraph"/>
        <w:numPr>
          <w:ilvl w:val="0"/>
          <w:numId w:val="2"/>
        </w:numPr>
        <w:spacing w:before="40" w:after="40"/>
      </w:pPr>
      <w:r>
        <w:rPr>
          <w:rFonts w:ascii="Arial" w:cs="Arial" w:eastAsia="Arial" w:hAnsi="Arial"/>
          <w:color w:val="595959"/>
          <w:sz w:val="20"/>
          <w:szCs w:val="20"/>
        </w:rPr>
        <w:t xml:space="preserve">Complete PostgreSQL schema — 70+ tables with full constraint and index coverage</w:t>
      </w:r>
    </w:p>
    <w:p>
      <w:pPr>
        <w:pStyle w:val="ListParagraph"/>
        <w:numPr>
          <w:ilvl w:val="0"/>
          <w:numId w:val="2"/>
        </w:numPr>
        <w:spacing w:before="40" w:after="40"/>
      </w:pPr>
      <w:r>
        <w:rPr>
          <w:rFonts w:ascii="Arial" w:cs="Arial" w:eastAsia="Arial" w:hAnsi="Arial"/>
          <w:color w:val="595959"/>
          <w:sz w:val="20"/>
          <w:szCs w:val="20"/>
        </w:rPr>
        <w:t xml:space="preserve">Immutable audit log with SHA-256 hash chain for tamper detection</w:t>
      </w:r>
    </w:p>
    <w:p>
      <w:pPr>
        <w:pStyle w:val="ListParagraph"/>
        <w:numPr>
          <w:ilvl w:val="0"/>
          <w:numId w:val="2"/>
        </w:numPr>
        <w:spacing w:before="40" w:after="40"/>
      </w:pPr>
      <w:r>
        <w:rPr>
          <w:rFonts w:ascii="Arial" w:cs="Arial" w:eastAsia="Arial" w:hAnsi="Arial"/>
          <w:color w:val="595959"/>
          <w:sz w:val="20"/>
          <w:szCs w:val="20"/>
        </w:rPr>
        <w:t xml:space="preserve">Daily integrity check service cross-validating stock balances against transactions</w:t>
      </w:r>
    </w:p>
    <w:p>
      <w:pPr>
        <w:pStyle w:val="ListParagraph"/>
        <w:numPr>
          <w:ilvl w:val="0"/>
          <w:numId w:val="2"/>
        </w:numPr>
        <w:spacing w:before="40" w:after="40"/>
      </w:pPr>
      <w:r>
        <w:rPr>
          <w:rFonts w:ascii="Arial" w:cs="Arial" w:eastAsia="Arial" w:hAnsi="Arial"/>
          <w:color w:val="595959"/>
          <w:sz w:val="20"/>
          <w:szCs w:val="20"/>
        </w:rPr>
        <w:t xml:space="preserve">Prisma migration history — numbered, sequential, never modified</w:t>
      </w:r>
    </w:p>
    <w:p>
      <w:pPr>
        <w:pStyle w:val="ListParagraph"/>
        <w:numPr>
          <w:ilvl w:val="0"/>
          <w:numId w:val="2"/>
        </w:numPr>
        <w:spacing w:before="40" w:after="40"/>
      </w:pPr>
      <w:r>
        <w:rPr>
          <w:rFonts w:ascii="Arial" w:cs="Arial" w:eastAsia="Arial" w:hAnsi="Arial"/>
          <w:color w:val="595959"/>
          <w:sz w:val="20"/>
          <w:szCs w:val="20"/>
        </w:rPr>
        <w:t xml:space="preserve">Comprehensive seed data covering all roles, permissions, categories, and system config</w:t>
      </w:r>
    </w:p>
    <w:p>
      <w:pPr>
        <w:pStyle w:val="ListParagraph"/>
        <w:numPr>
          <w:ilvl w:val="0"/>
          <w:numId w:val="2"/>
        </w:numPr>
        <w:spacing w:before="40" w:after="40"/>
      </w:pPr>
      <w:r>
        <w:rPr>
          <w:rFonts w:ascii="Arial" w:cs="Arial" w:eastAsia="Arial" w:hAnsi="Arial"/>
          <w:color w:val="595959"/>
          <w:sz w:val="20"/>
          <w:szCs w:val="20"/>
        </w:rPr>
        <w:t xml:space="preserve">Archival strategy: 7-year audit data retention with compressed cold storage</w:t>
      </w:r>
    </w:p>
    <w:p>
      <w:pPr>
        <w:pStyle w:val="ListParagraph"/>
        <w:numPr>
          <w:ilvl w:val="0"/>
          <w:numId w:val="2"/>
        </w:numPr>
        <w:spacing w:before="40" w:after="40"/>
      </w:pPr>
      <w:r>
        <w:rPr>
          <w:rFonts w:ascii="Arial" w:cs="Arial" w:eastAsia="Arial" w:hAnsi="Arial"/>
          <w:color w:val="595959"/>
          <w:sz w:val="20"/>
          <w:szCs w:val="20"/>
        </w:rPr>
        <w:t xml:space="preserve">Purchase authority tables: LPA config, channel decisions, override log, monthly usage</w:t>
      </w:r>
    </w:p>
    <w:p>
      <w:pPr>
        <w:pStyle w:val="Heading2"/>
        <w:spacing w:before="280" w:after="120"/>
      </w:pPr>
      <w:r>
        <w:rPr>
          <w:rFonts w:ascii="Arial" w:cs="Arial" w:eastAsia="Arial" w:hAnsi="Arial"/>
          <w:b/>
          <w:bCs/>
          <w:color w:val="2E75B6"/>
          <w:sz w:val="26"/>
          <w:szCs w:val="26"/>
        </w:rPr>
        <w:t xml:space="preserve">15.4 Infrastructure Deliverables</w:t>
      </w:r>
    </w:p>
    <w:p>
      <w:pPr>
        <w:pStyle w:val="ListParagraph"/>
        <w:numPr>
          <w:ilvl w:val="0"/>
          <w:numId w:val="2"/>
        </w:numPr>
        <w:spacing w:before="40" w:after="40"/>
      </w:pPr>
      <w:r>
        <w:rPr>
          <w:rFonts w:ascii="Arial" w:cs="Arial" w:eastAsia="Arial" w:hAnsi="Arial"/>
          <w:color w:val="595959"/>
          <w:sz w:val="20"/>
          <w:szCs w:val="20"/>
        </w:rPr>
        <w:t xml:space="preserve">Docker Compose local development environment — one command setup</w:t>
      </w:r>
    </w:p>
    <w:p>
      <w:pPr>
        <w:pStyle w:val="ListParagraph"/>
        <w:numPr>
          <w:ilvl w:val="0"/>
          <w:numId w:val="2"/>
        </w:numPr>
        <w:spacing w:before="40" w:after="40"/>
      </w:pPr>
      <w:r>
        <w:rPr>
          <w:rFonts w:ascii="Arial" w:cs="Arial" w:eastAsia="Arial" w:hAnsi="Arial"/>
          <w:color w:val="595959"/>
          <w:sz w:val="20"/>
          <w:szCs w:val="20"/>
        </w:rPr>
        <w:t xml:space="preserve">GitHub Actions CI/CD pipeline with automated test, build, and deploy stages</w:t>
      </w:r>
    </w:p>
    <w:p>
      <w:pPr>
        <w:pStyle w:val="ListParagraph"/>
        <w:numPr>
          <w:ilvl w:val="0"/>
          <w:numId w:val="2"/>
        </w:numPr>
        <w:spacing w:before="40" w:after="40"/>
      </w:pPr>
      <w:r>
        <w:rPr>
          <w:rFonts w:ascii="Arial" w:cs="Arial" w:eastAsia="Arial" w:hAnsi="Arial"/>
          <w:color w:val="595959"/>
          <w:sz w:val="20"/>
          <w:szCs w:val="20"/>
        </w:rPr>
        <w:t xml:space="preserve">Three-environment deployment: DEV, UAT, PROD with environment safeguard checks</w:t>
      </w:r>
    </w:p>
    <w:p>
      <w:pPr>
        <w:pStyle w:val="ListParagraph"/>
        <w:numPr>
          <w:ilvl w:val="0"/>
          <w:numId w:val="2"/>
        </w:numPr>
        <w:spacing w:before="40" w:after="40"/>
      </w:pPr>
      <w:r>
        <w:rPr>
          <w:rFonts w:ascii="Arial" w:cs="Arial" w:eastAsia="Arial" w:hAnsi="Arial"/>
          <w:color w:val="595959"/>
          <w:sz w:val="20"/>
          <w:szCs w:val="20"/>
        </w:rPr>
        <w:t xml:space="preserve">Nginx reverse proxy with SSL, rate limiting, and request logging</w:t>
      </w:r>
    </w:p>
    <w:p>
      <w:pPr>
        <w:pStyle w:val="ListParagraph"/>
        <w:numPr>
          <w:ilvl w:val="0"/>
          <w:numId w:val="2"/>
        </w:numPr>
        <w:spacing w:before="40" w:after="40"/>
      </w:pPr>
      <w:r>
        <w:rPr>
          <w:rFonts w:ascii="Arial" w:cs="Arial" w:eastAsia="Arial" w:hAnsi="Arial"/>
          <w:color w:val="595959"/>
          <w:sz w:val="20"/>
          <w:szCs w:val="20"/>
        </w:rPr>
        <w:t xml:space="preserve">Automated PostgreSQL backup with S3 upload and monthly restore drill</w:t>
      </w:r>
    </w:p>
    <w:p>
      <w:pPr>
        <w:pStyle w:val="ListParagraph"/>
        <w:numPr>
          <w:ilvl w:val="0"/>
          <w:numId w:val="2"/>
        </w:numPr>
        <w:spacing w:before="40" w:after="40"/>
      </w:pPr>
      <w:r>
        <w:rPr>
          <w:rFonts w:ascii="Arial" w:cs="Arial" w:eastAsia="Arial" w:hAnsi="Arial"/>
          <w:color w:val="595959"/>
          <w:sz w:val="20"/>
          <w:szCs w:val="20"/>
        </w:rPr>
        <w:t xml:space="preserve">Prometheus + Grafana monitoring with alerting to PagerDuty or equivalent</w:t>
      </w:r>
    </w:p>
    <w:p>
      <w:pPr>
        <w:pStyle w:val="ListParagraph"/>
        <w:numPr>
          <w:ilvl w:val="0"/>
          <w:numId w:val="2"/>
        </w:numPr>
        <w:spacing w:before="40" w:after="40"/>
      </w:pPr>
      <w:r>
        <w:rPr>
          <w:rFonts w:ascii="Arial" w:cs="Arial" w:eastAsia="Arial" w:hAnsi="Arial"/>
          <w:color w:val="595959"/>
          <w:sz w:val="20"/>
          <w:szCs w:val="20"/>
        </w:rPr>
        <w:t xml:space="preserve">Disaster recovery plan: RPO 1 hour, RTO 4 hours — documented and tested runbook</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16. SAP HCM Integration — Enterprise ERP Alignment</w:t>
      </w:r>
    </w:p>
    <w:p>
      <w:pPr>
        <w:spacing w:before="60" w:after="60"/>
      </w:pPr>
      <w:r>
        <w:rPr>
          <w:rFonts w:ascii="Arial" w:cs="Arial" w:eastAsia="Arial" w:hAnsi="Arial"/>
          <w:color w:val="595959"/>
          <w:sz w:val="20"/>
          <w:szCs w:val="20"/>
        </w:rPr>
        <w:t xml:space="preserve">The Workshop Control Platform is designed to integrate with SAP's enterprise modules where applicable. The following SAP modules are relevant to WCP operations and can be interfaced via SAP APIs, IDocs, or middleware (e.g. SAP Integration Suite / PI/PO) to eliminate duplicate data entry and maintain a single source of truth across systems.</w:t>
      </w:r>
    </w:p>
    <w:p>
      <w:pPr>
        <w:spacing w:after="120"/>
      </w:pPr>
    </w:p>
    <w:p>
      <w:pPr>
        <w:pStyle w:val="Heading2"/>
        <w:spacing w:before="280" w:after="120"/>
      </w:pPr>
      <w:r>
        <w:rPr>
          <w:rFonts w:ascii="Arial" w:cs="Arial" w:eastAsia="Arial" w:hAnsi="Arial"/>
          <w:b/>
          <w:bCs/>
          <w:color w:val="2E75B6"/>
          <w:sz w:val="26"/>
          <w:szCs w:val="26"/>
        </w:rPr>
        <w:t xml:space="preserve">16.1 SAP Module Overview &amp; WCP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SAP Module</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SAP Code</w:t>
            </w:r>
          </w:p>
        </w:tc>
        <w:tc>
          <w:tcPr>
            <w:tcW w:type="dxa" w:w="5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WCP Integration Points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Human Capital Management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 / HRM</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master data sync (technicians, supervisors); role and skills mapping; payroll cost feeds for labour costing; leave calendar integration for PM capacity planning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Production Planning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PP</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 order alignment with WCP job cards; BOM data for parts requirements; MRP-driven replenishment triggers fed into WCP procurement PRs; capacity planning cross-reference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 Management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master sync (item codes, UOM, stock levels); purchase order mirroring for HO procurement channel; GRN confirmation triggers SAP goods receipt; invoice verification 3-way match data exchange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Financial Supply Chain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FSCM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Customer billing data for fleet charge-back; accounts receivable integration for external repair invoicing; credit management flags for supplier payments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 and Distribution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SD</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External workshop job billing to customers; credit management for fleet operators; shipping and delivery tracking for parts procurement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Project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Capital investment job cards (MODIFICATION type) mapped to SAP PS projects; WBS integration for overhead allocation; budget approval workflows mirrored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Financial Accounting &amp; Controlling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FICO</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Cost centre and profit centre mapping; actual vs budget variance feed from WCP job costing engine; purchase order commitment accounting sync; overhead rate configuration from CO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Plant Maintenance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Preventive maintenance schedule synchronisation; equipment master data (assets); IoT sensor data for predictive maintenance triggers; downtime log exchange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Quality Management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QM</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Quality inspection checklists linked to WCP job tasks; quality certificates for calibration job cards; non-conformance notifications from inspection outcomes; ISO 9000 audit trail alignment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Investment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IM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Capital expenditure job cards linked to SAP IM investment orders; budget availability check before MODIFICATION job card approval; R&amp;D and training cost tracking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Warehouse Management System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WMS</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Bin-level stock synchronisation for multi-store inventory; storage bin mapping in WCP issue transactions; inter-store transfer coordination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Relationship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SRM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 vendor list synchronisation with WCP HAVL; supplier performance scorecard data exchange; contract management alignment for HO procurement channel</w:t>
            </w:r>
          </w:p>
        </w:tc>
      </w:tr>
    </w:tbl>
    <w:p>
      <w:pPr>
        <w:spacing w:after="120"/>
      </w:pPr>
    </w:p>
    <w:p>
      <w:pPr>
        <w:pStyle w:val="Heading2"/>
        <w:spacing w:before="280" w:after="120"/>
      </w:pPr>
      <w:r>
        <w:rPr>
          <w:rFonts w:ascii="Arial" w:cs="Arial" w:eastAsia="Arial" w:hAnsi="Arial"/>
          <w:b/>
          <w:bCs/>
          <w:color w:val="2E75B6"/>
          <w:sz w:val="26"/>
          <w:szCs w:val="26"/>
        </w:rPr>
        <w:t xml:space="preserve">16.2 SAP HCM — Workforce Integration Detail</w:t>
      </w:r>
    </w:p>
    <w:p>
      <w:pPr>
        <w:spacing w:before="60" w:after="60"/>
      </w:pPr>
      <w:r>
        <w:rPr>
          <w:rFonts w:ascii="Arial" w:cs="Arial" w:eastAsia="Arial" w:hAnsi="Arial"/>
          <w:color w:val="595959"/>
          <w:sz w:val="20"/>
          <w:szCs w:val="20"/>
        </w:rPr>
        <w:t xml:space="preserve">SAP HCM (also referred to as SAP HRM or SAP HR) goes beyond personnel administration and payroll to treat employees as valuable assets. WCP integrates with the following HCM functional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HCM Feature Area</w:t>
            </w:r>
          </w:p>
        </w:tc>
        <w:tc>
          <w:tcPr>
            <w:tcW w:type="dxa" w:w="6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WCP Integration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Experience Management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satisfaction data from SAP SuccessFactors Qualtrics surveys can flag high-risk technician dissatisfaction, informing WCP risk level scoring and override monitoring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Talent Management — Recruiting &amp; Onboarding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New employee records created in SAP HCM are synced to WCP users table; role and privilege sets auto-assigned based on job grade and department from HCM onboarding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Training &amp; Development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Training completion records from SAP HCM are mirrored into WCP training_completions table; skill certifications with expiry dates sync automatically; WCP training gate enforcement uses HCM as the authoritative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Core HR — Employee Master Data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ID, name, grade, department, cost centre, contract type (permanent/contract) synced from SAP HCM to WCP employees table; changes in HCM trigger real-time update in WCP via integration event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Payroll Integration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Hourly rates and overtime rates from SAP HCM payroll data feed into WCP labour cost engine; actual labour cost per job card computed using live payroll-sourced rates by employee grade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Leave Management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 leave records from SAP HCM leave workflow sync to WCP leave calendar; WCP PM capacity planning engine reads leave data to avoid scheduling PM jobs against unavailable technicians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HR Analytics &amp; Workforce Planning</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labour utilisation KPIs (available vs productive hours, skill gaps) can be exported to SAP HCM analytics dashboards for workforce planning decisions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Human Experience Management (HXM)</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SuccessFactors HXM suite integration allows WCP user satisfaction feedback to flow into the central HXM platform for management review alongside operational KPIs</w:t>
            </w:r>
          </w:p>
        </w:tc>
      </w:tr>
    </w:tbl>
    <w:p>
      <w:pPr>
        <w:spacing w:after="120"/>
      </w:pPr>
    </w:p>
    <w:p>
      <w:pPr>
        <w:pStyle w:val="Heading2"/>
        <w:spacing w:before="280" w:after="120"/>
      </w:pPr>
      <w:r>
        <w:rPr>
          <w:rFonts w:ascii="Arial" w:cs="Arial" w:eastAsia="Arial" w:hAnsi="Arial"/>
          <w:b/>
          <w:bCs/>
          <w:color w:val="2E75B6"/>
          <w:sz w:val="26"/>
          <w:szCs w:val="26"/>
        </w:rPr>
        <w:t xml:space="preserve">16.3 SAP MM — Material Management Integration Detail</w:t>
      </w:r>
    </w:p>
    <w:p>
      <w:pPr>
        <w:spacing w:before="60" w:after="60"/>
      </w:pPr>
      <w:r>
        <w:rPr>
          <w:rFonts w:ascii="Arial" w:cs="Arial" w:eastAsia="Arial" w:hAnsi="Arial"/>
          <w:color w:val="595959"/>
          <w:sz w:val="20"/>
          <w:szCs w:val="20"/>
        </w:rPr>
        <w:t xml:space="preserve">SAP Material Management is WCP's primary ERP integration point for inventory and procurement. The integration ensures stock levels, purchase orders, and supplier data remain consistent across both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MM Function</w:t>
            </w:r>
          </w:p>
        </w:tc>
        <w:tc>
          <w:tcPr>
            <w:tcW w:type="dxa" w:w="6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WCP Integration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Master (Material Master)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 material master synced to WCP items table; item code, description, unit of measure, item category, and minimum stock levels maintained in SAP as the master record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Vendor 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 vendor file synced to WCP suppliers table; approved vendor list (AVL) status, blacklist flag, and payment terms maintained in SAP; WCP HAVL and LAVL reference SAP vendor master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Bill of Materials (BOM)</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 BOM hierarchy used to pre-populate WCP material request line items for known asset repair scopes; BOM-driven MR creation reduces manual item selection errors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 Requisition / Purchase Order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procurement PRs and POs above the HO channel threshold are mirrored as SAP MM purchase requisitions and purchase orders; 2-way status sync maintains consistency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 Goods Receipt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GRN confirmation triggers SAP MM goods receipt posting (MIGO equivalent); stock level update propagated back to WCP from SAP MM as the system of record for financial valuation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Verification (MIRO)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3-way invoice match data feeds SAP MM invoice verification process (MIRO); matched invoices sent to SAP FI accounts payable for payment processing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Warehouse Management System (WMS)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WMS bin-level data synced with WCP store_stock bin_location field; physical inventory counts in SAP WMS reconciled against WCP stock_transactions ledger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Advanced Planner &amp; Optimizer (APO / SCM)</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APO supply chain planning signals can trigger WCP low-stock alerts and replenishment PRs; demand forecasting data from APO informs WCP reorder quantity recommendations</w:t>
            </w:r>
          </w:p>
        </w:tc>
      </w:tr>
    </w:tbl>
    <w:p>
      <w:pPr>
        <w:spacing w:after="120"/>
      </w:pPr>
    </w:p>
    <w:p>
      <w:pPr>
        <w:pStyle w:val="Heading2"/>
        <w:spacing w:before="280" w:after="120"/>
      </w:pPr>
      <w:r>
        <w:rPr>
          <w:rFonts w:ascii="Arial" w:cs="Arial" w:eastAsia="Arial" w:hAnsi="Arial"/>
          <w:b/>
          <w:bCs/>
          <w:color w:val="2E75B6"/>
          <w:sz w:val="26"/>
          <w:szCs w:val="26"/>
        </w:rPr>
        <w:t xml:space="preserve">16.4 SAP FICO — Finance Integration Detail</w:t>
      </w:r>
    </w:p>
    <w:p>
      <w:pPr>
        <w:spacing w:before="60" w:after="60"/>
      </w:pPr>
      <w:r>
        <w:rPr>
          <w:rFonts w:ascii="Arial" w:cs="Arial" w:eastAsia="Arial" w:hAnsi="Arial"/>
          <w:color w:val="595959"/>
          <w:sz w:val="20"/>
          <w:szCs w:val="20"/>
        </w:rPr>
        <w:t xml:space="preserve">WCP's job costing engine and procurement budget controls are designed to integrate directly with SAP Financial Accounting (FI) and Controlling (CO) for end-to-end financial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FICO Function</w:t>
            </w:r>
          </w:p>
        </w:tc>
        <w:tc>
          <w:tcPr>
            <w:tcW w:type="dxa" w:w="6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WCP Integration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General Ledger (SAP FI-GL)</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job card cost lines (parts, labour, external, overhead) posted as FI journal entries to the appropriate GL accounts; cost centre and profit centre derived from WCP job card department_id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Accounts Payable (SAP FI-AP)</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invoice payment approvals from WCP feed SAP FI-AP payment runs; credit note receipts from WCP RTS module trigger AP credit adjustments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Accounting (SAP FI-AA)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Capital expenditure job cards (MODIFICATION type) in WCP link to SAP FI-AA asset under construction (AuC) orders; costs capitalised upon job card closure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Cost Centre Accounting (SAP CO-CCA)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cost centre IDs map directly to SAP CO cost centres; actual costs from WCP job costing engine update CO actual cost reports in real time via integration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Profit Centre Accounting (SAP CO-PCA)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profit centre roll-up in SAP CO receives WCP cost and revenue data for fleet operator charge-back scenarios; management reporting consolidated at profit centre level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Internal Orders (SAP CO-OPA)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job cards linked to SAP CO internal orders for overhead cost tracking; budget availability check on internal order before job card approval for capital or overhead type jobs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Profitability Analysis (SAP CO-PA)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job cost data by asset category, department, and repair type feeds SAP CO-PA market segment profitability analysis; fleet cost per asset class visible in CO-PA reports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Commitment Accounting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procurement PO commitments sync with SAP CO budget monitoring; over-commitment warnings in WCP validated against SAP CO available budget balance to prevent dual commitment</w:t>
            </w:r>
          </w:p>
        </w:tc>
      </w:tr>
    </w:tbl>
    <w:p>
      <w:pPr>
        <w:spacing w:after="120"/>
      </w:pPr>
    </w:p>
    <w:p>
      <w:pPr>
        <w:pStyle w:val="Heading2"/>
        <w:spacing w:before="280" w:after="120"/>
      </w:pPr>
      <w:r>
        <w:rPr>
          <w:rFonts w:ascii="Arial" w:cs="Arial" w:eastAsia="Arial" w:hAnsi="Arial"/>
          <w:b/>
          <w:bCs/>
          <w:color w:val="2E75B6"/>
          <w:sz w:val="26"/>
          <w:szCs w:val="26"/>
        </w:rPr>
        <w:t xml:space="preserve">16.5 SAP PM — Plant Maintenance Integration</w:t>
      </w:r>
    </w:p>
    <w:p>
      <w:pPr>
        <w:spacing w:before="60" w:after="60"/>
      </w:pPr>
      <w:r>
        <w:rPr>
          <w:rFonts w:ascii="Arial" w:cs="Arial" w:eastAsia="Arial" w:hAnsi="Arial"/>
          <w:color w:val="595959"/>
          <w:sz w:val="20"/>
          <w:szCs w:val="20"/>
        </w:rPr>
        <w:t xml:space="preserve">SAP Plant Maintenance is the closest functional equivalent to WCP's core job card and PM scheduling modules. Integration ensures no duplication of maintenance records between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SAP PM Function</w:t>
            </w:r>
          </w:p>
        </w:tc>
        <w:tc>
          <w:tcPr>
            <w:tcW w:type="dxa" w:w="6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WCP Integration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Equipment Master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 equipment records synced to WCP assets table; equipment number mapped to WCP asset_id; meter readings (hour meter, KM counter) updated in both systems on WCP job card closure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Functional Locations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 functional location hierarchy maps to WCP location_id and department_id; location-based reporting consolidated across both platforms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Maintenance Orders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 planned maintenance orders trigger WCP PM job card creation via integration event; WCP PM execution results (completion, parts used, labour hours) written back to SAP PM order for cost settlement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Preventive Maintenance Plans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 maintenance plans and task lists synchronised with WCP pm_schedules and pm_triggers; WCP PM engine acts as the execution layer while SAP PM holds the scheduling master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IoT / Predictive Maintenance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Business Technology Platform IoT sensor data (connected to plant equipment) can trigger WCP CORRECTIVE job card creation when anomaly thresholds are breached; AWS IoT integration events routed to WCP notification module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Breakdown / Corrective Orders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Emergency WCP job cards (EMERGENCY priority, CORRECTIVE type) optionally mirrored to SAP PM breakdown orders for integrated cost settlement and asset history reporting</w:t>
            </w:r>
          </w:p>
        </w:tc>
      </w:tr>
    </w:tbl>
    <w:p>
      <w:pPr>
        <w:spacing w:after="120"/>
      </w:pPr>
    </w:p>
    <w:p>
      <w:pPr>
        <w:pStyle w:val="Heading2"/>
        <w:spacing w:before="280" w:after="120"/>
      </w:pPr>
      <w:r>
        <w:rPr>
          <w:rFonts w:ascii="Arial" w:cs="Arial" w:eastAsia="Arial" w:hAnsi="Arial"/>
          <w:b/>
          <w:bCs/>
          <w:color w:val="2E75B6"/>
          <w:sz w:val="26"/>
          <w:szCs w:val="26"/>
        </w:rPr>
        <w:t xml:space="preserve">16.6 Integration Architecture</w:t>
      </w:r>
    </w:p>
    <w:p>
      <w:pPr>
        <w:spacing w:before="60" w:after="60"/>
      </w:pPr>
      <w:r>
        <w:rPr>
          <w:rFonts w:ascii="Arial" w:cs="Arial" w:eastAsia="Arial" w:hAnsi="Arial"/>
          <w:color w:val="595959"/>
          <w:sz w:val="20"/>
          <w:szCs w:val="20"/>
        </w:rPr>
        <w:t xml:space="preserve">The SAP-WCP integration layer uses an event-driven architecture to keep both systems synchronised without tight coupling. All integration events are logged in WCP's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Integration Pattern</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 Cases</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Real-Time API (REST/OData)</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master sync, stock level queries, budget availability checks, PO status updates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OData APIs (S/4HANA) consumed by WCP NestJS integration service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Event-Driven (Message Queue)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GRN confirmations, job card closures, invoice match results, leave approvals, training completions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Integration Suite (CPI) / Apache Kafka event bus between SAP and WCP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Batch Synchronisation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master full sync, vendor master updates, payroll rate refreshes, BOM synchronisation</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Scheduled BullMQ jobs in WCP triggering SAP RFC/BAPI calls overnight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IDoc / File-Based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Legacy SAP ECC environments; GRN postings; PO creation where OData not available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IDoc ORDERS05, MBGMCR02 (GRN), HR master IDocs processed by WCP integration adapter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S/4HANA Cloud API</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Modern S/4HANA public cloud environments; direct API access for material master, purchase orders, FI posting</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Business Accelerator Hub APIs via NestJS HTTP module with OAuth 2.0</w:t>
            </w:r>
          </w:p>
        </w:tc>
      </w:tr>
    </w:tbl>
    <w:p>
      <w:pPr>
        <w:spacing w:after="120"/>
      </w:pPr>
    </w:p>
    <w:p>
      <w:pPr>
        <w:pStyle w:val="Heading2"/>
        <w:spacing w:before="280" w:after="120"/>
      </w:pPr>
      <w:r>
        <w:rPr>
          <w:rFonts w:ascii="Arial" w:cs="Arial" w:eastAsia="Arial" w:hAnsi="Arial"/>
          <w:b/>
          <w:bCs/>
          <w:color w:val="2E75B6"/>
          <w:sz w:val="26"/>
          <w:szCs w:val="26"/>
        </w:rPr>
        <w:t xml:space="preserve">16.7 Data Ownership &amp;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Domain</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Master System</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Sync Direction</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Conflict Rule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 HR 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 WCP</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always wins; WCP updates on HCM change event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 Material master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 WCP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 is authoritative; WCP read-only for item attributes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Vendor / Supplier master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 / SRM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 WCP</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vendor master authoritative; WCP blacklist flag synced back to SAP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 / Maintenance 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 SAP PM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is the execution system; SAP PM receives completion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 Transactions (Operational)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 SAP MM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issues/returns posted to SAP MM as goods movements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Commitments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Bidirectional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CO holds financial budget; WCP reads available balance; commitments written to both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Labour Costs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(actuals) + SAP HCM (rates)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 SAP CO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computes labour cost using HCM payroll rates; posts to SAP CO cost centre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Training Completions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 WCP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HCM training records authoritative; WCP skill gates enforce HCM certifications</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17. Section-by-Section Explanations — Plain English Guide</w:t>
      </w:r>
    </w:p>
    <w:p>
      <w:pPr>
        <w:spacing w:before="60" w:after="60"/>
      </w:pPr>
      <w:r>
        <w:rPr>
          <w:rFonts w:ascii="Arial" w:cs="Arial" w:eastAsia="Arial" w:hAnsi="Arial"/>
          <w:color w:val="595959"/>
          <w:sz w:val="20"/>
          <w:szCs w:val="20"/>
        </w:rPr>
        <w:t xml:space="preserve">This section explains every part of the Super Master Plan in plain language — what each section covers, who it is intended for, and why it matters to the overall platform. Use this as a reading guide before diving into the technical detail of any section.</w:t>
      </w:r>
    </w:p>
    <w:p>
      <w:pPr>
        <w:spacing w:after="160"/>
      </w:pPr>
    </w:p>
    <w:p>
      <w:pPr>
        <w:pStyle w:val="Heading2"/>
        <w:spacing w:before="280" w:after="120"/>
      </w:pPr>
      <w:r>
        <w:rPr>
          <w:rFonts w:ascii="Arial" w:cs="Arial" w:eastAsia="Arial" w:hAnsi="Arial"/>
          <w:b/>
          <w:bCs/>
          <w:color w:val="2E75B6"/>
          <w:sz w:val="26"/>
          <w:szCs w:val="26"/>
        </w:rPr>
        <w:t xml:space="preserve">Cover Page</w:t>
      </w:r>
    </w:p>
    <w:p>
      <w:pPr>
        <w:spacing w:before="60" w:after="60"/>
      </w:pPr>
      <w:r>
        <w:rPr>
          <w:rFonts w:ascii="Arial" w:cs="Arial" w:eastAsia="Arial" w:hAnsi="Arial"/>
          <w:color w:val="595959"/>
          <w:sz w:val="20"/>
          <w:szCs w:val="20"/>
        </w:rPr>
        <w:t xml:space="preserve">The cover page is the identity card of the entire document. It states the platform name (Workshop Control Platform), the document type (Super Master Plan), and the three defining values of the system — Transaction-Controlled, Evidence-Backed, and Audit-First. The summary table below the title gives any reader — from a technician to a director — a one-glance understanding of what was built, what technology powers it, and how long it will take. The module connection matrix beneath that shows the three operational heart modules (Job Card, Material Request, Material Issue) and how they chain together, making it clear from page one that no transaction in this platform exists in isolation.</w:t>
      </w:r>
    </w:p>
    <w:p>
      <w:pPr>
        <w:spacing w:after="120"/>
      </w:pPr>
    </w:p>
    <w:p>
      <w:pPr>
        <w:pStyle w:val="Heading2"/>
        <w:spacing w:before="280" w:after="120"/>
      </w:pPr>
      <w:r>
        <w:rPr>
          <w:rFonts w:ascii="Arial" w:cs="Arial" w:eastAsia="Arial" w:hAnsi="Arial"/>
          <w:b/>
          <w:bCs/>
          <w:color w:val="2E75B6"/>
          <w:sz w:val="26"/>
          <w:szCs w:val="26"/>
        </w:rPr>
        <w:t xml:space="preserve">Section 1 — Executive Summary</w:t>
      </w:r>
    </w:p>
    <w:p>
      <w:pPr>
        <w:spacing w:before="60" w:after="60"/>
      </w:pPr>
      <w:r>
        <w:rPr>
          <w:rFonts w:ascii="Arial" w:cs="Arial" w:eastAsia="Arial" w:hAnsi="Arial"/>
          <w:color w:val="595959"/>
          <w:sz w:val="20"/>
          <w:szCs w:val="20"/>
        </w:rPr>
        <w:t xml:space="preserve">This is the opening argument for the entire platform. It answers the question: why does WCP exist and what makes it different from a basic workshop log? The answer is that WCP is not just a record-keeping tool — it is a control system. Every transaction must be approved. Every item movement must be evidence-backed. Every cost must be traceable to the person who created it, the device they used, and the time it happened. The eight Core Platform Pillars listed here are the non-negotiable design principles that every developer, every tester, and every business owner must understand before anything else. If a feature breaks one of these pillars, it is wrong — regardless of how convenient it might be.</w:t>
      </w:r>
    </w:p>
    <w:p>
      <w:pPr>
        <w:spacing w:after="120"/>
      </w:pPr>
    </w:p>
    <w:p>
      <w:pPr>
        <w:pStyle w:val="Heading2"/>
        <w:spacing w:before="280" w:after="120"/>
      </w:pPr>
      <w:r>
        <w:rPr>
          <w:rFonts w:ascii="Arial" w:cs="Arial" w:eastAsia="Arial" w:hAnsi="Arial"/>
          <w:b/>
          <w:bCs/>
          <w:color w:val="2E75B6"/>
          <w:sz w:val="26"/>
          <w:szCs w:val="26"/>
        </w:rPr>
        <w:t xml:space="preserve">Section 2 — Full Technology Stack</w:t>
      </w:r>
    </w:p>
    <w:p>
      <w:pPr>
        <w:spacing w:before="60" w:after="60"/>
      </w:pPr>
      <w:r>
        <w:rPr>
          <w:rFonts w:ascii="Arial" w:cs="Arial" w:eastAsia="Arial" w:hAnsi="Arial"/>
          <w:color w:val="595959"/>
          <w:sz w:val="20"/>
          <w:szCs w:val="20"/>
        </w:rPr>
        <w:t xml:space="preserve">This section is the technical recipe of the platform. It is written for developers, solution architects, and IT management who need to understand what skills are required, what licences are needed, and how the system can be maintained and extended over time. The frontend stack (React 18, TypeScript, Vite, TailwindCSS) represents the user interface layer — what workshop staff and supervisors see and interact with. The backend stack (NestJS, Node.js, Prisma ORM) is the business logic layer — where all rules, approvals, and data processing happen. The database and infrastructure stack (PostgreSQL, Redis, MinIO, Docker, Nginx) is the foundation — where data is stored, files are kept, and the system is hosted. Each technology was chosen deliberately: PostgreSQL for rock-solid data integrity, Redis for real-time locking, MinIO for evidence photo storage, and Docker for consistent deployment across environments.</w:t>
      </w:r>
    </w:p>
    <w:p>
      <w:pPr>
        <w:spacing w:after="120"/>
      </w:pPr>
    </w:p>
    <w:p>
      <w:pPr>
        <w:pStyle w:val="Heading2"/>
        <w:spacing w:before="280" w:after="120"/>
      </w:pPr>
      <w:r>
        <w:rPr>
          <w:rFonts w:ascii="Arial" w:cs="Arial" w:eastAsia="Arial" w:hAnsi="Arial"/>
          <w:b/>
          <w:bCs/>
          <w:color w:val="2E75B6"/>
          <w:sz w:val="26"/>
          <w:szCs w:val="26"/>
        </w:rPr>
        <w:t xml:space="preserve">Section 3 — Backend Module Architecture</w:t>
      </w:r>
    </w:p>
    <w:p>
      <w:pPr>
        <w:spacing w:before="60" w:after="60"/>
      </w:pPr>
      <w:r>
        <w:rPr>
          <w:rFonts w:ascii="Arial" w:cs="Arial" w:eastAsia="Arial" w:hAnsi="Arial"/>
          <w:color w:val="595959"/>
          <w:sz w:val="20"/>
          <w:szCs w:val="20"/>
        </w:rPr>
        <w:t xml:space="preserve">This section maps out the internal structure of the backend system. Rather than building one large application that does everything, WCP is divided into 18 separate modules — each responsible for one domain of the business. This approach, called Domain-Driven Design, means that the Job Card module has no business reaching into the Fuel module's database tables directly. Each module talks to others through defined service interfaces. This matters because it makes the system maintainable: if the Procurement module needs to be changed, developers can do so without touching the Quality Management or Labour modules. For business owners, this section shows the complete scope of what the backend covers — from authentication and assets through to KPI reporting and audit logging.</w:t>
      </w:r>
    </w:p>
    <w:p>
      <w:pPr>
        <w:spacing w:after="120"/>
      </w:pPr>
    </w:p>
    <w:p>
      <w:pPr>
        <w:pStyle w:val="Heading2"/>
        <w:spacing w:before="280" w:after="120"/>
      </w:pPr>
      <w:r>
        <w:rPr>
          <w:rFonts w:ascii="Arial" w:cs="Arial" w:eastAsia="Arial" w:hAnsi="Arial"/>
          <w:b/>
          <w:bCs/>
          <w:color w:val="2E75B6"/>
          <w:sz w:val="26"/>
          <w:szCs w:val="26"/>
        </w:rPr>
        <w:t xml:space="preserve">Section 4 — Job Card Module</w:t>
      </w:r>
    </w:p>
    <w:p>
      <w:pPr>
        <w:spacing w:before="60" w:after="60"/>
      </w:pPr>
      <w:r>
        <w:rPr>
          <w:rFonts w:ascii="Arial" w:cs="Arial" w:eastAsia="Arial" w:hAnsi="Arial"/>
          <w:color w:val="595959"/>
          <w:sz w:val="20"/>
          <w:szCs w:val="20"/>
        </w:rPr>
        <w:t xml:space="preserve">The Job Card is the central document of the entire workshop operation. Nothing happens in the workshop without one. This section defines every aspect of how Job Cards work: the seven types of job (corrective breakdown, scheduled preventive maintenance, inspection, engineering modification, accident repair, calibration, and warranty), the complete lifecycle of a job from creation through to closure, and every business rule that governs that lifecycle. The state machine is the most important concept here — it defines every possible status a job card can be in and exactly what conditions must be met before it can move to the next status. For example, a technician cannot mark a job complete if there are unreturned tools or unfulfilled material requests. These are not just policies — they are technically enforced at the system level so they cannot be bypassed. The SLA targets table defines how quickly each priority level must be responded to and completed, with automatic escalation if those targets are missed.</w:t>
      </w:r>
    </w:p>
    <w:p>
      <w:pPr>
        <w:spacing w:after="120"/>
      </w:pPr>
    </w:p>
    <w:p>
      <w:pPr>
        <w:pStyle w:val="Heading2"/>
        <w:spacing w:before="280" w:after="120"/>
      </w:pPr>
      <w:r>
        <w:rPr>
          <w:rFonts w:ascii="Arial" w:cs="Arial" w:eastAsia="Arial" w:hAnsi="Arial"/>
          <w:b/>
          <w:bCs/>
          <w:color w:val="2E75B6"/>
          <w:sz w:val="26"/>
          <w:szCs w:val="26"/>
        </w:rPr>
        <w:t xml:space="preserve">Section 5 — Material Request Module</w:t>
      </w:r>
    </w:p>
    <w:p>
      <w:pPr>
        <w:spacing w:before="60" w:after="60"/>
      </w:pPr>
      <w:r>
        <w:rPr>
          <w:rFonts w:ascii="Arial" w:cs="Arial" w:eastAsia="Arial" w:hAnsi="Arial"/>
          <w:color w:val="595959"/>
          <w:sz w:val="20"/>
          <w:szCs w:val="20"/>
        </w:rPr>
        <w:t xml:space="preserve">A Material Request (MR) is the formal ask from a technician to the store for parts, tools, or consumables needed to complete a job. This section covers the complete lifecycle of that request — from a technician raising it on their mobile device, through supervisor approval, to the stock reservation that holds the items aside until they can be physically collected. The stock reservation logic is particularly important: when an MR is approved, the system immediately locks the requested stock so no other MR can claim those same items, preventing a scenario where two technicians both get approval for the last unit of a critical part but only one can actually receive it. The business rules here also enforce that an approver cannot approve their own request, that quantities cannot exceed the item's maximum single-issue limit, and that duplicate requests for the same item on the same job within 24 hours trigger a fraud flag.</w:t>
      </w:r>
    </w:p>
    <w:p>
      <w:pPr>
        <w:spacing w:after="120"/>
      </w:pPr>
    </w:p>
    <w:p>
      <w:pPr>
        <w:pStyle w:val="Heading2"/>
        <w:spacing w:before="280" w:after="120"/>
      </w:pPr>
      <w:r>
        <w:rPr>
          <w:rFonts w:ascii="Arial" w:cs="Arial" w:eastAsia="Arial" w:hAnsi="Arial"/>
          <w:b/>
          <w:bCs/>
          <w:color w:val="2E75B6"/>
          <w:sz w:val="26"/>
          <w:szCs w:val="26"/>
        </w:rPr>
        <w:t xml:space="preserve">Section 6 — Material Issue Module</w:t>
      </w:r>
    </w:p>
    <w:p>
      <w:pPr>
        <w:spacing w:before="60" w:after="60"/>
      </w:pPr>
      <w:r>
        <w:rPr>
          <w:rFonts w:ascii="Arial" w:cs="Arial" w:eastAsia="Arial" w:hAnsi="Arial"/>
          <w:color w:val="595959"/>
          <w:sz w:val="20"/>
          <w:szCs w:val="20"/>
        </w:rPr>
        <w:t xml:space="preserve">The Material Issue (MI) is the moment when physical items actually leave the store and go to the technician. This is the highest-risk transaction in the stores operation — it is the point where stock permanently leaves the shelf. This section covers all six issue types, the Redis-based counter locking system that prevents two storekeepers from simultaneously processing issues at the same physical counter (which would cause stock count errors), and the two-person verification requirement for high-value items. The return management process here is also critical — it defines exactly what happens when a technician returns unused parts (stock reinstated), returns a damaged item (goes to quarantine, not back to available stock), or fails to return a tool (escalating alerts, cost posting to the job card, and a management investigation flag). The immutable stock ledger table captures every single movement with before and after balances, providing a complete double-entry style audit trail.</w:t>
      </w:r>
    </w:p>
    <w:p>
      <w:pPr>
        <w:spacing w:after="120"/>
      </w:pPr>
    </w:p>
    <w:p>
      <w:pPr>
        <w:pStyle w:val="Heading2"/>
        <w:spacing w:before="280" w:after="120"/>
      </w:pPr>
      <w:r>
        <w:rPr>
          <w:rFonts w:ascii="Arial" w:cs="Arial" w:eastAsia="Arial" w:hAnsi="Arial"/>
          <w:b/>
          <w:bCs/>
          <w:color w:val="2E75B6"/>
          <w:sz w:val="26"/>
          <w:szCs w:val="26"/>
        </w:rPr>
        <w:t xml:space="preserve">Section 7 — Procurement Module</w:t>
      </w:r>
    </w:p>
    <w:p>
      <w:pPr>
        <w:spacing w:before="60" w:after="60"/>
      </w:pPr>
      <w:r>
        <w:rPr>
          <w:rFonts w:ascii="Arial" w:cs="Arial" w:eastAsia="Arial" w:hAnsi="Arial"/>
          <w:color w:val="595959"/>
          <w:sz w:val="20"/>
          <w:szCs w:val="20"/>
        </w:rPr>
        <w:t xml:space="preserve">The Procurement Module manages the entire journey of acquiring goods from outside the organisation — from the initial request through to payment. It is built around a fundamental principle: no money should be committed without proper competition, approval, and evidence. The 12-step end-to-end flow in this section follows a purchase from a technician's initial request (PR) through supplier quotations (RFQ), formal purchase order (PO), goods receipt (GRN), invoice matching, and final payment. The three-way match engine is a key fraud-prevention control: before any invoice can be approved for payment, the system automatically checks that the invoice quantity matches what was actually received (GRN) and that the price matches what was agreed in the purchase order. Any discrepancy blocks payment until it is resolved. The budget commitment accounting section explains how the system tracks not just money spent, but money committed — so a department cannot accidentally over-commit its budget across multiple outstanding purchase orders.</w:t>
      </w:r>
    </w:p>
    <w:p>
      <w:pPr>
        <w:spacing w:after="120"/>
      </w:pPr>
    </w:p>
    <w:p>
      <w:pPr>
        <w:pStyle w:val="Heading2"/>
        <w:spacing w:before="280" w:after="120"/>
      </w:pPr>
      <w:r>
        <w:rPr>
          <w:rFonts w:ascii="Arial" w:cs="Arial" w:eastAsia="Arial" w:hAnsi="Arial"/>
          <w:b/>
          <w:bCs/>
          <w:color w:val="2E75B6"/>
          <w:sz w:val="26"/>
          <w:szCs w:val="26"/>
        </w:rPr>
        <w:t xml:space="preserve">Section 8 — Purchase Authority Module</w:t>
      </w:r>
    </w:p>
    <w:p>
      <w:pPr>
        <w:spacing w:before="60" w:after="60"/>
      </w:pPr>
      <w:r>
        <w:rPr>
          <w:rFonts w:ascii="Arial" w:cs="Arial" w:eastAsia="Arial" w:hAnsi="Arial"/>
          <w:color w:val="595959"/>
          <w:sz w:val="20"/>
          <w:szCs w:val="20"/>
        </w:rPr>
        <w:t xml:space="preserve">This module answers a critical question: who is allowed to buy what, at what value, and through which channel? The two-channel model divides all procurement into either a Local Purchase (handled entirely within the workshop) or a Head Office Purchase (handled by the central procurement department). The routing engine automatically determines which channel a purchase should go through based on five rules evaluated in priority order — for example, if a part is specific to a particular machine or vehicle, it always goes local regardless of value, because only the workshop knows exactly what part is needed for that asset. The Local Purchase Authority (LPA) table defines the maximum value each role is permitted to approve without involving Head Office. The custom privilege framework goes beyond simple roles — it allows fine-grained control, so a Workshop Manager might be permitted to approve local POs but not to bypass the RFQ requirement, while a Control Manager holds the special LPA Hard Override privilege for genuine emergencies. Every override is logged and the relevant Head Office team is automatically notified.</w:t>
      </w:r>
    </w:p>
    <w:p>
      <w:pPr>
        <w:spacing w:after="120"/>
      </w:pPr>
    </w:p>
    <w:p>
      <w:pPr>
        <w:pStyle w:val="Heading2"/>
        <w:spacing w:before="280" w:after="120"/>
      </w:pPr>
      <w:r>
        <w:rPr>
          <w:rFonts w:ascii="Arial" w:cs="Arial" w:eastAsia="Arial" w:hAnsi="Arial"/>
          <w:b/>
          <w:bCs/>
          <w:color w:val="2E75B6"/>
          <w:sz w:val="26"/>
          <w:szCs w:val="26"/>
        </w:rPr>
        <w:t xml:space="preserve">Section 9 — Anti-Fraud &amp; Control Framework</w:t>
      </w:r>
    </w:p>
    <w:p>
      <w:pPr>
        <w:spacing w:before="60" w:after="60"/>
      </w:pPr>
      <w:r>
        <w:rPr>
          <w:rFonts w:ascii="Arial" w:cs="Arial" w:eastAsia="Arial" w:hAnsi="Arial"/>
          <w:color w:val="595959"/>
          <w:sz w:val="20"/>
          <w:szCs w:val="20"/>
        </w:rPr>
        <w:t xml:space="preserve">This section consolidates all the fraud-prevention controls that are built into the platform and explains the logic behind each one. The Transaction Control Matrix lists 14 specific fraud risks — from fictitious GRN creation and fuel theft to phantom job cards and audit log tampering — and for each one identifies the specific technical control that prevents it, the automated detection method that catches attempts, and the escalation action that is triggered. This is not a list of policies to be followed by staff — these are technical controls enforced by the system that cannot be circumvented through human action alone. The Approval Routing Logic table explains how the system automatically determines the correct approval chain based on transaction value and the requestor's risk level, so a high-risk user always requires more sign-offs regardless of the amount involved.</w:t>
      </w:r>
    </w:p>
    <w:p>
      <w:pPr>
        <w:spacing w:after="120"/>
      </w:pPr>
    </w:p>
    <w:p>
      <w:pPr>
        <w:pStyle w:val="Heading2"/>
        <w:spacing w:before="280" w:after="120"/>
      </w:pPr>
      <w:r>
        <w:rPr>
          <w:rFonts w:ascii="Arial" w:cs="Arial" w:eastAsia="Arial" w:hAnsi="Arial"/>
          <w:b/>
          <w:bCs/>
          <w:color w:val="2E75B6"/>
          <w:sz w:val="26"/>
          <w:szCs w:val="26"/>
        </w:rPr>
        <w:t xml:space="preserve">Section 10 — Sprint Roadmap</w:t>
      </w:r>
    </w:p>
    <w:p>
      <w:pPr>
        <w:spacing w:before="60" w:after="60"/>
      </w:pPr>
      <w:r>
        <w:rPr>
          <w:rFonts w:ascii="Arial" w:cs="Arial" w:eastAsia="Arial" w:hAnsi="Arial"/>
          <w:color w:val="595959"/>
          <w:sz w:val="20"/>
          <w:szCs w:val="20"/>
        </w:rPr>
        <w:t xml:space="preserve">This section is the project delivery plan. It answers: in what order will the platform be built, and when will each capability be available? The core 20 sprints (each 2 weeks long) cover the foundational platform build from environment setup through to go-live. Each sprint has a clear focus and specific deliverables — for example, Sprint 4 delivers the Job Card state machine, Sprint 7 delivers GRN with two-person control. The additional sprint tracks (7B through 7N) cover the Procurement and Purchase Authority modules, which were added after the original roadmap. The three-module sprint tracks (S-JC through S-INT) are a parallel set of sprints that build the detailed Job Card, Material Request, and Material Issue functionality to the level of completeness defined in Sections 4, 5, and 6. The sprint plan is intentionally dependency-ordered — foundational database and authentication work comes first, domain modules build on top, and integration testing comes last.</w:t>
      </w:r>
    </w:p>
    <w:p>
      <w:pPr>
        <w:spacing w:after="120"/>
      </w:pPr>
    </w:p>
    <w:p>
      <w:pPr>
        <w:pStyle w:val="Heading2"/>
        <w:spacing w:before="280" w:after="120"/>
      </w:pPr>
      <w:r>
        <w:rPr>
          <w:rFonts w:ascii="Arial" w:cs="Arial" w:eastAsia="Arial" w:hAnsi="Arial"/>
          <w:b/>
          <w:bCs/>
          <w:color w:val="2E75B6"/>
          <w:sz w:val="26"/>
          <w:szCs w:val="26"/>
        </w:rPr>
        <w:t xml:space="preserve">Section 11 — Cross-Module Guards &amp; Real-Time Events</w:t>
      </w:r>
    </w:p>
    <w:p>
      <w:pPr>
        <w:spacing w:before="60" w:after="60"/>
      </w:pPr>
      <w:r>
        <w:rPr>
          <w:rFonts w:ascii="Arial" w:cs="Arial" w:eastAsia="Arial" w:hAnsi="Arial"/>
          <w:color w:val="595959"/>
          <w:sz w:val="20"/>
          <w:szCs w:val="20"/>
        </w:rPr>
        <w:t xml:space="preserve">This section covers two things that make WCP feel like a live, connected system rather than a set of disconnected forms. The cross-module guards are API-level enforcement rules that span across modules — for example, the rule that a Material Issue cannot be created without an approved Material Request, which itself cannot exist without an open Job Card, which itself cannot exist without a physical asset QR scan. These guards form an unbreakable chain of custody from the physical asset all the way through to the cost posted against the job. The WebSocket events section explains the real-time notifications that keep all parties informed without manual checking: a storekeeper sees a counter lock appear the moment another colleague starts processing an issue, a technician receives a push notification the instant their material request is approved, and a supervisor's dashboard updates live as tasks are completed on the workshop floor. The BullMQ background jobs section lists the 12 automated tasks that run continuously in the background — monitoring SLA breaches, chasing overdue tools, checking stock integrity, and scanning for duplicate issue fraud patterns.</w:t>
      </w:r>
    </w:p>
    <w:p>
      <w:pPr>
        <w:spacing w:after="120"/>
      </w:pPr>
    </w:p>
    <w:p>
      <w:pPr>
        <w:pStyle w:val="Heading2"/>
        <w:spacing w:before="280" w:after="120"/>
      </w:pPr>
      <w:r>
        <w:rPr>
          <w:rFonts w:ascii="Arial" w:cs="Arial" w:eastAsia="Arial" w:hAnsi="Arial"/>
          <w:b/>
          <w:bCs/>
          <w:color w:val="2E75B6"/>
          <w:sz w:val="26"/>
          <w:szCs w:val="26"/>
        </w:rPr>
        <w:t xml:space="preserve">Section 12 — Database Design</w:t>
      </w:r>
    </w:p>
    <w:p>
      <w:pPr>
        <w:spacing w:before="60" w:after="60"/>
      </w:pPr>
      <w:r>
        <w:rPr>
          <w:rFonts w:ascii="Arial" w:cs="Arial" w:eastAsia="Arial" w:hAnsi="Arial"/>
          <w:color w:val="595959"/>
          <w:sz w:val="20"/>
          <w:szCs w:val="20"/>
        </w:rPr>
        <w:t xml:space="preserve">This section is the data architecture of the entire platform. It explains the eight core design principles that govern every table in the system — for example, the rule that all financial values use DECIMAL(15,2) rather than floating-point numbers (which can introduce rounding errors in money calculations), and the three-layer audit architecture that makes every record tamper-proof. The three layers work together: every table has timestamps and user IDs on every row, a separate audit_logs table captures a full before-and-after snapshot of every change across the entire database, and a SHA-256 hash chain links each audit log entry to the previous one — so if anyone attempts to delete or modify an audit record directly in the database, the broken hash chain is detected by the daily integrity check. The domain table groups section maps out all 18 groups of tables covering every area of the system from identity and authentication through to KPI snapshots and report archival.</w:t>
      </w:r>
    </w:p>
    <w:p>
      <w:pPr>
        <w:spacing w:after="120"/>
      </w:pPr>
    </w:p>
    <w:p>
      <w:pPr>
        <w:pStyle w:val="Heading2"/>
        <w:spacing w:before="280" w:after="120"/>
      </w:pPr>
      <w:r>
        <w:rPr>
          <w:rFonts w:ascii="Arial" w:cs="Arial" w:eastAsia="Arial" w:hAnsi="Arial"/>
          <w:b/>
          <w:bCs/>
          <w:color w:val="2E75B6"/>
          <w:sz w:val="26"/>
          <w:szCs w:val="26"/>
        </w:rPr>
        <w:t xml:space="preserve">Section 13 — Environment &amp; DevOps Strategy</w:t>
      </w:r>
    </w:p>
    <w:p>
      <w:pPr>
        <w:spacing w:before="60" w:after="60"/>
      </w:pPr>
      <w:r>
        <w:rPr>
          <w:rFonts w:ascii="Arial" w:cs="Arial" w:eastAsia="Arial" w:hAnsi="Arial"/>
          <w:color w:val="595959"/>
          <w:sz w:val="20"/>
          <w:szCs w:val="20"/>
        </w:rPr>
        <w:t xml:space="preserve">This section explains how the platform is built, tested, and deployed in a controlled and repeatable way. Three separate environments exist for different purposes: DEV is where developers write and test code with dummy data, UAT is where real business users validate the system with anonymised production data before signing off, and PROD is the live system used by actual workshop staff. The CI/CD pipeline (automated build and deployment) ensures that every code change is automatically tested before it can reach any environment — a developer cannot push broken code that skips tests. The pre-deployment safeguard check is a particularly important control: an automated script runs before every production deployment and will block the deployment entirely if it detects developer seed data, debug flags, or missing database migrations — preventing accidental exposure of test data or incomplete database changes in the live environment.</w:t>
      </w:r>
    </w:p>
    <w:p>
      <w:pPr>
        <w:spacing w:after="120"/>
      </w:pPr>
    </w:p>
    <w:p>
      <w:pPr>
        <w:pStyle w:val="Heading2"/>
        <w:spacing w:before="280" w:after="120"/>
      </w:pPr>
      <w:r>
        <w:rPr>
          <w:rFonts w:ascii="Arial" w:cs="Arial" w:eastAsia="Arial" w:hAnsi="Arial"/>
          <w:b/>
          <w:bCs/>
          <w:color w:val="2E75B6"/>
          <w:sz w:val="26"/>
          <w:szCs w:val="26"/>
        </w:rPr>
        <w:t xml:space="preserve">Section 14 — Risk Register</w:t>
      </w:r>
    </w:p>
    <w:p>
      <w:pPr>
        <w:spacing w:before="60" w:after="60"/>
      </w:pPr>
      <w:r>
        <w:rPr>
          <w:rFonts w:ascii="Arial" w:cs="Arial" w:eastAsia="Arial" w:hAnsi="Arial"/>
          <w:color w:val="595959"/>
          <w:sz w:val="20"/>
          <w:szCs w:val="20"/>
        </w:rPr>
        <w:t xml:space="preserve">The Risk Register is an honest assessment of what could go wrong and what has been done to prevent or mitigate each risk. Ten risks are identified, ranging from operational risks (poor workshop connectivity, user resistance to new processes) through technical risks (PostgreSQL single point of failure, performance at high transaction volumes) to integrity risks (photo evidence manipulation, audit log tampering). For each risk, the register records the likelihood, the potential impact, and the specific mitigation built into the platform. This section is particularly useful for senior management and auditors who need assurance that the platform has been designed with risk in mind, not as an afterthought. The inclusion of data migration risk acknowledges that most workshops have some form of legacy data that will need to be carefully migrated into the new system.</w:t>
      </w:r>
    </w:p>
    <w:p>
      <w:pPr>
        <w:spacing w:after="120"/>
      </w:pPr>
    </w:p>
    <w:p>
      <w:pPr>
        <w:pStyle w:val="Heading2"/>
        <w:spacing w:before="280" w:after="120"/>
      </w:pPr>
      <w:r>
        <w:rPr>
          <w:rFonts w:ascii="Arial" w:cs="Arial" w:eastAsia="Arial" w:hAnsi="Arial"/>
          <w:b/>
          <w:bCs/>
          <w:color w:val="2E75B6"/>
          <w:sz w:val="26"/>
          <w:szCs w:val="26"/>
        </w:rPr>
        <w:t xml:space="preserve">Section 15 — Master Deliverables Checklist</w:t>
      </w:r>
    </w:p>
    <w:p>
      <w:pPr>
        <w:spacing w:before="60" w:after="60"/>
      </w:pPr>
      <w:r>
        <w:rPr>
          <w:rFonts w:ascii="Arial" w:cs="Arial" w:eastAsia="Arial" w:hAnsi="Arial"/>
          <w:color w:val="595959"/>
          <w:sz w:val="20"/>
          <w:szCs w:val="20"/>
        </w:rPr>
        <w:t xml:space="preserve">This section is the complete list of everything that will be delivered by the end of the project. It is organised into four categories: Frontend Deliverables (the screens and interfaces that users interact with), Backend Deliverables (the APIs, engines, and background jobs that power the system), Database Deliverables (the schema, audit infrastructure, and archival strategy), and Infrastructure Deliverables (the hosting, monitoring, backup, and deployment systems). This checklist serves two purposes: it is a commitment to stakeholders about what will be built, and it is a sign-off checklist for the go-live readiness review. No production deployment should proceed if any item on this list is incomplete, because every item represents a control, a capability, or a safeguard that the platform was designed to provide.</w:t>
      </w:r>
    </w:p>
    <w:p>
      <w:pPr>
        <w:spacing w:after="120"/>
      </w:pPr>
    </w:p>
    <w:p>
      <w:pPr>
        <w:pStyle w:val="Heading2"/>
        <w:spacing w:before="280" w:after="120"/>
      </w:pPr>
      <w:r>
        <w:rPr>
          <w:rFonts w:ascii="Arial" w:cs="Arial" w:eastAsia="Arial" w:hAnsi="Arial"/>
          <w:b/>
          <w:bCs/>
          <w:color w:val="2E75B6"/>
          <w:sz w:val="26"/>
          <w:szCs w:val="26"/>
        </w:rPr>
        <w:t xml:space="preserve">Section 16 — SAP HCM Integration</w:t>
      </w:r>
    </w:p>
    <w:p>
      <w:pPr>
        <w:spacing w:before="60" w:after="60"/>
      </w:pPr>
      <w:r>
        <w:rPr>
          <w:rFonts w:ascii="Arial" w:cs="Arial" w:eastAsia="Arial" w:hAnsi="Arial"/>
          <w:color w:val="595959"/>
          <w:sz w:val="20"/>
          <w:szCs w:val="20"/>
        </w:rPr>
        <w:t xml:space="preserve">This section explains how WCP connects to SAP's enterprise system suite, ensuring that data is never entered twice and that the two platforms remain consistent. SAP is a large, comprehensive enterprise resource planning (ERP) system used by many organisations for finance, HR, procurement, and maintenance. WCP is the operational execution layer for the workshop — the system that field staff and storekeepers actually use day-to-day — while SAP is the financial and HR system of record for the organisation. The integration is designed so that SAP remains the authoritative source for HR data (employee records, training, payroll rates, leave), material master data (item codes, descriptions, prices), and financial postings (general ledger, cost centres). WCP sends operational outcomes back to SAP — job card costs post to SAP FI/CO, GRN confirmations trigger SAP MM goods receipts, and procurement POs above the HO threshold are mirrored in SAP MM. The data ownership and conflict resolution table at the end of this section makes clear exactly which system wins in any conflict, preventing data inconsistencies between the two platforms.</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18. Frontend Screen Wireframes &amp; UI Layouts</w:t>
      </w:r>
    </w:p>
    <w:p>
      <w:pPr>
        <w:spacing w:before="60" w:after="60"/>
      </w:pPr>
      <w:r>
        <w:rPr>
          <w:rFonts w:ascii="Arial" w:cs="Arial" w:eastAsia="Arial" w:hAnsi="Arial"/>
          <w:color w:val="595959"/>
          <w:sz w:val="20"/>
          <w:szCs w:val="20"/>
        </w:rPr>
        <w:t xml:space="preserve">This section describes the detailed layout, component structure, and interaction design for every key screen across both the Mobile PWA and Desktop UI. These wireframe descriptions define the visual hierarchy, user flow, and data shown on each screen — serving as the specification for the UI/UX designer and frontend developer.</w:t>
      </w:r>
    </w:p>
    <w:p>
      <w:pPr>
        <w:pStyle w:val="Heading2"/>
        <w:spacing w:before="280" w:after="120"/>
      </w:pPr>
      <w:r>
        <w:rPr>
          <w:rFonts w:ascii="Arial" w:cs="Arial" w:eastAsia="Arial" w:hAnsi="Arial"/>
          <w:b/>
          <w:bCs/>
          <w:color w:val="2E75B6"/>
          <w:sz w:val="26"/>
          <w:szCs w:val="26"/>
        </w:rPr>
        <w:t xml:space="preserve">18.1 Mobile PWA — Screen Layouts</w:t>
      </w:r>
    </w:p>
    <w:p>
      <w:pPr>
        <w:spacing w:before="200" w:after="80"/>
      </w:pPr>
      <w:r>
        <w:rPr>
          <w:rFonts w:ascii="Arial" w:cs="Arial" w:eastAsia="Arial" w:hAnsi="Arial"/>
          <w:b/>
          <w:bCs/>
          <w:color w:val="1F4E79"/>
          <w:sz w:val="22"/>
          <w:szCs w:val="22"/>
        </w:rPr>
        <w:t xml:space="preserve">Screen M-01: Asset QR Scan (Entry Gate)</w:t>
      </w:r>
    </w:p>
    <w:p>
      <w:pPr>
        <w:spacing w:before="60" w:after="60"/>
      </w:pPr>
      <w:r>
        <w:rPr>
          <w:rFonts w:ascii="Arial" w:cs="Arial" w:eastAsia="Arial" w:hAnsi="Arial"/>
          <w:color w:val="595959"/>
          <w:sz w:val="20"/>
          <w:szCs w:val="20"/>
        </w:rPr>
        <w:t xml:space="preserve">This is the first screen every technician sees when starting any transaction. It is a full-screen camera viewfinder with a square targeting reticle in the centre. The top bar shows the logged-in user's name and a logout icon. Below the viewfinder is a status label that reads 'Point camera at asset QR code'. On successful scan, the screen briefly flashes green, plays a confirmation sound, and automatically navigates to the Job Card Create screen with the asset pre-populated. If the QR code is not found in the database, a red banner appears reading 'Asset not recognised — contact supervisor'. Manual entry of an asset code is blocked by design — the input field does not exist on this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4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Behaviour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Top Bar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 avatar + name, logout icon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Tap logout triggers confirmation dialog before ending session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Main Area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Full-screen camera viewfinder, targeting reticle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Auto-focuses; vibrates on scan detection; green flash on success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Bottom Bar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 label, torch toggle icon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Torch toggle activates phone flashlight for dark environments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Error Overlay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Red banner with error text and retry button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Appears over viewfinder; auto-dismisses after 4 seconds</w:t>
            </w:r>
          </w:p>
        </w:tc>
      </w:tr>
    </w:tbl>
    <w:p>
      <w:pPr>
        <w:spacing w:after="120"/>
      </w:pPr>
    </w:p>
    <w:p>
      <w:pPr>
        <w:spacing w:before="200" w:after="80"/>
      </w:pPr>
      <w:r>
        <w:rPr>
          <w:rFonts w:ascii="Arial" w:cs="Arial" w:eastAsia="Arial" w:hAnsi="Arial"/>
          <w:b/>
          <w:bCs/>
          <w:color w:val="1F4E79"/>
          <w:sz w:val="22"/>
          <w:szCs w:val="22"/>
        </w:rPr>
        <w:t xml:space="preserve">Screen M-02: Job Card Create (Mobile — 4 Steps)</w:t>
      </w:r>
    </w:p>
    <w:p>
      <w:pPr>
        <w:spacing w:before="60" w:after="60"/>
      </w:pPr>
      <w:r>
        <w:rPr>
          <w:rFonts w:ascii="Arial" w:cs="Arial" w:eastAsia="Arial" w:hAnsi="Arial"/>
          <w:color w:val="595959"/>
          <w:sz w:val="20"/>
          <w:szCs w:val="20"/>
        </w:rPr>
        <w:t xml:space="preserve">This is a forced 4-step wizard on mobile — the user cannot skip any step or go back past Step 1 once the asset is locked in. A progress bar at the top shows steps 1 through 4 with the current step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4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Content</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Validation Before Next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Step 1 — Asset Confirmed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photo (from asset master), asset code, asset name, current meter reading, location. Read-only — pre-filled from QR scan.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Meter reading entered and &gt;= last recorded reading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Step 2 — Job Details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Type dropdown (7 types), Priority selector (5 levels with colour coding), Fault Description text area (min 20 chars), conditional fields (ECO number for MODIFICATION, accident report for ACCIDENT)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type selected; fault description &gt;= 20 chars; conditional fields filled if required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Step 3 — Tasks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Add Task button opens inline form: description, task type, assigned technician, mandatory toggle, photo required toggle. Task list shows below with swipe-to-delete.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At least 1 task added; each task has description &gt;= 10 chars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Step 4 — Team &amp; Submit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selector (shows only users with JC_APPROVE privilege in same workshop), estimated duration field, estimated parts cost (optional). Summary card at bottom showing all entered data.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selected; estimated duration &gt; 0; user reviews summary and taps Submit</w:t>
            </w:r>
          </w:p>
        </w:tc>
      </w:tr>
    </w:tbl>
    <w:p>
      <w:pPr>
        <w:spacing w:after="120"/>
      </w:pPr>
    </w:p>
    <w:p>
      <w:pPr>
        <w:spacing w:before="200" w:after="80"/>
      </w:pPr>
      <w:r>
        <w:rPr>
          <w:rFonts w:ascii="Arial" w:cs="Arial" w:eastAsia="Arial" w:hAnsi="Arial"/>
          <w:b/>
          <w:bCs/>
          <w:color w:val="1F4E79"/>
          <w:sz w:val="22"/>
          <w:szCs w:val="22"/>
        </w:rPr>
        <w:t xml:space="preserve">Screen M-03: Task Execution (Mobile)</w:t>
      </w:r>
    </w:p>
    <w:p>
      <w:pPr>
        <w:spacing w:before="60" w:after="60"/>
      </w:pPr>
      <w:r>
        <w:rPr>
          <w:rFonts w:ascii="Arial" w:cs="Arial" w:eastAsia="Arial" w:hAnsi="Arial"/>
          <w:color w:val="595959"/>
          <w:sz w:val="20"/>
          <w:szCs w:val="20"/>
        </w:rPr>
        <w:t xml:space="preserve">This screen is the technician's working view during a job. It shows the task list for the current Job Card, with each task displayed as a card. Incomplete tasks have a grey left border; completed tasks have a green left border. Tapping a task card expands it into the execution flow: Before Photo capture button, Work Notes text area, After Photo capture button, and a Mark Complete button that only activates when notes are entered and the after-photo is taken (if required). A floating cost meter at the top right shows the running total cost of the job updating in real time as materials are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 Incomplete</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 Complete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 Card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Grey left border, task description, assigned technician chip, 'Not Started' badge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Green left border, green checkmark, completion timestamp, completed-by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Before Photo Button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Orange button with camera icon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Replaced by thumbnail of captured photo with retake option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 Notes Field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Empty text area with placeholder</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Shows entered notes in read-only with edit pencil icon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Photo Button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Grey (disabled until work notes entered)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Orange → captured thumbnail shown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Mark Complete Button</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Disabled grey — requirements checklist shown below</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Replaced by green 'Completed' badge</w:t>
            </w:r>
          </w:p>
        </w:tc>
      </w:tr>
    </w:tbl>
    <w:p>
      <w:pPr>
        <w:spacing w:after="120"/>
      </w:pPr>
    </w:p>
    <w:p>
      <w:pPr>
        <w:spacing w:before="200" w:after="80"/>
      </w:pPr>
      <w:r>
        <w:rPr>
          <w:rFonts w:ascii="Arial" w:cs="Arial" w:eastAsia="Arial" w:hAnsi="Arial"/>
          <w:b/>
          <w:bCs/>
          <w:color w:val="1F4E79"/>
          <w:sz w:val="22"/>
          <w:szCs w:val="22"/>
        </w:rPr>
        <w:t xml:space="preserve">Screen M-04: Material Request Create (Mobile)</w:t>
      </w:r>
    </w:p>
    <w:p>
      <w:pPr>
        <w:spacing w:before="60" w:after="60"/>
      </w:pPr>
      <w:r>
        <w:rPr>
          <w:rFonts w:ascii="Arial" w:cs="Arial" w:eastAsia="Arial" w:hAnsi="Arial"/>
          <w:color w:val="595959"/>
          <w:sz w:val="20"/>
          <w:szCs w:val="20"/>
        </w:rPr>
        <w:t xml:space="preserve">Accessed from the Job Card detail screen via the 'Request Materials' button. The screen shows a search bar at the top to find items from the item master. Each search result shows the item name, item code, current stock level in the selected store (colour-coded: green above min, amber near min, red at zero), and unit of measure. Tapping an item adds it to the request list below. Each line in the request list shows item name, a quantity stepper (+ and - buttons), and a bin icon to remove the line. A store selector at the top lets the technician choose which store to request from. The bottom shows the estimated total cost updating as quantities change, and a Submit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Search Bar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Live search with 300ms debounce; shows top 10 results; search by item code or 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 Level Badge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Green = above minimum stock; Amber = within 20% of minimum; Red = zero stock (item still requestable but triggers procurement alert)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Quantity Stepper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1; Max = item master max_single_issue value; tapping max shows tooltip 'Maximum single issue limit reached'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 Selector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Dropdown showing all active stores the technician's workshop has access to; defaults to primary workshop store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Cost Estimate Footer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Sum of (quantity x current WAC) per line; updates in real time; shown as 'Estimated Cost: LKR X,XXX'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Submit Button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Active only when at least 1 line item exists; triggers guard checks before navigating to confirmation screen</w:t>
            </w:r>
          </w:p>
        </w:tc>
      </w:tr>
    </w:tbl>
    <w:p>
      <w:pPr>
        <w:spacing w:after="120"/>
      </w:pPr>
    </w:p>
    <w:p>
      <w:pPr>
        <w:spacing w:before="200" w:after="80"/>
      </w:pPr>
      <w:r>
        <w:rPr>
          <w:rFonts w:ascii="Arial" w:cs="Arial" w:eastAsia="Arial" w:hAnsi="Arial"/>
          <w:b/>
          <w:bCs/>
          <w:color w:val="1F4E79"/>
          <w:sz w:val="22"/>
          <w:szCs w:val="22"/>
        </w:rPr>
        <w:t xml:space="preserve">Screen M-05: Technician Receipt Confirmation (Mobile)</w:t>
      </w:r>
    </w:p>
    <w:p>
      <w:pPr>
        <w:spacing w:before="60" w:after="60"/>
      </w:pPr>
      <w:r>
        <w:rPr>
          <w:rFonts w:ascii="Arial" w:cs="Arial" w:eastAsia="Arial" w:hAnsi="Arial"/>
          <w:color w:val="595959"/>
          <w:sz w:val="20"/>
          <w:szCs w:val="20"/>
        </w:rPr>
        <w:t xml:space="preserve">This screen appears when a Material Issue has been prepared by the storekeeper and is ready for the technician to collect. The technician receives a push notification directing them to this screen. It shows a summary of all items prepared — item names, quantities, bin locations — and a large PIN entry pad at the bottom. The technician must enter their 6-digit PIN (or use biometric if enabled) to sign off on receiving the items. Tapping Confirm triggers the MI to move to ISSUED status, the stock ledger is updated, and a printable slip is generated. If any item is incorrect, the technician taps 'Report Issue' which pauses the MI and notifies the storekeeper.</w:t>
      </w:r>
    </w:p>
    <w:p>
      <w:pPr>
        <w:spacing w:after="120"/>
      </w:pPr>
    </w:p>
    <w:p>
      <w:pPr>
        <w:spacing w:before="200" w:after="80"/>
      </w:pPr>
      <w:r>
        <w:rPr>
          <w:rFonts w:ascii="Arial" w:cs="Arial" w:eastAsia="Arial" w:hAnsi="Arial"/>
          <w:b/>
          <w:bCs/>
          <w:color w:val="1F4E79"/>
          <w:sz w:val="22"/>
          <w:szCs w:val="22"/>
        </w:rPr>
        <w:t xml:space="preserve">Screen M-06: Return Initiation (Mobile)</w:t>
      </w:r>
    </w:p>
    <w:p>
      <w:pPr>
        <w:spacing w:before="60" w:after="60"/>
      </w:pPr>
      <w:r>
        <w:rPr>
          <w:rFonts w:ascii="Arial" w:cs="Arial" w:eastAsia="Arial" w:hAnsi="Arial"/>
          <w:color w:val="595959"/>
          <w:sz w:val="20"/>
          <w:szCs w:val="20"/>
        </w:rPr>
        <w:t xml:space="preserve">Accessed from the Job Card detail screen when a technician needs to return unused materials or a tool. The screen shows all issued items for the current job card. Each line has a checkbox and a quantity field pre-filled with the originally issued quantity. The technician checks the items to return, adjusts quantities if returning only part of an issue, selects a return reason from a dropdown (Job completed without using, Wrong item issued, Excess quantity, Tool return), and taps Submit Return. For tool returns, the serial number of the tool is shown as confirmation.</w:t>
      </w:r>
    </w:p>
    <w:p>
      <w:pPr>
        <w:spacing w:after="120"/>
      </w:pPr>
    </w:p>
    <w:p>
      <w:pPr>
        <w:pStyle w:val="Heading2"/>
        <w:spacing w:before="280" w:after="120"/>
      </w:pPr>
      <w:r>
        <w:rPr>
          <w:rFonts w:ascii="Arial" w:cs="Arial" w:eastAsia="Arial" w:hAnsi="Arial"/>
          <w:b/>
          <w:bCs/>
          <w:color w:val="2E75B6"/>
          <w:sz w:val="26"/>
          <w:szCs w:val="26"/>
        </w:rPr>
        <w:t xml:space="preserve">18.2 Desktop UI — Screen Layouts</w:t>
      </w:r>
    </w:p>
    <w:p>
      <w:pPr>
        <w:spacing w:before="200" w:after="80"/>
      </w:pPr>
      <w:r>
        <w:rPr>
          <w:rFonts w:ascii="Arial" w:cs="Arial" w:eastAsia="Arial" w:hAnsi="Arial"/>
          <w:b/>
          <w:bCs/>
          <w:color w:val="1F4E79"/>
          <w:sz w:val="22"/>
          <w:szCs w:val="22"/>
        </w:rPr>
        <w:t xml:space="preserve">Screen D-01: Supervisor Dashboard</w:t>
      </w:r>
    </w:p>
    <w:p>
      <w:pPr>
        <w:spacing w:before="60" w:after="60"/>
      </w:pPr>
      <w:r>
        <w:rPr>
          <w:rFonts w:ascii="Arial" w:cs="Arial" w:eastAsia="Arial" w:hAnsi="Arial"/>
          <w:color w:val="595959"/>
          <w:sz w:val="20"/>
          <w:szCs w:val="20"/>
        </w:rPr>
        <w:t xml:space="preserve">The supervisor dashboard is the command centre for the workshop. It is a single-page view with six live metric cards at the top, a job card status kanban board in the centre, and two side panels for pending approvals and SLA breach alerts. All data updates in real time via WebSocket without requiring a page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Dashboard Zone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3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Update Mechanism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Top Metric Cards (6)</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Open Jobs, Pending Approvals, SLA Breaches, On-Hold Jobs, Low Stock Alerts, Overdue Tools — each card shows count with colour coding (green/amber/red)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WebSocket real-time push; count badge pulses red when new item arrives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Kanban Board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Columns: PENDING | APPROVED | IN PROGRESS | ON HOLD | COMPLETED. Each job shown as a card with asset name, technician, priority badge, time elapsed, and SLA countdown timer.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Cards move between columns in real time; SLA timers count down live; overdue cards shown with red border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 Approvals Panel (right)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List of pending Job Cards and Material Requests awaiting supervisor action; each item shows requestor, type, estimated cost, and time waiting; one-tap approve/reject.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Badge count updates on new submission; items disappear from list immediately on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SLA Breach Alerts Panel (left)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Chronological list of jobs that have breached or are about to breach their SLA; each shows job number, asset, breach type, and minutes overdue.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New breaches appear at top of list; resolved items (job completed) auto-removed</w:t>
            </w:r>
          </w:p>
        </w:tc>
      </w:tr>
    </w:tbl>
    <w:p>
      <w:pPr>
        <w:spacing w:after="120"/>
      </w:pPr>
    </w:p>
    <w:p>
      <w:pPr>
        <w:spacing w:before="200" w:after="80"/>
      </w:pPr>
      <w:r>
        <w:rPr>
          <w:rFonts w:ascii="Arial" w:cs="Arial" w:eastAsia="Arial" w:hAnsi="Arial"/>
          <w:b/>
          <w:bCs/>
          <w:color w:val="1F4E79"/>
          <w:sz w:val="22"/>
          <w:szCs w:val="22"/>
        </w:rPr>
        <w:t xml:space="preserve">Screen D-02: Store Counter UI (Desktop — Storekeeper)</w:t>
      </w:r>
    </w:p>
    <w:p>
      <w:pPr>
        <w:spacing w:before="60" w:after="60"/>
      </w:pPr>
      <w:r>
        <w:rPr>
          <w:rFonts w:ascii="Arial" w:cs="Arial" w:eastAsia="Arial" w:hAnsi="Arial"/>
          <w:color w:val="595959"/>
          <w:sz w:val="20"/>
          <w:szCs w:val="20"/>
        </w:rPr>
        <w:t xml:space="preserve">This is the primary storekeeper interface used at the physical store counter. It is a two-panel layout: the left panel shows counter status (locked/available) for all counters in the store, and the right panel is the active transaction workspace. When a storekeeper opens a new issue transaction, the system acquires a Redis counter lock and the left panel immediately shows their counter as 'LOCKED — [Name]' to all other storekeepers. The MR lookup field in the right panel accepts either a typed MR number or a scanned QR code from the technician's physical MR slip. Once the MR is loaded, the right panel fills with the item lines, quantities, bin locations, and batch/serial number fields. A prominent Print Slip button generates the physical issue slip before the transaction can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Panel</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Left — Counter Status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 grid (1 card per counter)</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Green card = Available; Red card with name and timer = Locked; clicking a locked counter (supervisor only) shows force-release option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Right — MR Lookup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 number input + QR scan icon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Auto-populates all line items on valid MR number; shows MR status badge; rejects if MR not in APPROVED status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Right — Issue Lines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Table: Item | Bin | Batch/Serial | Qty Requested | Qty to Issue | WAC</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Qty to Issue editable (cannot exceed outstanding quantity); Bin and Batch required fields; red highlight if serial number already on active loan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Right — Verification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2-Person Verify button (appears for high-value lines)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Opens verifier login prompt; verifier must authenticate on same screen; both names shown on confirmed slip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Right — Actions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Print Slip button + Confirm Issue button</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Confirm Issue disabled until slip is printed; clicking Confirm triggers technician mobile notification</w:t>
            </w:r>
          </w:p>
        </w:tc>
      </w:tr>
    </w:tbl>
    <w:p>
      <w:pPr>
        <w:spacing w:after="120"/>
      </w:pPr>
    </w:p>
    <w:p>
      <w:pPr>
        <w:spacing w:before="200" w:after="80"/>
      </w:pPr>
      <w:r>
        <w:rPr>
          <w:rFonts w:ascii="Arial" w:cs="Arial" w:eastAsia="Arial" w:hAnsi="Arial"/>
          <w:b/>
          <w:bCs/>
          <w:color w:val="1F4E79"/>
          <w:sz w:val="22"/>
          <w:szCs w:val="22"/>
        </w:rPr>
        <w:t xml:space="preserve">Screen D-03: Procurement — PR Approval Queue (Desktop)</w:t>
      </w:r>
    </w:p>
    <w:p>
      <w:pPr>
        <w:spacing w:before="60" w:after="60"/>
      </w:pPr>
      <w:r>
        <w:rPr>
          <w:rFonts w:ascii="Arial" w:cs="Arial" w:eastAsia="Arial" w:hAnsi="Arial"/>
          <w:color w:val="595959"/>
          <w:sz w:val="20"/>
          <w:szCs w:val="20"/>
        </w:rPr>
        <w:t xml:space="preserve">The PR Approval Queue shows all Purchase Requests awaiting the logged-in supervisor's action. It is a table with expandable rows. The top bar shows three filter tabs: All, Local Purchase, and Head Office — so a supervisor can focus on just the channel relevant to their role. Each row shows PR number, originator, linked job card, item count, estimated value, routing channel badge (LOCAL in blue, HO in orange), days waiting, and an action menu. Expanding a row shows the full line item detail with current stock levels for each item, budget availability for the cost centre, and the routing reason code explanation. The Approve button opens a side panel where the supervisor can adjust quantities per line before confirming approval.</w:t>
      </w:r>
    </w:p>
    <w:p>
      <w:pPr>
        <w:spacing w:after="120"/>
      </w:pPr>
    </w:p>
    <w:p>
      <w:pPr>
        <w:spacing w:before="200" w:after="80"/>
      </w:pPr>
      <w:r>
        <w:rPr>
          <w:rFonts w:ascii="Arial" w:cs="Arial" w:eastAsia="Arial" w:hAnsi="Arial"/>
          <w:b/>
          <w:bCs/>
          <w:color w:val="1F4E79"/>
          <w:sz w:val="22"/>
          <w:szCs w:val="22"/>
        </w:rPr>
        <w:t xml:space="preserve">Screen D-04: Budget Dashboard (Desktop — Manager/Finance)</w:t>
      </w:r>
    </w:p>
    <w:p>
      <w:pPr>
        <w:spacing w:before="60" w:after="60"/>
      </w:pPr>
      <w:r>
        <w:rPr>
          <w:rFonts w:ascii="Arial" w:cs="Arial" w:eastAsia="Arial" w:hAnsi="Arial"/>
          <w:color w:val="595959"/>
          <w:sz w:val="20"/>
          <w:szCs w:val="20"/>
        </w:rPr>
        <w:t xml:space="preserve">A visual budget control centre showing the real-time financial position across all cost centres. The main area shows a horizontal stacked bar chart for each cost centre with segments for: Original Budget (grey), Committed / Encumbered (yellow), Obligated / GRN Received (orange), and Actual Spend / Paid (red). The remaining available balance is shown as white space. Hovering any segment shows the detailed breakdown. Below the chart, a table lists every open Purchase Order contributing to the committed figure, with PO number, supplier, value, and expected delivery date. A traffic light legend shows green (below 80% utilised), amber (80-90%), and red (above 90%).</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19. Prisma Schema — Core Domain Tables</w:t>
      </w:r>
    </w:p>
    <w:p>
      <w:pPr>
        <w:spacing w:before="60" w:after="60"/>
      </w:pPr>
      <w:r>
        <w:rPr>
          <w:rFonts w:ascii="Arial" w:cs="Arial" w:eastAsia="Arial" w:hAnsi="Arial"/>
          <w:color w:val="595959"/>
          <w:sz w:val="20"/>
          <w:szCs w:val="20"/>
        </w:rPr>
        <w:t xml:space="preserve">This section defines the actual Prisma ORM schema for all core domain tables. The schema is the authoritative source for the database structure. Every migration must be generated from this schema — never edited manually after generation. Fields marked AUTO are managed by Prisma middleware or database defaults and must never be set manually in application code.</w:t>
      </w:r>
    </w:p>
    <w:p>
      <w:pPr>
        <w:pStyle w:val="Heading2"/>
        <w:spacing w:before="280" w:after="120"/>
      </w:pPr>
      <w:r>
        <w:rPr>
          <w:rFonts w:ascii="Arial" w:cs="Arial" w:eastAsia="Arial" w:hAnsi="Arial"/>
          <w:b/>
          <w:bCs/>
          <w:color w:val="2E75B6"/>
          <w:sz w:val="26"/>
          <w:szCs w:val="26"/>
        </w:rPr>
        <w:t xml:space="preserve">19.1 Schema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Convention</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w:t>
            </w:r>
          </w:p>
        </w:tc>
        <w:tc>
          <w:tcPr>
            <w:tcW w:type="dxa" w:w="3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Primary Keys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UUID v4, generated by database default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String @id @default(dbgenerated("gen_random_uuid()")) @db.Uuid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Timestamps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tables have createdAt and updatedAt; set by Prisma middleware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@default(now()) for createdAt; @updatedAt for updatedAt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 Tracking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All tables have createdBy and updatedBy UUID FKs to users table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createdBy String @db.Uuid; createdByUser User @relation(...)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Soft Deletes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Use isActive Boolean @default(true) or deletedAt DateTime?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Never use hard deletes on domain tables; set isActive = false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Financial Fields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Always Decimal with precision 15 scale 2</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 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Defined in Prisma schema as enum blocks; never use raw strings in application code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JobCardStatus { DRAFT PENDING APPROVED IN_PROGRESS ON_HOLD COMPLETED CLOSED CANCELLED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Relations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Always define both sides of a relation; use explicit @relation names for multiple FKs to same model</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@relation("JobCardOriginator", fields: [originatorId], references: [id])</w:t>
            </w:r>
          </w:p>
        </w:tc>
      </w:tr>
    </w:tbl>
    <w:p>
      <w:pPr>
        <w:spacing w:after="120"/>
      </w:pPr>
    </w:p>
    <w:p>
      <w:pPr>
        <w:pStyle w:val="Heading2"/>
        <w:spacing w:before="280" w:after="120"/>
      </w:pPr>
      <w:r>
        <w:rPr>
          <w:rFonts w:ascii="Arial" w:cs="Arial" w:eastAsia="Arial" w:hAnsi="Arial"/>
          <w:b/>
          <w:bCs/>
          <w:color w:val="2E75B6"/>
          <w:sz w:val="26"/>
          <w:szCs w:val="26"/>
        </w:rPr>
        <w:t xml:space="preserve">19.2 Core Enum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Enum Name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JobCardStatus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 PENDING, APPROVED, IN_PROGRESS, ON_HOLD, COMPLETED, CLOSED, CANCELLED, REJECTED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CORRECTIVE, PREVENTIVE, INSPECTION, MODIFICATION, ACCIDENT, CALIBRATION, WARRANTY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JobCardPriority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 NORMAL, HIGH, CRITICAL, EMERGENCY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INSPECT, REPLACE, REPAIR, ADJUST, CLEAN, TEST, OTHER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MaterialRequestStatus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 PENDING, APPROVED, IN_PROGRESS, ISSUED, ON_HOLD, CANCELLED, RETURNED, CLOSED, STOCK_UNAVAILABLE, PARTIAL_RESERVED, REJECTED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MaterialRequestType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JC_LINKED, EMERGENCY_STANDALONE, REPLENISHMENT, WORKSHOP_CONSUMABLE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MaterialIssueStatus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 PENDING, ISSUED, PARTIAL, CANCELLED, RETURN_INITIATED, RETURNED, CLOSED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 EMERGENCY_DIRECT, INTER_STORE, TOOL_LOAN, WORKSHOP_CONSUMABLE, SCRAP_WRITE_OFF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ItemType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CONSUMABLE, REPLACEABLE, TOOL, BULK_COMMODITY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ReturnCondition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GOOD, DAMAGED, LOST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PurchaseRequestStatus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 PENDING_APPROVAL, APPROVED, REJECTED, RETURNED, PO_RAISED, PARTIALLY_RECEIVED, FULFILLED, 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PurchaseChannel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LOCAL, HO, SPLIT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POStatus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 PENDING_APPROVAL, APPROVED, SENT, ACKNOWLEDGED, PARTIALLY_RECEIVED, FULLY_RECEIVED, INVOICED, CLOSED, CANCELLED, ON_HOLD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InvoiceStatus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RECEIVED, MATCHED, VARIANCE, DISPUTED, APPROVED_FOR_PAYMENT, PAID, CREDIT_NOTE_RECEIVED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UserRiskLevel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LOW, MEDIUM, HIGH, 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ApprovalDecision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 REJECTED, RETURNED, ESCALATED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DocumentType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BEFORE_PHOTO, AFTER_PHOTO, INSPECTION_FORM, CERTIFICATE, INVOICE, DELIVERY_NOTE, 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TransactionDirection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 OUT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StockTransactionType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ISSUE_FROM_RESERVATION, EMERGENCY_ISSUE, RETURN_TO_STOCK, RETURN_TO_QUARANTINE, WRITE_OFF_LOSS, INTER_STORE_TRANSFER, GRN_RECEIPT, OPENING_BALANCE, ADJUSTMENT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LoanStatus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ACTIVE, RETURNED, OVERDUE, LOST</w:t>
            </w:r>
          </w:p>
        </w:tc>
      </w:tr>
    </w:tbl>
    <w:p>
      <w:pPr>
        <w:spacing w:after="120"/>
      </w:pPr>
    </w:p>
    <w:p>
      <w:pPr>
        <w:pStyle w:val="Heading2"/>
        <w:spacing w:before="280" w:after="120"/>
      </w:pPr>
      <w:r>
        <w:rPr>
          <w:rFonts w:ascii="Arial" w:cs="Arial" w:eastAsia="Arial" w:hAnsi="Arial"/>
          <w:b/>
          <w:bCs/>
          <w:color w:val="2E75B6"/>
          <w:sz w:val="26"/>
          <w:szCs w:val="26"/>
        </w:rPr>
        <w:t xml:space="preserve">19.3 Job Card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 / Constraint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@default(dbgenerated("gen_random_uuid()")) @db.Uuid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@unique — system generated JC-YYYY-NNNNN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JobCardType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assets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assetQrScanHash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SHA-256 hash of scan event — required; proves physical presence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faultDescription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length 20 enforced in service layer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faultCode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optional FK to fault_catalogue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JobCardPriority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 required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JobCardStatus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@default(DRAFT)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originatorId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 @relation("JCOriginator")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assignedSupervisorId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 @relation("JCSupervisor")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departmentId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departments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locationId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locations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startMeterReading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set when status → IN_PROGRESS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endMeterReading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set when status → CLOSED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estimatedDurationHrs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@db.Decimal(8,2) — required on create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estimatedPartsCost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pmScheduleId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required if jcType = PREVENTIVE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accidentReportId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required if jcType = ACCIDENT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ecoNumber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jcType = MODIFICATION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warrantyClaimRef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jcType = WARRANTY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downtimeStart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auto-set on approval; timezone-aware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downtimeEnd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auto-set on closure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reopenCount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 incremented by state machine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totalPartsCost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@db.Decimal(15,2) — running 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totalLabourCost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@db.Decimal(15,2)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totalExternalCost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@db.Decimal(15,2)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totalCost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@db.Decimal(15,2) — computed on each cost posting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@default(now())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updatedBy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@updatedAt</w:t>
            </w:r>
          </w:p>
        </w:tc>
      </w:tr>
    </w:tbl>
    <w:p>
      <w:pPr>
        <w:spacing w:after="120"/>
      </w:pPr>
    </w:p>
    <w:p>
      <w:pPr>
        <w:pStyle w:val="Heading2"/>
        <w:spacing w:before="280" w:after="120"/>
      </w:pPr>
      <w:r>
        <w:rPr>
          <w:rFonts w:ascii="Arial" w:cs="Arial" w:eastAsia="Arial" w:hAnsi="Arial"/>
          <w:b/>
          <w:bCs/>
          <w:color w:val="2E75B6"/>
          <w:sz w:val="26"/>
          <w:szCs w:val="26"/>
        </w:rPr>
        <w:t xml:space="preserve">19.4 Material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 / Constraint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@default(dbgenerated("gen_random_uuid()")) @db.Uuid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@unique — MR-YYYY-NNNNN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MaterialRequestType</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job_cards; required if mrType = JC_LINKED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requestedById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 (employee session)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stores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 technician needs materials by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JobCardPriority</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inherited from JC or set on standalone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justification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10 chars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totalEstimatedCost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@db.Decimal(15,2) — computed from lines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MaterialRequestStatus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@default(DRAFT)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approvalComments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when status → REJECTED or RETURNED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approvedById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timestamp of approval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stock_reservations; created on approval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createdBy / updatedBy / createdAt / updatedAt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 audit fields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same pattern as job_cards</w:t>
            </w:r>
          </w:p>
        </w:tc>
      </w:tr>
    </w:tbl>
    <w:p>
      <w:pPr>
        <w:spacing w:after="120"/>
      </w:pPr>
    </w:p>
    <w:p>
      <w:pPr>
        <w:pStyle w:val="Heading2"/>
        <w:spacing w:before="280" w:after="120"/>
      </w:pPr>
      <w:r>
        <w:rPr>
          <w:rFonts w:ascii="Arial" w:cs="Arial" w:eastAsia="Arial" w:hAnsi="Arial"/>
          <w:b/>
          <w:bCs/>
          <w:color w:val="2E75B6"/>
          <w:sz w:val="26"/>
          <w:szCs w:val="26"/>
        </w:rPr>
        <w:t xml:space="preserve">19.5 Material Issue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 / Constraint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@default(dbgenerated("gen_random_uuid()")) @db.Uuid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@unique — MI-YYYY-NNNNN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IssueType</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material_requests; required for STANDARD type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job_cards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stores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counterLockId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Redis lock key reference; stored for audit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issuedToEmployeeId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employees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issuedByStorekeeperId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 (session)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verifiedById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required for high-value items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@default(0) @db.Decimal(15,2) — sum of line costs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slipPrinted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@default(false)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technicianSignature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PIN hash or biometric token — required before → ISSUED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optional storekeeper note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MaterialIssueStatus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@default(DRAFT)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set when status → ISSUED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createdBy / updatedBy / createdAt / updatedAt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 audit fields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same pattern</w:t>
            </w:r>
          </w:p>
        </w:tc>
      </w:tr>
    </w:tbl>
    <w:p>
      <w:pPr>
        <w:spacing w:after="120"/>
      </w:pPr>
    </w:p>
    <w:p>
      <w:pPr>
        <w:pStyle w:val="Heading2"/>
        <w:spacing w:before="280" w:after="120"/>
      </w:pPr>
      <w:r>
        <w:rPr>
          <w:rFonts w:ascii="Arial" w:cs="Arial" w:eastAsia="Arial" w:hAnsi="Arial"/>
          <w:b/>
          <w:bCs/>
          <w:color w:val="2E75B6"/>
          <w:sz w:val="26"/>
          <w:szCs w:val="26"/>
        </w:rPr>
        <w:t xml:space="preserve">19.6 Stock Transaction Ledger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 / Constraint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@default(dbgenerated("gen_random_uuid()")) @db.Uuid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transactionType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StockTransactionType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 immutable after creation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stores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binLocation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specific bin/shelf in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always positive; direction determines in/out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direction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TransactionDirection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enum IN or 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referenceId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the source document (MI, GRN, Return, etc.)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referenceType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e.g. 'material_issue', 'grn', 'return'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wacBefore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WAC of item before this transaction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wacAfter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WAC of item after this transaction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balanceAfter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@db.Decimal(15,2) — available_qty after this transaction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deviceFingerprint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 ID of issuing device — anti-fraud tracking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ipAddress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@db.Inet — IP address of request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transactedById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transactedAt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@default(now()) — immutable; no updatedAt on this table</w:t>
            </w:r>
          </w:p>
        </w:tc>
      </w:tr>
    </w:tbl>
    <w:p>
      <w:pPr>
        <w:spacing w:after="120"/>
      </w:pPr>
    </w:p>
    <w:p>
      <w:pPr>
        <w:pStyle w:val="Heading2"/>
        <w:spacing w:before="280" w:after="120"/>
      </w:pPr>
      <w:r>
        <w:rPr>
          <w:rFonts w:ascii="Arial" w:cs="Arial" w:eastAsia="Arial" w:hAnsi="Arial"/>
          <w:b/>
          <w:bCs/>
          <w:color w:val="2E75B6"/>
          <w:sz w:val="26"/>
          <w:szCs w:val="26"/>
        </w:rPr>
        <w:t xml:space="preserve">19.7 Audit Log Schema (Immutable Hash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 / Constraint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@default(dbgenerated("gen_random_uuid()")) @db.Uuid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tableName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name of the table where the change occurred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recordId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PK of the changed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INSERT, UPDATE, or DELETE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beforeData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Json?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JSONB snapshot of row before change; null for INSERT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JSONB snapshot of row after change; null for DELETE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changedById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@db.Uuid — FK to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changedAt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@default(now())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ipAddress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@db.Inet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deviceFingerprint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 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previousHash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SHA-256 hash of the previous audit_log row; null for first row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currentHash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SHA-256 hash of (tableName + recordId + action + changedAt + previousHash)</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20. API Request &amp; Response Payloads</w:t>
      </w:r>
    </w:p>
    <w:p>
      <w:pPr>
        <w:spacing w:before="60" w:after="60"/>
      </w:pPr>
      <w:r>
        <w:rPr>
          <w:rFonts w:ascii="Arial" w:cs="Arial" w:eastAsia="Arial" w:hAnsi="Arial"/>
          <w:color w:val="595959"/>
          <w:sz w:val="20"/>
          <w:szCs w:val="20"/>
        </w:rPr>
        <w:t xml:space="preserve">This section defines the exact JSON request body and response structure for every critical API endpoint across all modules. These specifications are the contract between the frontend and backend teams — the frontend must send exactly this structure and can rely on exactly this response shape. All endpoints require a valid JWT Bearer token in the Authorization header unless noted otherwise.</w:t>
      </w:r>
    </w:p>
    <w:p>
      <w:pPr>
        <w:pStyle w:val="Heading2"/>
        <w:spacing w:before="280" w:after="120"/>
      </w:pPr>
      <w:r>
        <w:rPr>
          <w:rFonts w:ascii="Arial" w:cs="Arial" w:eastAsia="Arial" w:hAnsi="Arial"/>
          <w:b/>
          <w:bCs/>
          <w:color w:val="2E75B6"/>
          <w:sz w:val="26"/>
          <w:szCs w:val="26"/>
        </w:rPr>
        <w:t xml:space="preserve">20.1 Job Card API Payloads</w:t>
      </w:r>
    </w:p>
    <w:p>
      <w:pPr>
        <w:spacing w:before="200" w:after="80"/>
      </w:pPr>
      <w:r>
        <w:rPr>
          <w:rFonts w:ascii="Arial" w:cs="Arial" w:eastAsia="Arial" w:hAnsi="Arial"/>
          <w:b/>
          <w:bCs/>
          <w:color w:val="1F4E79"/>
          <w:sz w:val="22"/>
          <w:szCs w:val="22"/>
        </w:rPr>
        <w:t xml:space="preserve">POST /job-cards — Create Job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assetQrScanHash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SHA-256 hash generated by mobile QR scanner at time of scan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UUID resolved from QR scan; must match hash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(enum)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CORRECTIVE | PREVENTIVE | INSPECTION | MODIFICATION | ACCIDENT | CALIBRATION | WARRANTY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(enum)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LOW | NORMAL | HIGH | CRITICAL | EMERGENCY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faultDescription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Minimum 20 characters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faultCode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From fault catalogue; optional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assignedSupervisorId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Must have JC_APPROVE privilege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departmentId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Cost centre for job costing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locationId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bay or field site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estimatedDurationHrs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 hours e.g. 2.5</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estimatedPartsCost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Optional estimate for variance alerting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pmScheduleId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jcType = PREVENTIVE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ecoNumber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jcType = MODIFICATION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warrantyClaimRef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jcType = WARRANTY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At least 1 task object (see task structure below)</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tasks[].taskDescription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10 chars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tasks[].taskType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(enum)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INSPECT | REPLACE | REPAIR | ADJUST | CLEAN | TEST | OTHER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tasks[].assignedToEmployeeId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Must be an active employee in the workshop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tasks[].isMandatory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If true, JC cannot complete without this task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tasks[].requiresPhotoEvidence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If true, after-photo mandatory before mark complete</w:t>
            </w:r>
          </w:p>
        </w:tc>
      </w:tr>
    </w:tbl>
    <w:p>
      <w:pPr>
        <w:spacing w:before="60" w:after="60"/>
      </w:pPr>
      <w:r>
        <w:rPr>
          <w:rFonts w:ascii="Arial" w:cs="Arial" w:eastAsia="Arial" w:hAnsi="Arial"/>
          <w:color w:val="595959"/>
          <w:sz w:val="20"/>
          <w:szCs w:val="20"/>
        </w:rPr>
        <w:t xml:space="preserve">Success Response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Newly created Job Card UUID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System-generated e.g. JC-2025-00421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assetId / assetCode / assetName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Resolved asset details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0.00 on creation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tasks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 tasks with their IDs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createdAt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(ISO 8601)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Timestamp of creation</w:t>
            </w:r>
          </w:p>
        </w:tc>
      </w:tr>
    </w:tbl>
    <w:p>
      <w:pPr>
        <w:spacing w:after="120"/>
      </w:pPr>
    </w:p>
    <w:p>
      <w:pPr>
        <w:spacing w:before="200" w:after="80"/>
      </w:pPr>
      <w:r>
        <w:rPr>
          <w:rFonts w:ascii="Arial" w:cs="Arial" w:eastAsia="Arial" w:hAnsi="Arial"/>
          <w:b/>
          <w:bCs/>
          <w:color w:val="1F4E79"/>
          <w:sz w:val="22"/>
          <w:szCs w:val="22"/>
        </w:rPr>
        <w:t xml:space="preserve">POST /job-cards/:id/approve — Approve Job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comments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Optional approval comment shown in timeline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startMeterOverride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If supervisor needs to correct the meter reading entered by technician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 Card UUID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id, name, role } of approving supervisor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(ISO 8601)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Timestamp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downtimeStart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(ISO 8601)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 downtime clock started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transitionLog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 fromStatus: PENDING, toStatus: APPROVED, guardsPassed: [...] }</w:t>
            </w:r>
          </w:p>
        </w:tc>
      </w:tr>
    </w:tbl>
    <w:p>
      <w:pPr>
        <w:spacing w:after="120"/>
      </w:pPr>
    </w:p>
    <w:p>
      <w:pPr>
        <w:spacing w:before="200" w:after="80"/>
      </w:pPr>
      <w:r>
        <w:rPr>
          <w:rFonts w:ascii="Arial" w:cs="Arial" w:eastAsia="Arial" w:hAnsi="Arial"/>
          <w:b/>
          <w:bCs/>
          <w:color w:val="1F4E79"/>
          <w:sz w:val="22"/>
          <w:szCs w:val="22"/>
        </w:rPr>
        <w:t xml:space="preserve">POST /job-cards/:id/complete — Complete Job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endMeterReading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Must be &gt;= startMeterReading; validates against last recorded meter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completionNotes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20 chars — technician's summary of work done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supervisorSignoffPhotoId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 ID of supervisor sign-off photo uploaded prior</w:t>
            </w:r>
          </w:p>
        </w:tc>
      </w:tr>
    </w:tbl>
    <w:p>
      <w:pPr>
        <w:spacing w:before="60" w:after="60"/>
      </w:pPr>
      <w:r>
        <w:rPr>
          <w:rFonts w:ascii="Arial" w:cs="Arial" w:eastAsia="Arial" w:hAnsi="Arial"/>
          <w:color w:val="595959"/>
          <w:sz w:val="20"/>
          <w:szCs w:val="20"/>
        </w:rPr>
        <w:t xml:space="preserve">Guard failure response (422 Unprocessable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error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GUARD_FAILURE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failedGuards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 of strings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e.g. ['JC_CLOSE_OPEN_MR_BLOCK', 'JC_CLOSE_TOOL_RETURN_BLOCK']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detail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For each failed guard: description and list of blocking record IDs</w:t>
            </w:r>
          </w:p>
        </w:tc>
      </w:tr>
    </w:tbl>
    <w:p>
      <w:pPr>
        <w:spacing w:after="120"/>
      </w:pPr>
    </w:p>
    <w:p>
      <w:pPr>
        <w:pStyle w:val="Heading2"/>
        <w:spacing w:before="280" w:after="120"/>
      </w:pPr>
      <w:r>
        <w:rPr>
          <w:rFonts w:ascii="Arial" w:cs="Arial" w:eastAsia="Arial" w:hAnsi="Arial"/>
          <w:b/>
          <w:bCs/>
          <w:color w:val="2E75B6"/>
          <w:sz w:val="26"/>
          <w:szCs w:val="26"/>
        </w:rPr>
        <w:t xml:space="preserve">20.2 Material Request API Payloads</w:t>
      </w:r>
    </w:p>
    <w:p>
      <w:pPr>
        <w:spacing w:before="200" w:after="80"/>
      </w:pPr>
      <w:r>
        <w:rPr>
          <w:rFonts w:ascii="Arial" w:cs="Arial" w:eastAsia="Arial" w:hAnsi="Arial"/>
          <w:b/>
          <w:bCs/>
          <w:color w:val="1F4E79"/>
          <w:sz w:val="22"/>
          <w:szCs w:val="22"/>
        </w:rPr>
        <w:t xml:space="preserve">POST /material-requests — Create Material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mrType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(enum)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JC_LINKED | EMERGENCY_STANDALONE | REPLENISHMENT | WORKSHOP_CONSUMABLE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jcId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mrType = JC_LINKED; JC must be APPROVED or IN_PROGRESS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 to draw materials from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(ISO 8601)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 materials needed by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justification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10 chars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At least 1 line item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lines[].itemId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Must be active item in item master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lines[].requestedQuantity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 &gt; 0; validated against item max_single_issue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lines[].taskId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Links material to a specific JC task for task-level costing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 (201 Created)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 mrNumber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UUID and MR-YYYY-NNNNN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totalEstimatedCost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Sum of lines at current WAC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Each line with id, itemCode, itemName, wacAtCreation, lineStatus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stockCheck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Real-time stock availability per line: { itemId, availableQty, reservedQty, status: 'AVAILABLE'|'LOW'|'ZERO' }</w:t>
            </w:r>
          </w:p>
        </w:tc>
      </w:tr>
    </w:tbl>
    <w:p>
      <w:pPr>
        <w:spacing w:after="120"/>
      </w:pPr>
    </w:p>
    <w:p>
      <w:pPr>
        <w:spacing w:before="200" w:after="80"/>
      </w:pPr>
      <w:r>
        <w:rPr>
          <w:rFonts w:ascii="Arial" w:cs="Arial" w:eastAsia="Arial" w:hAnsi="Arial"/>
          <w:b/>
          <w:bCs/>
          <w:color w:val="1F4E79"/>
          <w:sz w:val="22"/>
          <w:szCs w:val="22"/>
        </w:rPr>
        <w:t xml:space="preserve">POST /material-requests/:id/approve — Approve 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lineApprovals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One entry per MR line; must include all lines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lineApprovals[].mrLineId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ID of the MR line being approved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lineApprovals[].approvedQuantity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Can be less than requestedQuantity; cannot be more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lineApprovals[].approved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false = this specific line is rejected; others can still be approved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comments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Overall approval comment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 (200 OK)</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APPROVED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reservations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 reservations created: { itemId, reservedQty, storeId, expiresAt }</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partialReservations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Items where only partial stock was available; remainder triggers procurement alert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unavailableItems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Items with zero stock; procurement PR draft IDs for storekeeper review</w:t>
            </w:r>
          </w:p>
        </w:tc>
      </w:tr>
    </w:tbl>
    <w:p>
      <w:pPr>
        <w:spacing w:after="120"/>
      </w:pPr>
    </w:p>
    <w:p>
      <w:pPr>
        <w:pStyle w:val="Heading2"/>
        <w:spacing w:before="280" w:after="120"/>
      </w:pPr>
      <w:r>
        <w:rPr>
          <w:rFonts w:ascii="Arial" w:cs="Arial" w:eastAsia="Arial" w:hAnsi="Arial"/>
          <w:b/>
          <w:bCs/>
          <w:color w:val="2E75B6"/>
          <w:sz w:val="26"/>
          <w:szCs w:val="26"/>
        </w:rPr>
        <w:t xml:space="preserve">20.3 Material Issue API Payloads</w:t>
      </w:r>
    </w:p>
    <w:p>
      <w:pPr>
        <w:spacing w:before="200" w:after="80"/>
      </w:pPr>
      <w:r>
        <w:rPr>
          <w:rFonts w:ascii="Arial" w:cs="Arial" w:eastAsia="Arial" w:hAnsi="Arial"/>
          <w:b/>
          <w:bCs/>
          <w:color w:val="1F4E79"/>
          <w:sz w:val="22"/>
          <w:szCs w:val="22"/>
        </w:rPr>
        <w:t xml:space="preserve">POST /material-issues — Create Material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(enum)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STANDARD | EMERGENCY_DIRECT | TOOL_LOAN | WORKSHOP_CONSUMABLE | SCRAP_WRITE_OFF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issueType = STANDARD; must be in APPROVED status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storeId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Source store; must hold the reservation for STANDARD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Physical counter ID; Redis lock acquired on this counter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issuedToEmployeeId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Must be assigned to the linked JC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Items to issue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lines[].mrLineId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for STANDARD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lines[].itemId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being issued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lines[].binLocation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Specific bin in store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lines[].batchNumber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for batch-tracked items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lines[].serialNumber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for TOOL type items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lines[].issuedQuantity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Cannot exceed outstanding qty on MR line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lines[].returnDueDate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(ISO 8601)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COND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 if issueType = TOOL_LOAN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 (201 Created)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 miNumber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UUID and MI-YYYY-NNNNN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PENDING — awaiting technician confirmation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counterLockId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Redis lock key; lock held until MI confirmed or 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totalCost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Sum of (issuedQty x wacUnitCost) per line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requiresVerification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true if any line exceeds high-value threshold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verificationRequestedFrom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 |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 userId, userName } of requested 2nd-person verifier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slipUrl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URL to generated printable slip PDF</w:t>
            </w:r>
          </w:p>
        </w:tc>
      </w:tr>
    </w:tbl>
    <w:p>
      <w:pPr>
        <w:spacing w:after="120"/>
      </w:pPr>
    </w:p>
    <w:p>
      <w:pPr>
        <w:pStyle w:val="Heading2"/>
        <w:spacing w:before="280" w:after="120"/>
      </w:pPr>
      <w:r>
        <w:rPr>
          <w:rFonts w:ascii="Arial" w:cs="Arial" w:eastAsia="Arial" w:hAnsi="Arial"/>
          <w:b/>
          <w:bCs/>
          <w:color w:val="2E75B6"/>
          <w:sz w:val="26"/>
          <w:szCs w:val="26"/>
        </w:rPr>
        <w:t xml:space="preserve">20.4 Procurement API Payloads</w:t>
      </w:r>
    </w:p>
    <w:p>
      <w:pPr>
        <w:spacing w:before="200" w:after="80"/>
      </w:pPr>
      <w:r>
        <w:rPr>
          <w:rFonts w:ascii="Arial" w:cs="Arial" w:eastAsia="Arial" w:hAnsi="Arial"/>
          <w:b/>
          <w:bCs/>
          <w:color w:val="1F4E79"/>
          <w:sz w:val="22"/>
          <w:szCs w:val="22"/>
        </w:rPr>
        <w:t xml:space="preserve">POST /procurement/pr — Create Purchase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Link to job card if procurement is job-specific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budgetCodeId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FK to budget_lines; availability checked on submit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priority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(enum)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NORMAL | URGENT | EMERGENCY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requiredByDate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(ISO 8601)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Date by which goods are needed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justification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Min 20 chars — business justification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lines[].itemId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Item master reference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lines[].quantityRequested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Decimal &gt; 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lines[].estimatedUnitCost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For budget availability check and routing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lines[].assetId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If item is machine/vehicle-specific; drives LOCAL routing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attachments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 of uuids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Pre-uploaded document IDs (specs, damage photos)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 (201 Created)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 / prNumber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UUID and PR-YYYY-NNNNN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DRAFT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channelDecision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determinedChannel: 'LOCAL'|'HO', routingReasonCode: '...', explanation: '...'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splitPRs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 |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If mixed-channel, array of { prId, prNumber, channel } for each sub-PR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budgetCheck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budgetCodeId, originalBudget, committed, available, willExceed: boolean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totalEstimatedValue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Sum of all line estimated values</w:t>
            </w:r>
          </w:p>
        </w:tc>
      </w:tr>
    </w:tbl>
    <w:p>
      <w:pPr>
        <w:spacing w:after="120"/>
      </w:pPr>
    </w:p>
    <w:p>
      <w:pPr>
        <w:spacing w:before="200" w:after="80"/>
      </w:pPr>
      <w:r>
        <w:rPr>
          <w:rFonts w:ascii="Arial" w:cs="Arial" w:eastAsia="Arial" w:hAnsi="Arial"/>
          <w:b/>
          <w:bCs/>
          <w:color w:val="1F4E79"/>
          <w:sz w:val="22"/>
          <w:szCs w:val="22"/>
        </w:rPr>
        <w:t xml:space="preserve">POST /procurement/invoice/:id/match — Trigger 3-Way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(URL param)</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Supplier invoice to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 (200 OK)</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matchStatus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MATCHED | VARIANCE | DISPUTED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checks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One object per check: { checkType, poValue, grnValue, invoiceValue, withinTolerance, varianceAmount, variancePercent }</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blockedLines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array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 lines that failed matching — require resolution before payment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true if all checks passed within tolerance and auto-approve is configured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nextAction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Description of what action is required e.g. 'Raise supplier query for line 2'</w:t>
            </w:r>
          </w:p>
        </w:tc>
      </w:tr>
    </w:tbl>
    <w:p>
      <w:pPr>
        <w:spacing w:after="120"/>
      </w:pPr>
    </w:p>
    <w:p>
      <w:pPr>
        <w:pStyle w:val="Heading2"/>
        <w:spacing w:before="280" w:after="120"/>
      </w:pPr>
      <w:r>
        <w:rPr>
          <w:rFonts w:ascii="Arial" w:cs="Arial" w:eastAsia="Arial" w:hAnsi="Arial"/>
          <w:b/>
          <w:bCs/>
          <w:color w:val="2E75B6"/>
          <w:sz w:val="26"/>
          <w:szCs w:val="26"/>
        </w:rPr>
        <w:t xml:space="preserve">20.5 Authentication API Payloads</w:t>
      </w:r>
    </w:p>
    <w:p>
      <w:pPr>
        <w:spacing w:before="200" w:after="80"/>
      </w:pPr>
      <w:r>
        <w:rPr>
          <w:rFonts w:ascii="Arial" w:cs="Arial" w:eastAsia="Arial" w:hAnsi="Arial"/>
          <w:b/>
          <w:bCs/>
          <w:color w:val="1F4E79"/>
          <w:sz w:val="22"/>
          <w:szCs w:val="22"/>
        </w:rPr>
        <w:t xml:space="preserve">POST /auth/login —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 Field</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 ID or email address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password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bcrypt hashed on client before transmission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deviceFingerprint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Browser/device fingerprint hash; validated against device_registry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Workshop the user is logging in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 Field (200 OK)</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accessToken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(JWT)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15-minute expiry; contains userId, role, workshopId, privileges array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refreshToken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7-day expiry; HttpOnly cookie; used to obtain new access tokens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 id, name, role, workshopId, privileges: string[], riskLevel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deviceRegistered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false if device is new and requires registration approval in production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sessionId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string (uuid)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Session ID for concurrent session management</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21. SAP Integration Adapter — Implementation Guide</w:t>
      </w:r>
    </w:p>
    <w:p>
      <w:pPr>
        <w:spacing w:before="60" w:after="60"/>
      </w:pPr>
      <w:r>
        <w:rPr>
          <w:rFonts w:ascii="Arial" w:cs="Arial" w:eastAsia="Arial" w:hAnsi="Arial"/>
          <w:color w:val="595959"/>
          <w:sz w:val="20"/>
          <w:szCs w:val="20"/>
        </w:rPr>
        <w:t xml:space="preserve">This section defines the NestJS integration module architecture, the specific API calls and IDoc types used for each SAP interface, the error handling and retry strategy, and the event mapping between WCP internal events and SAP transactions. All SAP integration code lives in the apps/api/src/integrations/sap/ directory.</w:t>
      </w:r>
    </w:p>
    <w:p>
      <w:pPr>
        <w:pStyle w:val="Heading2"/>
        <w:spacing w:before="280" w:after="120"/>
      </w:pPr>
      <w:r>
        <w:rPr>
          <w:rFonts w:ascii="Arial" w:cs="Arial" w:eastAsia="Arial" w:hAnsi="Arial"/>
          <w:b/>
          <w:bCs/>
          <w:color w:val="2E75B6"/>
          <w:sz w:val="26"/>
          <w:szCs w:val="26"/>
        </w:rPr>
        <w:t xml:space="preserve">21.1 Integration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 Module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sap-integration.module.ts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NestJS module that registers all SAP services, configures HTTP client with SAP OAuth2 client credentials, and sets up BullMQ queues for async SAP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sap-auth.service.ts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Manages SAP OAuth2 token lifecycle; caches access tokens with 5-minute buffer before expiry; handles token refresh; throws SapAuthException on failure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sap-hcm.service.ts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Handles all SAP HCM integrations: employee sync, training completions, leave data, payroll rates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sap-mm.service.ts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Handles all SAP MM integrations: item master sync, vendor master, purchase order mirroring, GRN posting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sap-fico.service.ts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Handles all SAP FICO integrations: GL posting from job cost lines, cost centre updates, budget commitment sync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sap-pm.service.ts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Handles all SAP PM integrations: equipment master sync, maintenance order creation/closure, PM plan synchronisation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sap-idoc.service.ts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Processes IDoc file generation and parsing for legacy SAP ECC environments; handles ORDERS05, MBGMCR02, HRMD_A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sap-event.listener.ts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NestJS EventEmitter listener that subscribes to WCP internal events and triggers the appropriate SAP service call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sap-sync.job.ts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BullMQ job processor for batch synchronisation tasks (item master full sync, payroll rate refresh)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sap-integration.config.ts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Configuration schema: SAP base URL, client ID/secret, system ID, target client, business system ID for IDocs</w:t>
            </w:r>
          </w:p>
        </w:tc>
      </w:tr>
    </w:tbl>
    <w:p>
      <w:pPr>
        <w:spacing w:after="120"/>
      </w:pPr>
    </w:p>
    <w:p>
      <w:pPr>
        <w:pStyle w:val="Heading2"/>
        <w:spacing w:before="280" w:after="120"/>
      </w:pPr>
      <w:r>
        <w:rPr>
          <w:rFonts w:ascii="Arial" w:cs="Arial" w:eastAsia="Arial" w:hAnsi="Arial"/>
          <w:b/>
          <w:bCs/>
          <w:color w:val="2E75B6"/>
          <w:sz w:val="26"/>
          <w:szCs w:val="26"/>
        </w:rPr>
        <w:t xml:space="preserve">21.2 SAP HCM — Employee Sync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Detail</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Used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S/4HANA OData API: /sap/opu/odata/sap/API_EMPLOYEE_SRV</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Endpoint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GET /A_WorkAgreement?$filter=BusinessPartnerPerson eq '{employeeId}'&amp;$expand=to_PersonWorkAgreementLeave,to_PersonCompensation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Scheduled BullMQ job runs daily at 01:00; also triggered on WCP user creation event to fetch initial employee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Fields Mapped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EmployeeID → wcpEmployeeId; PersonFullName → name; CompanyCode → workshopId mapping; CostCenter → departmentId; PayGrade → gradeCode for payroll rate lookup; EmploymentStatus → isActive; ContractType → contractType (PERMANENT/CONTRACT)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Payroll Rate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GET /A_EmployeeCompensation — retrieves hourly rate per grade; stored in employee_grades table; used by WCP labour cost engine at time of job card closure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Leave Data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GET /A_TimeAccountBalance — fetches approved leave periods; synced to wcp_leave_calendar table daily; PM capacity planning engine reads this table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Error Handling</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SAP API failure: log to integration_errors table with payload; retry 3 times with exponential backoff (30s, 2min, 10min); after 3 failures alert integration admin via email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Conflict Rule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 always wins; WCP employee record updated unconditionally on sync; WCP-only fields (riskLevel, deviceIds) never overwritten by SAP sync</w:t>
            </w:r>
          </w:p>
        </w:tc>
      </w:tr>
    </w:tbl>
    <w:p>
      <w:pPr>
        <w:spacing w:after="120"/>
      </w:pPr>
    </w:p>
    <w:p>
      <w:pPr>
        <w:pStyle w:val="Heading2"/>
        <w:spacing w:before="280" w:after="120"/>
      </w:pPr>
      <w:r>
        <w:rPr>
          <w:rFonts w:ascii="Arial" w:cs="Arial" w:eastAsia="Arial" w:hAnsi="Arial"/>
          <w:b/>
          <w:bCs/>
          <w:color w:val="2E75B6"/>
          <w:sz w:val="26"/>
          <w:szCs w:val="26"/>
        </w:rPr>
        <w:t xml:space="preserve">21.3 SAP MM — GRN Posting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Detail</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Used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S/4HANA OData API: /sap/opu/odata/sap/API_MATERIAL_DOCUMENT_SRV</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Endpoint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 /A_MaterialDocumentHeader — creates a goods receipt posting (equivalent to MIGO transaction)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internal event: grn.confirmed — fired when GRN moves to CONFIRMED status after 2-person verification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 GoodsMovementCode: '01', DocumentDate: grnDate, PostingDate: grnDate, GoodsMovementType: '101' (GR against PO), items: [ { Material: itemCode, Plant: workshopPlant, StorageLocation: storeCode, Batch: batchNumber, Quantity: receivedQty, BaseUnit: unitOfMeasure, PurchaseOrder: poNumber, PurchaseOrderItem: poLineNumber } ] }</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Response Handling</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success: SAP material document number stored in grn_headers.sapDocumentNumber; GRN status remains CONFIRMED; stock update in SAP MM triggers callback to WCP (if configured) or WCP reads updated stock on next sync cycle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SAP Posting Failure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GRN stays in CONFIRMED status locally; integration error logged; manual reconciliation alert sent to finance; retry queue processes every 15 minutes for up to 24 hours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IDoc Alternative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For SAP ECC: sap-idoc.service generates MBGMCR02 IDoc; places in outbound IDoc folder; SAP picks up via file-based interface; acknowledgement IDoc (MBGMCR02 response) processed by WCP IDoc listener</w:t>
            </w:r>
          </w:p>
        </w:tc>
      </w:tr>
    </w:tbl>
    <w:p>
      <w:pPr>
        <w:spacing w:after="120"/>
      </w:pPr>
    </w:p>
    <w:p>
      <w:pPr>
        <w:pStyle w:val="Heading2"/>
        <w:spacing w:before="280" w:after="120"/>
      </w:pPr>
      <w:r>
        <w:rPr>
          <w:rFonts w:ascii="Arial" w:cs="Arial" w:eastAsia="Arial" w:hAnsi="Arial"/>
          <w:b/>
          <w:bCs/>
          <w:color w:val="2E75B6"/>
          <w:sz w:val="26"/>
          <w:szCs w:val="26"/>
        </w:rPr>
        <w:t xml:space="preserve">21.4 SAP FICO — Job Cost Posting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Detail</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Used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S/4HANA OData API: /sap/opu/odata/sap/API_JOURNALENTRYITEMBASIC_SRV (Journal Entry posting)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Endpoint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 /A_JournalEntry — creates FI journal entry for job card cost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internal event: jobcard.closed — fired when JC moves to CLOSED status after supervisor sign-off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GL Account Mapping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Parts cost → maintenance materials GL account; Labour cost → workshop labour GL account; External repairs → subcontract cost GL account; Overhead → overhead absorption GL account. Mapping table stored in sap_gl_account_mapping table in WCP.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Cost Centre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Derived from JC departmentId → mapped to SAP CO cost centre code via cost_centre_mapping table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Journal Entry Structure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Debit: GL account for each cost type; amount = line total; cost centre = workshop cost centre. Credit: Inventory clearing account (for parts); Payroll clearing account (for labour). Internal order used for MODIFICATION type JCs linked to SAP IM investment orders.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Warranty JC Handling</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jcType = WARRANTY: no FI posting from WCP; supplier warranty claim tracked separately; zero cost posted to cost centre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Budget Check Before Posting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Before posting: GET /A_CostCenterActyCost to read current CO cost centre balance; if posting would exceed budget, hold posting and alert finance manager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Response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success: SAP accounting document number stored in job_cards.sapAccountingDocNumber; On failure: posting queued for manual review; JC closure is NOT blocked by SAP posting failure — WCP records are always the execution system of record</w:t>
            </w:r>
          </w:p>
        </w:tc>
      </w:tr>
    </w:tbl>
    <w:p>
      <w:pPr>
        <w:spacing w:after="120"/>
      </w:pPr>
    </w:p>
    <w:p>
      <w:pPr>
        <w:pStyle w:val="Heading2"/>
        <w:spacing w:before="280" w:after="120"/>
      </w:pPr>
      <w:r>
        <w:rPr>
          <w:rFonts w:ascii="Arial" w:cs="Arial" w:eastAsia="Arial" w:hAnsi="Arial"/>
          <w:b/>
          <w:bCs/>
          <w:color w:val="2E75B6"/>
          <w:sz w:val="26"/>
          <w:szCs w:val="26"/>
        </w:rPr>
        <w:t xml:space="preserve">21.5 SAP PM — Maintenance Order Sync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Detail</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Used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S/4HANA OData API: /sap/opu/odata/sap/API_MAINTORDER_SRV</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 Endpoint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 /MaintenanceOrder — mirrors WCP PREVENTIVE job cards as SAP PM planned orders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Complete Endpoint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PATCH /MaintenanceOrder('{orderNumber}')/to_MaintenanceOrderOperation — updates operation status to COMPLETED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Equipment Sync</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GET /A_Equipment — reads SAP PM equipment master; maps to WCP assets table by equipment number; updates assetSapEquipmentNumber field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 for Create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internal event: jobcard.approved where jcType = PREVENTIVE — creates SAP PM order; SAP order number stored in job_cards.sapPmOrderNumber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 for Complete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WCP internal event: jobcard.closed — updates SAP PM order to technically completed; triggers SAP cost settlement run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Meter Reading Sync</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On JC closure: POST to /A_MaintOrderMeasuringPoint — records hour meter or KM reading back to SAP PM equipment counter; keeps SAP PM maintenance plans current for future PM trigger calculation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IoT Trigger Inbound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BTP IoT sensor breach event → SAP Integration Suite → HTTP POST to WCP /webhooks/sap/iot-alert endpoint; WCP creates CORRECTIVE EMERGENCY JC automatically; sends push notification to workshop supervisor</w:t>
            </w:r>
          </w:p>
        </w:tc>
      </w:tr>
    </w:tbl>
    <w:p>
      <w:pPr>
        <w:spacing w:after="120"/>
      </w:pPr>
    </w:p>
    <w:p>
      <w:pPr>
        <w:pStyle w:val="Heading2"/>
        <w:spacing w:before="280" w:after="120"/>
      </w:pPr>
      <w:r>
        <w:rPr>
          <w:rFonts w:ascii="Arial" w:cs="Arial" w:eastAsia="Arial" w:hAnsi="Arial"/>
          <w:b/>
          <w:bCs/>
          <w:color w:val="2E75B6"/>
          <w:sz w:val="26"/>
          <w:szCs w:val="26"/>
        </w:rPr>
        <w:t xml:space="preserve">21.6 SAP Training Completion Sync — HCM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Detail</w:t>
            </w:r>
          </w:p>
        </w:tc>
        <w:tc>
          <w:tcPr>
            <w:tcW w:type="dxa" w:w="6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Used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SuccessFactors Learning OData API: /learning/odatav4/restricted/getCompletedItems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Scheduled BullMQ job daily at 02:30; also triggered by WCP webhook if SAP SuccessFactors is configured to push completion events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Fields Mapped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userId → wcpEmployeeId; courseId → trainingCourseCode; completionDate → completedAt; expiryDate → expiresAt; certificateUrl → certificateStorageUrl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Effect in WCP</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On new completion record: INSERT into training_completions table; if item has an associated skill_certification record, update employee_skill_certifications with new expiry date; BullMQ job checks all pending JC task assignments — if a technician just gained a skill they were previously blocked on, supervisor is notified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Expiry Enforcement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Daily BullMQ job scans employee_skill_certifications for expiresAt &lt; (today + 30 days); sends reminder to employee and supervisor; on expiry date, certification marked EXPIRED; technician blocked from new assignments of that task type in WCP</w:t>
            </w:r>
          </w:p>
        </w:tc>
      </w:tr>
    </w:tbl>
    <w:p>
      <w:pPr>
        <w:spacing w:after="120"/>
      </w:pPr>
    </w:p>
    <w:p>
      <w:pPr>
        <w:pStyle w:val="Heading2"/>
        <w:spacing w:before="280" w:after="120"/>
      </w:pPr>
      <w:r>
        <w:rPr>
          <w:rFonts w:ascii="Arial" w:cs="Arial" w:eastAsia="Arial" w:hAnsi="Arial"/>
          <w:b/>
          <w:bCs/>
          <w:color w:val="2E75B6"/>
          <w:sz w:val="26"/>
          <w:szCs w:val="26"/>
        </w:rPr>
        <w:t xml:space="preserve">21.7 Integration Error Handling &amp; 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 Type</w:t>
            </w:r>
          </w:p>
        </w:tc>
        <w:tc>
          <w:tcPr>
            <w:tcW w:type="dxa" w:w="3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Retry Strategy</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Escalation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OAuth2 token expired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Auto-refresh before every API call; no retry needed — handled transparently by sap-auth.service.ts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If refresh fails 3 times: alert integration admin; queue all SAP calls as PENDING_AUTH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429 Too Many Requests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Respect Retry-After header; exponential backoff: 1min → 5min → 30min; max 5 retries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5 retries: mark as FAILED; alert integration admin; daily digest of failed calls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5xx Server Error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Retry 3 times: 30s → 2min → 10min; after 3 failures queue for manual review</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Email alert to integration admin with full request/response payload; dashboard counter increments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API 4xx Client Error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retry — client error means WCP sent invalid data; log to integration_errors with MAPPING_ERROR 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Alert to WCP development team with payload for investigation; not retried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IDoc transmission failure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File-based retry: renames file with .retry extension; SAP interface program retries on next polling cycle (every 5 min)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6 retry cycles (30 min): move to .error folder; alert SAP basis team and WCP integration admin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Network timeout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2 retries with 15-second timeout each; if both fail, queue as TIMEOUT_RETRY for processing after 5 minutes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After queued retry fails: FAILED status; alert; WCP operation that triggered SAP call proceeds normally (SAP integration is non-blocking)</w:t>
            </w:r>
          </w:p>
        </w:tc>
      </w:tr>
    </w:tbl>
    <w:p>
      <w:pPr>
        <w:spacing w:after="120"/>
      </w:pPr>
    </w:p>
    <w:p>
      <w:pPr>
        <w:pStyle w:val="Heading2"/>
        <w:spacing w:before="280" w:after="120"/>
      </w:pPr>
      <w:r>
        <w:rPr>
          <w:rFonts w:ascii="Arial" w:cs="Arial" w:eastAsia="Arial" w:hAnsi="Arial"/>
          <w:b/>
          <w:bCs/>
          <w:color w:val="2E75B6"/>
          <w:sz w:val="26"/>
          <w:szCs w:val="26"/>
        </w:rPr>
        <w:t xml:space="preserve">21.8 Integration Events Map — WCP to SAP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WCP Internal Event</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SAP Action Triggered</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SAP Module</w:t>
            </w:r>
          </w:p>
        </w:tc>
        <w:tc>
          <w:tcPr>
            <w:tcW w:type="dxa" w:w="2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Async or Sync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jobcard.approved (PREVENTIVE)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 PM Maintenance Order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jobcard.closed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 FI Journal Entry for job costs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FICO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jobcard.closed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Complete PM Maintenance Order + record meter reading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grn.confirmed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 Material Document (Goods Receipt against 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purchaseorder.approved (HO channel)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 Purchase Order in SAP MM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invoice.approved_for_payment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 Invoice Verification document (MIRO equivalent)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 / FI-AP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employee.created (new user in WCP)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Fetch employee master from SAP HCM to populate profile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Sync (on-demand)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training.gate_failed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Fetch latest training completions for employee from SuccessFactors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 / LMS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Sync (on-demand)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asset.meter_updated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Update Equipment Counter Reading in SAP PM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PM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(BullMQ)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stock.integrity_check_failed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Post stock adjustment after manual reconciliation approval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MM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(manual trigger)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Inbound: SAP IoT alert webhook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Create CORRECTIVE EMERGENCY Job Card in WCP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BTP IoT → WCP</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595959"/>
                <w:sz w:val="18"/>
                <w:szCs w:val="18"/>
              </w:rPr>
              <w:t xml:space="preserve">Sync (webhook)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Inbound: SAP HCM leave approved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Update WCP leave calendar; re-check PM capacity for affected period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SAP HCM → WCP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Async (event push)</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WORKSHOP CONTROL PLATFORM — SUPER MASTER PLAN</w:t>
            </w:r>
          </w:p>
          <w:p>
            <w:pPr>
              <w:jc w:val="center"/>
            </w:pPr>
            <w:r>
              <w:rPr>
                <w:rFonts w:ascii="Arial" w:cs="Arial" w:eastAsia="Arial" w:hAnsi="Arial"/>
                <w:color w:val="BDD7EE"/>
                <w:sz w:val="16"/>
                <w:szCs w:val="16"/>
              </w:rPr>
              <w:t xml:space="preserve">React 18 + NestJS 10 + PostgreSQL 15 + Redis  |  SAP HCM/MM/FICO/PM Integration  |  21 Sections  |  Frontend + Backend + Database + API Payloads + Integration Code  |  Confidential</w:t>
            </w:r>
          </w:p>
        </w:tc>
      </w:tr>
    </w:tbl>
    <w:p>
      <w:r>
        <w:br w:type="page"/>
      </w:r>
    </w:p>
    <w:sectPr>
      <w:headerReference w:type="default" r:id="rId6"/>
      <w:footerReference w:type="default" r:id="rId7"/>
      <w:pgSz w:w="12240" w:h="15840" w:orient="portrait"/>
      <w:pgMar w:top="1080" w:right="1080" w:bottom="1080" w:left="1080" w:header="708" w:footer="708" w:gutter="0"/>
      <w:pgNumType/>
      <w:docGrid w:linePitch="360"/>
    </w:sectPr>
    <w:p>
      <w:pPr>
        <w:spacing w:before="40" w:after="40"/>
      </w:pPr>
      <w:r>
        <w:t xml:space="preserve"> </w:t>
      </w:r>
    </w:p>
    <w:p>
      <w:pPr>
        <w:spacing w:before="40" w:after="40"/>
      </w:pPr>
      <w:r>
        <w:t xml:space="preserve"> </w:t>
      </w:r>
    </w:p>
    <w:p>
      <w:pPr>
        <w:spacing w:before="40" w:after="40"/>
      </w:pPr>
      <w:r>
        <w:t xml:space="preserve"> </w:t>
      </w:r>
    </w:p>
    <w:p>
      <w:pPr>
        <w:spacing w:before="40" w:after="40"/>
      </w:pPr>
      <w:r>
        <w:t xml:space="preserve"> </w:t>
      </w:r>
    </w:p>
    <w:p>
      <w:pPr>
        <w:spacing w:before="0" w:after="200"/>
        <w:jc w:val="center"/>
      </w:pPr>
      <w:r>
        <w:rPr>
          <w:sz w:val="72"/>
          <w:szCs w:val="72"/>
        </w:rPr>
        <w:t xml:space="preserve">🏭</w:t>
      </w:r>
    </w:p>
    <w:p>
      <w:pPr>
        <w:spacing w:before="0" w:after="120"/>
        <w:jc w:val="center"/>
      </w:pPr>
      <w:r>
        <w:rPr>
          <w:rFonts w:ascii="Arial" w:cs="Arial" w:eastAsia="Arial" w:hAnsi="Arial"/>
          <w:b/>
          <w:bCs/>
          <w:color w:val="1F3864"/>
          <w:sz w:val="48"/>
          <w:szCs w:val="48"/>
        </w:rPr>
        <w:t xml:space="preserve">WORKSHOP CONTROL PLATFORM</w:t>
      </w:r>
    </w:p>
    <w:p>
      <w:pPr>
        <w:spacing w:before="0" w:after="80"/>
        <w:jc w:val="center"/>
      </w:pPr>
      <w:r>
        <w:rPr>
          <w:rFonts w:ascii="Arial" w:cs="Arial" w:eastAsia="Arial" w:hAnsi="Arial"/>
          <w:b/>
          <w:bCs/>
          <w:color w:val="2E75B6"/>
          <w:sz w:val="40"/>
          <w:szCs w:val="40"/>
        </w:rPr>
        <w:t xml:space="preserve">SUPER MASTER PLAN</w:t>
      </w:r>
    </w:p>
    <w:p>
      <w:pPr>
        <w:spacing w:before="0" w:after="240"/>
        <w:jc w:val="center"/>
      </w:pPr>
      <w:r>
        <w:rPr>
          <w:rFonts w:ascii="Arial" w:cs="Arial" w:eastAsia="Arial" w:hAnsi="Arial"/>
          <w:b/>
          <w:bCs/>
          <w:color w:val="E87722"/>
          <w:sz w:val="32"/>
          <w:szCs w:val="32"/>
        </w:rPr>
        <w:t xml:space="preserve">GAP FILL SUPPLEMENT</w:t>
      </w:r>
    </w:p>
    <w:p>
      <w:pPr>
        <w:spacing w:before="0" w:after="80"/>
        <w:jc w:val="center"/>
      </w:pPr>
      <w:r>
        <w:rPr>
          <w:rFonts w:ascii="Arial" w:cs="Arial" w:eastAsia="Arial" w:hAnsi="Arial"/>
          <w:color w:val="555555"/>
          <w:sz w:val="24"/>
          <w:szCs w:val="24"/>
        </w:rPr>
        <w:t xml:space="preserve">Filling All 22 Identified Gaps Across 4 Priority Levels</w:t>
      </w:r>
    </w:p>
    <w:p>
      <w:pPr>
        <w:spacing w:before="0" w:after="0"/>
        <w:jc w:val="center"/>
      </w:pPr>
      <w:r>
        <w:rPr>
          <w:rFonts w:ascii="Arial" w:cs="Arial" w:eastAsia="Arial" w:hAnsi="Arial"/>
          <w:color w:val="777777"/>
          <w:sz w:val="22"/>
          <w:szCs w:val="22"/>
        </w:rPr>
        <w:t xml:space="preserve">Version 1.0  ·  February 2026</w:t>
      </w:r>
    </w:p>
    <w:p>
      <w:pPr>
        <w:spacing w:before="40" w:after="40"/>
      </w:pPr>
      <w:r>
        <w:t xml:space="preserve"> </w:t>
      </w:r>
    </w:p>
    <w:p>
      <w:pPr>
        <w:spacing w:before="40" w:after="40"/>
      </w:pPr>
      <w:r>
        <w:t xml:space="preserve"> </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 Level</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Gaps</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GAP-01 to GAP-05</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GAP-06 to GAP-11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GAP-12 to GAP-18</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GAP-19 to GAP-22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 Supplement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GAP-01</w:t>
            </w:r>
          </w:p>
        </w:tc>
        <w:tc>
          <w:tcPr>
            <w:tcW w:type="dxa" w:w="2000"/>
            <w:tcBorders>
              <w:top w:val="single" w:color="C00000" w:sz="1"/>
              <w:left w:val="single" w:color="C00000" w:sz="1"/>
              <w:bottom w:val="single" w:color="C00000" w:sz="1"/>
              <w:right w:val="single" w:color="C00000" w:sz="1"/>
            </w:tcBorders>
            <w:shd w:fill="FCE4D6"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5860"/>
            <w:tcBorders>
              <w:top w:val="single" w:color="C00000" w:sz="1"/>
              <w:left w:val="single" w:color="C00000" w:sz="1"/>
              <w:bottom w:val="single" w:color="C00000" w:sz="1"/>
              <w:right w:val="single" w:color="C0000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GAP-01: Fuel &amp; Lubricant Module — Complete Design</w:t>
      </w:r>
    </w:p>
    <w:p>
      <w:pPr>
        <w:spacing w:before="60" w:after="60"/>
      </w:pPr>
      <w:r>
        <w:rPr>
          <w:rFonts w:ascii="Arial" w:cs="Arial" w:eastAsia="Arial" w:hAnsi="Arial"/>
          <w:sz w:val="22"/>
          <w:szCs w:val="22"/>
        </w:rPr>
        <w:t xml:space="preserve">The Fuel &amp; Lubricant Module is a high-fraud-risk area that requires the same depth of design as the Material Issue module. It governs all fuel dispensing events, lubricant top-ups, tank dip reconciliation, and abnormal consumption detection across all fleet assets.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1.1 Fuel Issue State Machine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3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Allowed Transitions</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Can Trigger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Driver/operator requests fuel via mobile app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APPROVED, REJECTED, CANCELLED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Driver, Supervisor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APPROVED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 approved the fuel request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DISPENSING, CANCELLED</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DISPENSING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pump attendant is actively dispensing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COMPLETED, VARIANCE_FLAGGED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Pump Attendant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COMPLETED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dispensed, meter reading recorded, receipt signed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ABNORMAL_REVIEW (auto)</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(auto-close)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VARIANCE_FLAGGED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vs expected consumption exceeds threshold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 ESCALATED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HO Admin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ABNORMAL_REVIEW</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job detected abnormal consumption pattern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RESOLVED, INVESTIGATION</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Manager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Formal investigation opened by Fleet Manager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 DISCIPLINARY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 HO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RESOLVED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Investigation closed with explanation recorded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Terminal</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Manager, HO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REJECTED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request rejected by supervisor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Terminal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CANCELLED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Cancelled before dispensing began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Terminal</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Driver, Supervisor</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1.2 Abnormal Consumption Detection Algorithm</w:t>
      </w:r>
    </w:p>
    <w:p>
      <w:pPr>
        <w:spacing w:before="60" w:after="60"/>
      </w:pPr>
      <w:r>
        <w:rPr>
          <w:rFonts w:ascii="Arial" w:cs="Arial" w:eastAsia="Arial" w:hAnsi="Arial"/>
          <w:sz w:val="22"/>
          <w:szCs w:val="22"/>
        </w:rPr>
        <w:t xml:space="preserve">The system computes Expected Fuel Consumption (EFC) for each asset and flags any transaction where actual consumption deviates beyond the configured threshold.</w:t>
      </w:r>
    </w:p>
    <w:p>
      <w:pPr>
        <w:spacing w:before="40" w:after="40"/>
      </w:pPr>
      <w:r>
        <w:t xml:space="preserve"> </w:t>
      </w:r>
    </w:p>
    <w:p>
      <w:pPr>
        <w:pStyle w:val="Heading3"/>
        <w:spacing w:before="200" w:after="80"/>
      </w:pPr>
      <w:r>
        <w:rPr>
          <w:rFonts w:ascii="Arial" w:cs="Arial" w:eastAsia="Arial" w:hAnsi="Arial"/>
          <w:b/>
          <w:bCs/>
          <w:color w:val="00B0A0"/>
          <w:sz w:val="24"/>
          <w:szCs w:val="24"/>
        </w:rPr>
        <w:t xml:space="preserve">1.2.1 EFC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For vehicles measured by KM:</w:t>
            </w:r>
          </w:p>
          <w:p>
            <w:pPr>
              <w:spacing w:before="20" w:after="20"/>
            </w:pPr>
            <w:r>
              <w:rPr>
                <w:rFonts w:ascii="Courier New" w:cs="Courier New" w:eastAsia="Courier New" w:hAnsi="Courier New"/>
                <w:color w:val="D4D4D4"/>
                <w:sz w:val="18"/>
                <w:szCs w:val="18"/>
              </w:rPr>
              <w:t xml:space="preserve">EFC_litres = (km_driven / baseline_km_per_litre)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equipment measured by hours:</w:t>
            </w:r>
          </w:p>
          <w:p>
            <w:pPr>
              <w:spacing w:before="20" w:after="20"/>
            </w:pPr>
            <w:r>
              <w:rPr>
                <w:rFonts w:ascii="Courier New" w:cs="Courier New" w:eastAsia="Courier New" w:hAnsi="Courier New"/>
                <w:color w:val="D4D4D4"/>
                <w:sz w:val="18"/>
                <w:szCs w:val="18"/>
              </w:rPr>
              <w:t xml:space="preserve">EFC_litres = (hours_operated × baseline_litres_per_hour)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Variance percentage:</w:t>
            </w:r>
          </w:p>
          <w:p>
            <w:pPr>
              <w:spacing w:before="20" w:after="20"/>
            </w:pPr>
            <w:r>
              <w:rPr>
                <w:rFonts w:ascii="Courier New" w:cs="Courier New" w:eastAsia="Courier New" w:hAnsi="Courier New"/>
                <w:color w:val="D4D4D4"/>
                <w:sz w:val="18"/>
                <w:szCs w:val="18"/>
              </w:rPr>
              <w:t xml:space="preserve">variance_pct = ((actual_litres - EFC_litres) / EFC_litres) × 100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Threshold triggers:</w:t>
            </w:r>
          </w:p>
          <w:p>
            <w:pPr>
              <w:spacing w:before="20" w:after="20"/>
            </w:pPr>
            <w:r>
              <w:rPr>
                <w:rFonts w:ascii="Courier New" w:cs="Courier New" w:eastAsia="Courier New" w:hAnsi="Courier New"/>
                <w:color w:val="D4D4D4"/>
                <w:sz w:val="18"/>
                <w:szCs w:val="18"/>
              </w:rPr>
              <w:t xml:space="preserve">// AMBER flag: variance_pct &gt; 15% (configurable per asset category)</w:t>
            </w:r>
          </w:p>
          <w:p>
            <w:pPr>
              <w:spacing w:before="20" w:after="20"/>
            </w:pPr>
            <w:r>
              <w:rPr>
                <w:rFonts w:ascii="Courier New" w:cs="Courier New" w:eastAsia="Courier New" w:hAnsi="Courier New"/>
                <w:color w:val="D4D4D4"/>
                <w:sz w:val="18"/>
                <w:szCs w:val="18"/>
              </w:rPr>
              <w:t xml:space="preserve">// RED flag:   variance_pct &gt; 30% (configurable per asset category)</w:t>
            </w:r>
          </w:p>
          <w:p>
            <w:pPr>
              <w:spacing w:before="20" w:after="20"/>
            </w:pPr>
            <w:r>
              <w:rPr>
                <w:rFonts w:ascii="Courier New" w:cs="Courier New" w:eastAsia="Courier New" w:hAnsi="Courier New"/>
                <w:color w:val="D4D4D4"/>
                <w:sz w:val="18"/>
                <w:szCs w:val="18"/>
              </w:rPr>
              <w:t xml:space="preserve">// AUTO-BLOCK: variance_pct &gt; 50% — blocks next dispensing pending review</w:t>
            </w:r>
          </w:p>
        </w:tc>
      </w:tr>
    </w:tbl>
    <w:p>
      <w:pPr>
        <w:spacing w:before="40" w:after="40"/>
      </w:pPr>
      <w:r>
        <w:t xml:space="preserve"> </w:t>
      </w:r>
    </w:p>
    <w:p>
      <w:pPr>
        <w:pStyle w:val="Heading3"/>
        <w:spacing w:before="200" w:after="80"/>
      </w:pPr>
      <w:r>
        <w:rPr>
          <w:rFonts w:ascii="Arial" w:cs="Arial" w:eastAsia="Arial" w:hAnsi="Arial"/>
          <w:b/>
          <w:bCs/>
          <w:color w:val="00B0A0"/>
          <w:sz w:val="24"/>
          <w:szCs w:val="24"/>
        </w:rPr>
        <w:t xml:space="preserve">1.2.2 Baseline Establishment Rules</w:t>
      </w:r>
    </w:p>
    <w:p>
      <w:pPr>
        <w:pStyle w:val="ListParagraph"/>
        <w:numPr>
          <w:ilvl w:val="0"/>
          <w:numId w:val="2"/>
        </w:numPr>
        <w:spacing w:before="40" w:after="40"/>
      </w:pPr>
      <w:r>
        <w:rPr>
          <w:rFonts w:ascii="Arial" w:cs="Arial" w:eastAsia="Arial" w:hAnsi="Arial"/>
          <w:sz w:val="22"/>
          <w:szCs w:val="22"/>
        </w:rPr>
        <w:t xml:space="preserve">New asset: uses asset category average for first 3 fuel transactions</w:t>
      </w:r>
    </w:p>
    <w:p>
      <w:pPr>
        <w:pStyle w:val="ListParagraph"/>
        <w:numPr>
          <w:ilvl w:val="0"/>
          <w:numId w:val="2"/>
        </w:numPr>
        <w:spacing w:before="40" w:after="40"/>
      </w:pPr>
      <w:r>
        <w:rPr>
          <w:rFonts w:ascii="Arial" w:cs="Arial" w:eastAsia="Arial" w:hAnsi="Arial"/>
          <w:sz w:val="22"/>
          <w:szCs w:val="22"/>
        </w:rPr>
        <w:t xml:space="preserve">Established asset: rolling 90-day average of last 20 completed fuel transactions</w:t>
      </w:r>
    </w:p>
    <w:p>
      <w:pPr>
        <w:pStyle w:val="ListParagraph"/>
        <w:numPr>
          <w:ilvl w:val="0"/>
          <w:numId w:val="2"/>
        </w:numPr>
        <w:spacing w:before="40" w:after="40"/>
      </w:pPr>
      <w:r>
        <w:rPr>
          <w:rFonts w:ascii="Arial" w:cs="Arial" w:eastAsia="Arial" w:hAnsi="Arial"/>
          <w:sz w:val="22"/>
          <w:szCs w:val="22"/>
        </w:rPr>
        <w:t xml:space="preserve">Seasonal adjustment: system stores separate summer/winter baselines if climate flag is enabled</w:t>
      </w:r>
    </w:p>
    <w:p>
      <w:pPr>
        <w:pStyle w:val="ListParagraph"/>
        <w:numPr>
          <w:ilvl w:val="0"/>
          <w:numId w:val="2"/>
        </w:numPr>
        <w:spacing w:before="40" w:after="40"/>
      </w:pPr>
      <w:r>
        <w:rPr>
          <w:rFonts w:ascii="Arial" w:cs="Arial" w:eastAsia="Arial" w:hAnsi="Arial"/>
          <w:sz w:val="22"/>
          <w:szCs w:val="22"/>
        </w:rPr>
        <w:t xml:space="preserve">Manual override: Fleet Manager can set a fixed baseline, logged to audit trail</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1.3 Fuel Tank Dip Reconciliation Process</w:t>
      </w:r>
    </w:p>
    <w:p>
      <w:pPr>
        <w:spacing w:before="60" w:after="60"/>
      </w:pPr>
      <w:r>
        <w:rPr>
          <w:rFonts w:ascii="Arial" w:cs="Arial" w:eastAsia="Arial" w:hAnsi="Arial"/>
          <w:sz w:val="22"/>
          <w:szCs w:val="22"/>
        </w:rPr>
        <w:t xml:space="preserve">A physical dip measurement of the fuel tank is required at the start and end of each shift. The system reconciles: opening dip + deliveries received − issues dispensed = expected closing dip. Any deviation beyond ±50 litres triggers a reconciliation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9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Pump Attendant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opening dip via mobile app (photo required)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stores opening_dip_litres, photo EXIF validated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Pull all GRN deliveries to tank since last closing dip</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Adds delivery_litres to running balance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 all completed fuel issues during shift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Subtracts total_issued_litres from balance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Pump Attendant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Record closing dip at shift end (photo required)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stores closing_dip_litres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Compute variance = closing_dip − (opening + deliveries − issues)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|variance| &gt; 50L → DIP_VARIANCE alert to Supervisor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Review and add explanation or escalate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Explanation stored; if unresolved after 24h → Fleet Manager notified</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1.4 Meter Override Approval Workflow</w:t>
      </w:r>
    </w:p>
    <w:p>
      <w:pPr>
        <w:spacing w:before="60" w:after="60"/>
      </w:pPr>
      <w:r>
        <w:rPr>
          <w:rFonts w:ascii="Arial" w:cs="Arial" w:eastAsia="Arial" w:hAnsi="Arial"/>
          <w:sz w:val="22"/>
          <w:szCs w:val="22"/>
        </w:rPr>
        <w:t xml:space="preserve">Fuel pump meter readings cannot be manually overridden without a two-person approval. This prevents meter manipulation fraud.</w:t>
      </w:r>
    </w:p>
    <w:p>
      <w:pPr>
        <w:pStyle w:val="ListParagraph"/>
        <w:numPr>
          <w:ilvl w:val="0"/>
          <w:numId w:val="3"/>
        </w:numPr>
        <w:spacing w:before="40" w:after="40"/>
      </w:pPr>
      <w:r>
        <w:rPr>
          <w:rFonts w:ascii="Arial" w:cs="Arial" w:eastAsia="Arial" w:hAnsi="Arial"/>
          <w:sz w:val="22"/>
          <w:szCs w:val="22"/>
        </w:rPr>
        <w:t xml:space="preserve">Attendant submits override request with reason and supporting photo evidence</w:t>
      </w:r>
    </w:p>
    <w:p>
      <w:pPr>
        <w:pStyle w:val="ListParagraph"/>
        <w:numPr>
          <w:ilvl w:val="0"/>
          <w:numId w:val="3"/>
        </w:numPr>
        <w:spacing w:before="40" w:after="40"/>
      </w:pPr>
      <w:r>
        <w:rPr>
          <w:rFonts w:ascii="Arial" w:cs="Arial" w:eastAsia="Arial" w:hAnsi="Arial"/>
          <w:sz w:val="22"/>
          <w:szCs w:val="22"/>
        </w:rPr>
        <w:t xml:space="preserve">Request routes to Supervisor — must approve or reject within 2 hours</w:t>
      </w:r>
    </w:p>
    <w:p>
      <w:pPr>
        <w:pStyle w:val="ListParagraph"/>
        <w:numPr>
          <w:ilvl w:val="0"/>
          <w:numId w:val="3"/>
        </w:numPr>
        <w:spacing w:before="40" w:after="40"/>
      </w:pPr>
      <w:r>
        <w:rPr>
          <w:rFonts w:ascii="Arial" w:cs="Arial" w:eastAsia="Arial" w:hAnsi="Arial"/>
          <w:sz w:val="22"/>
          <w:szCs w:val="22"/>
        </w:rPr>
        <w:t xml:space="preserve">Supervisor approval routes to Fleet Manager for final sign-off if override value exceeds 100 litres</w:t>
      </w:r>
    </w:p>
    <w:p>
      <w:pPr>
        <w:pStyle w:val="ListParagraph"/>
        <w:numPr>
          <w:ilvl w:val="0"/>
          <w:numId w:val="3"/>
        </w:numPr>
        <w:spacing w:before="40" w:after="40"/>
      </w:pPr>
      <w:r>
        <w:rPr>
          <w:rFonts w:ascii="Arial" w:cs="Arial" w:eastAsia="Arial" w:hAnsi="Arial"/>
          <w:sz w:val="22"/>
          <w:szCs w:val="22"/>
        </w:rPr>
        <w:t xml:space="preserve">All override events are written to the immutable audit log with both approver IDs and timestamps</w:t>
      </w:r>
    </w:p>
    <w:p>
      <w:pPr>
        <w:pStyle w:val="ListParagraph"/>
        <w:numPr>
          <w:ilvl w:val="0"/>
          <w:numId w:val="3"/>
        </w:numPr>
        <w:spacing w:before="40" w:after="40"/>
      </w:pPr>
      <w:r>
        <w:rPr>
          <w:rFonts w:ascii="Arial" w:cs="Arial" w:eastAsia="Arial" w:hAnsi="Arial"/>
          <w:sz w:val="22"/>
          <w:szCs w:val="22"/>
        </w:rPr>
        <w:t xml:space="preserve">Three overrides in a 30-day rolling window triggers automatic escalation to HO Fleet Admin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1.5 Lubricant Sub-Flow</w:t>
      </w:r>
    </w:p>
    <w:p>
      <w:pPr>
        <w:spacing w:before="60" w:after="60"/>
      </w:pPr>
      <w:r>
        <w:rPr>
          <w:rFonts w:ascii="Arial" w:cs="Arial" w:eastAsia="Arial" w:hAnsi="Arial"/>
          <w:sz w:val="22"/>
          <w:szCs w:val="22"/>
        </w:rPr>
        <w:t xml:space="preserve">Lubricant management follows a lighter variant of the fuel issue flow. Lubricants are consumed in smaller volumes and are tracked at the service job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lubricant_type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ENGINE_OIL, GEARBOX_OIL, GREASE, HYDRAULIC_FLUID, COOLANT, BRAKE_FLUID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quantity_litres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Decimal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Must be &gt; 0; max 50L per single issue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job_card_id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 — lubricant issue must link to a job card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asset_odometer_km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Mandatory for engine oil; triggers service reminder update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next_oil_change_km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Computed: current_km + asset.oil_change_interval_km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issued_by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UUID FK</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Pump attendant who issued the lubricant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verified_by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or technician who verified the quantity</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1.6 Prisma Schema — Fuel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FuelTank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workshop_id       String</w:t>
            </w:r>
          </w:p>
          <w:p>
            <w:pPr>
              <w:spacing w:before="20" w:after="20"/>
            </w:pPr>
            <w:r>
              <w:rPr>
                <w:rFonts w:ascii="Courier New" w:cs="Courier New" w:eastAsia="Courier New" w:hAnsi="Courier New"/>
                <w:color w:val="D4D4D4"/>
                <w:sz w:val="18"/>
                <w:szCs w:val="18"/>
              </w:rPr>
              <w:t xml:space="preserve">  name              String   // "Main Diesel Tank", "Workshop 2 Petrol"</w:t>
            </w:r>
          </w:p>
          <w:p>
            <w:pPr>
              <w:spacing w:before="20" w:after="20"/>
            </w:pPr>
            <w:r>
              <w:rPr>
                <w:rFonts w:ascii="Courier New" w:cs="Courier New" w:eastAsia="Courier New" w:hAnsi="Courier New"/>
                <w:color w:val="D4D4D4"/>
                <w:sz w:val="18"/>
                <w:szCs w:val="18"/>
              </w:rPr>
              <w:t xml:space="preserve">  fuel_type         FuelType</w:t>
            </w:r>
          </w:p>
          <w:p>
            <w:pPr>
              <w:spacing w:before="20" w:after="20"/>
            </w:pPr>
            <w:r>
              <w:rPr>
                <w:rFonts w:ascii="Courier New" w:cs="Courier New" w:eastAsia="Courier New" w:hAnsi="Courier New"/>
                <w:color w:val="D4D4D4"/>
                <w:sz w:val="18"/>
                <w:szCs w:val="18"/>
              </w:rPr>
              <w:t xml:space="preserve">  capacity_litres   Decimal</w:t>
            </w:r>
          </w:p>
          <w:p>
            <w:pPr>
              <w:spacing w:before="20" w:after="20"/>
            </w:pPr>
            <w:r>
              <w:rPr>
                <w:rFonts w:ascii="Courier New" w:cs="Courier New" w:eastAsia="Courier New" w:hAnsi="Courier New"/>
                <w:color w:val="D4D4D4"/>
                <w:sz w:val="18"/>
                <w:szCs w:val="18"/>
              </w:rPr>
              <w:t xml:space="preserve">  current_litres    Decimal  // Updated on every issue/delivery</w:t>
            </w:r>
          </w:p>
          <w:p>
            <w:pPr>
              <w:spacing w:before="20" w:after="20"/>
            </w:pPr>
            <w:r>
              <w:rPr>
                <w:rFonts w:ascii="Courier New" w:cs="Courier New" w:eastAsia="Courier New" w:hAnsi="Courier New"/>
                <w:color w:val="D4D4D4"/>
                <w:sz w:val="18"/>
                <w:szCs w:val="18"/>
              </w:rPr>
              <w:t xml:space="preserve">  low_level_alert   Decimal  // Alert when stock falls below this</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tank_issues       FuelIssue[]</w:t>
            </w:r>
          </w:p>
          <w:p>
            <w:pPr>
              <w:spacing w:before="20" w:after="20"/>
            </w:pPr>
            <w:r>
              <w:rPr>
                <w:rFonts w:ascii="Courier New" w:cs="Courier New" w:eastAsia="Courier New" w:hAnsi="Courier New"/>
                <w:color w:val="D4D4D4"/>
                <w:sz w:val="18"/>
                <w:szCs w:val="18"/>
              </w:rPr>
              <w:t xml:space="preserve">  dip_records       TankDipRecord[]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FuelIssue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issue_number          String           @unique // FI-2024-0001</w:t>
            </w:r>
          </w:p>
          <w:p>
            <w:pPr>
              <w:spacing w:before="20" w:after="20"/>
            </w:pPr>
            <w:r>
              <w:rPr>
                <w:rFonts w:ascii="Courier New" w:cs="Courier New" w:eastAsia="Courier New" w:hAnsi="Courier New"/>
                <w:color w:val="D4D4D4"/>
                <w:sz w:val="18"/>
                <w:szCs w:val="18"/>
              </w:rPr>
              <w:t xml:space="preserve">  fuel_tank_id          String</w:t>
            </w:r>
          </w:p>
          <w:p>
            <w:pPr>
              <w:spacing w:before="20" w:after="20"/>
            </w:pPr>
            <w:r>
              <w:rPr>
                <w:rFonts w:ascii="Courier New" w:cs="Courier New" w:eastAsia="Courier New" w:hAnsi="Courier New"/>
                <w:color w:val="D4D4D4"/>
                <w:sz w:val="18"/>
                <w:szCs w:val="18"/>
              </w:rPr>
              <w:t xml:space="preserve">  asset_id              String</w:t>
            </w:r>
          </w:p>
          <w:p>
            <w:pPr>
              <w:spacing w:before="20" w:after="20"/>
            </w:pPr>
            <w:r>
              <w:rPr>
                <w:rFonts w:ascii="Courier New" w:cs="Courier New" w:eastAsia="Courier New" w:hAnsi="Courier New"/>
                <w:color w:val="D4D4D4"/>
                <w:sz w:val="18"/>
                <w:szCs w:val="18"/>
              </w:rPr>
              <w:t xml:space="preserve">  job_card_id           String?</w:t>
            </w:r>
          </w:p>
          <w:p>
            <w:pPr>
              <w:spacing w:before="20" w:after="20"/>
            </w:pPr>
            <w:r>
              <w:rPr>
                <w:rFonts w:ascii="Courier New" w:cs="Courier New" w:eastAsia="Courier New" w:hAnsi="Courier New"/>
                <w:color w:val="D4D4D4"/>
                <w:sz w:val="18"/>
                <w:szCs w:val="18"/>
              </w:rPr>
              <w:t xml:space="preserve">  state                 FuelIssueState   @default(PENDING)</w:t>
            </w:r>
          </w:p>
          <w:p>
            <w:pPr>
              <w:spacing w:before="20" w:after="20"/>
            </w:pPr>
            <w:r>
              <w:rPr>
                <w:rFonts w:ascii="Courier New" w:cs="Courier New" w:eastAsia="Courier New" w:hAnsi="Courier New"/>
                <w:color w:val="D4D4D4"/>
                <w:sz w:val="18"/>
                <w:szCs w:val="18"/>
              </w:rPr>
              <w:t xml:space="preserve">  fuel_type             FuelType</w:t>
            </w:r>
          </w:p>
          <w:p>
            <w:pPr>
              <w:spacing w:before="20" w:after="20"/>
            </w:pPr>
            <w:r>
              <w:rPr>
                <w:rFonts w:ascii="Courier New" w:cs="Courier New" w:eastAsia="Courier New" w:hAnsi="Courier New"/>
                <w:color w:val="D4D4D4"/>
                <w:sz w:val="18"/>
                <w:szCs w:val="18"/>
              </w:rPr>
              <w:t xml:space="preserve">  requested_litres      Decimal</w:t>
            </w:r>
          </w:p>
          <w:p>
            <w:pPr>
              <w:spacing w:before="20" w:after="20"/>
            </w:pPr>
            <w:r>
              <w:rPr>
                <w:rFonts w:ascii="Courier New" w:cs="Courier New" w:eastAsia="Courier New" w:hAnsi="Courier New"/>
                <w:color w:val="D4D4D4"/>
                <w:sz w:val="18"/>
                <w:szCs w:val="18"/>
              </w:rPr>
              <w:t xml:space="preserve">  approved_litres       Decimal?</w:t>
            </w:r>
          </w:p>
          <w:p>
            <w:pPr>
              <w:spacing w:before="20" w:after="20"/>
            </w:pPr>
            <w:r>
              <w:rPr>
                <w:rFonts w:ascii="Courier New" w:cs="Courier New" w:eastAsia="Courier New" w:hAnsi="Courier New"/>
                <w:color w:val="D4D4D4"/>
                <w:sz w:val="18"/>
                <w:szCs w:val="18"/>
              </w:rPr>
              <w:t xml:space="preserve">  actual_litres         Decimal?</w:t>
            </w:r>
          </w:p>
          <w:p>
            <w:pPr>
              <w:spacing w:before="20" w:after="20"/>
            </w:pPr>
            <w:r>
              <w:rPr>
                <w:rFonts w:ascii="Courier New" w:cs="Courier New" w:eastAsia="Courier New" w:hAnsi="Courier New"/>
                <w:color w:val="D4D4D4"/>
                <w:sz w:val="18"/>
                <w:szCs w:val="18"/>
              </w:rPr>
              <w:t xml:space="preserve">  meter_reading_before  Decimal?         // Pump meter before dispensing</w:t>
            </w:r>
          </w:p>
          <w:p>
            <w:pPr>
              <w:spacing w:before="20" w:after="20"/>
            </w:pPr>
            <w:r>
              <w:rPr>
                <w:rFonts w:ascii="Courier New" w:cs="Courier New" w:eastAsia="Courier New" w:hAnsi="Courier New"/>
                <w:color w:val="D4D4D4"/>
                <w:sz w:val="18"/>
                <w:szCs w:val="18"/>
              </w:rPr>
              <w:t xml:space="preserve">  meter_reading_after   Decimal?         // Pump meter after dispensing</w:t>
            </w:r>
          </w:p>
          <w:p>
            <w:pPr>
              <w:spacing w:before="20" w:after="20"/>
            </w:pPr>
            <w:r>
              <w:rPr>
                <w:rFonts w:ascii="Courier New" w:cs="Courier New" w:eastAsia="Courier New" w:hAnsi="Courier New"/>
                <w:color w:val="D4D4D4"/>
                <w:sz w:val="18"/>
                <w:szCs w:val="18"/>
              </w:rPr>
              <w:t xml:space="preserve">  odometer_km           Int?             // Asset odometer at time of issue</w:t>
            </w:r>
          </w:p>
          <w:p>
            <w:pPr>
              <w:spacing w:before="20" w:after="20"/>
            </w:pPr>
            <w:r>
              <w:rPr>
                <w:rFonts w:ascii="Courier New" w:cs="Courier New" w:eastAsia="Courier New" w:hAnsi="Courier New"/>
                <w:color w:val="D4D4D4"/>
                <w:sz w:val="18"/>
                <w:szCs w:val="18"/>
              </w:rPr>
              <w:t xml:space="preserve">  hours_reading         Decimal?         // Asset hours meter if applicable</w:t>
            </w:r>
          </w:p>
          <w:p>
            <w:pPr>
              <w:spacing w:before="20" w:after="20"/>
            </w:pPr>
            <w:r>
              <w:rPr>
                <w:rFonts w:ascii="Courier New" w:cs="Courier New" w:eastAsia="Courier New" w:hAnsi="Courier New"/>
                <w:color w:val="D4D4D4"/>
                <w:sz w:val="18"/>
                <w:szCs w:val="18"/>
              </w:rPr>
              <w:t xml:space="preserve">  efc_litres            Decimal?         // Expected fuel consumption (computed)</w:t>
            </w:r>
          </w:p>
          <w:p>
            <w:pPr>
              <w:spacing w:before="20" w:after="20"/>
            </w:pPr>
            <w:r>
              <w:rPr>
                <w:rFonts w:ascii="Courier New" w:cs="Courier New" w:eastAsia="Courier New" w:hAnsi="Courier New"/>
                <w:color w:val="D4D4D4"/>
                <w:sz w:val="18"/>
                <w:szCs w:val="18"/>
              </w:rPr>
              <w:t xml:space="preserve">  variance_pct          Decimal?         // Computed: actual vs EFC</w:t>
            </w:r>
          </w:p>
          <w:p>
            <w:pPr>
              <w:spacing w:before="20" w:after="20"/>
            </w:pPr>
            <w:r>
              <w:rPr>
                <w:rFonts w:ascii="Courier New" w:cs="Courier New" w:eastAsia="Courier New" w:hAnsi="Courier New"/>
                <w:color w:val="D4D4D4"/>
                <w:sz w:val="18"/>
                <w:szCs w:val="18"/>
              </w:rPr>
              <w:t xml:space="preserve">  variance_flag         VarFlag?         // AMBER, RED, or null</w:t>
            </w:r>
          </w:p>
          <w:p>
            <w:pPr>
              <w:spacing w:before="20" w:after="20"/>
            </w:pPr>
            <w:r>
              <w:rPr>
                <w:rFonts w:ascii="Courier New" w:cs="Courier New" w:eastAsia="Courier New" w:hAnsi="Courier New"/>
                <w:color w:val="D4D4D4"/>
                <w:sz w:val="18"/>
                <w:szCs w:val="18"/>
              </w:rPr>
              <w:t xml:space="preserve">  attendant_id          String</w:t>
            </w:r>
          </w:p>
          <w:p>
            <w:pPr>
              <w:spacing w:before="20" w:after="20"/>
            </w:pPr>
            <w:r>
              <w:rPr>
                <w:rFonts w:ascii="Courier New" w:cs="Courier New" w:eastAsia="Courier New" w:hAnsi="Courier New"/>
                <w:color w:val="D4D4D4"/>
                <w:sz w:val="18"/>
                <w:szCs w:val="18"/>
              </w:rPr>
              <w:t xml:space="preserve">  approved_by           String?</w:t>
            </w:r>
          </w:p>
          <w:p>
            <w:pPr>
              <w:spacing w:before="20" w:after="20"/>
            </w:pPr>
            <w:r>
              <w:rPr>
                <w:rFonts w:ascii="Courier New" w:cs="Courier New" w:eastAsia="Courier New" w:hAnsi="Courier New"/>
                <w:color w:val="D4D4D4"/>
                <w:sz w:val="18"/>
                <w:szCs w:val="18"/>
              </w:rPr>
              <w:t xml:space="preserve">  receipt_photo_url     String?</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workshop_id           String</w:t>
            </w:r>
          </w:p>
          <w:p>
            <w:pPr>
              <w:spacing w:before="20" w:after="20"/>
            </w:pPr>
            <w:r>
              <w:rPr>
                <w:rFonts w:ascii="Courier New" w:cs="Courier New" w:eastAsia="Courier New" w:hAnsi="Courier New"/>
                <w:color w:val="D4D4D4"/>
                <w:sz w:val="18"/>
                <w:szCs w:val="18"/>
              </w:rPr>
              <w:t xml:space="preserve">  abnormal_detections   AbnormalConsumptionDetection[]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AbnormalConsumptionDetection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fuel_issue_id     String</w:t>
            </w:r>
          </w:p>
          <w:p>
            <w:pPr>
              <w:spacing w:before="20" w:after="20"/>
            </w:pPr>
            <w:r>
              <w:rPr>
                <w:rFonts w:ascii="Courier New" w:cs="Courier New" w:eastAsia="Courier New" w:hAnsi="Courier New"/>
                <w:color w:val="D4D4D4"/>
                <w:sz w:val="18"/>
                <w:szCs w:val="18"/>
              </w:rPr>
              <w:t xml:space="preserve">  asset_id          String</w:t>
            </w:r>
          </w:p>
          <w:p>
            <w:pPr>
              <w:spacing w:before="20" w:after="20"/>
            </w:pPr>
            <w:r>
              <w:rPr>
                <w:rFonts w:ascii="Courier New" w:cs="Courier New" w:eastAsia="Courier New" w:hAnsi="Courier New"/>
                <w:color w:val="D4D4D4"/>
                <w:sz w:val="18"/>
                <w:szCs w:val="18"/>
              </w:rPr>
              <w:t xml:space="preserve">  detection_type    String     // SINGLE_EVENT | PATTERN_ROLLING_30 | TANK_DIP_VARIANCE</w:t>
            </w:r>
          </w:p>
          <w:p>
            <w:pPr>
              <w:spacing w:before="20" w:after="20"/>
            </w:pPr>
            <w:r>
              <w:rPr>
                <w:rFonts w:ascii="Courier New" w:cs="Courier New" w:eastAsia="Courier New" w:hAnsi="Courier New"/>
                <w:color w:val="D4D4D4"/>
                <w:sz w:val="18"/>
                <w:szCs w:val="18"/>
              </w:rPr>
              <w:t xml:space="preserve">  variance_pct      Decimal</w:t>
            </w:r>
          </w:p>
          <w:p>
            <w:pPr>
              <w:spacing w:before="20" w:after="20"/>
            </w:pPr>
            <w:r>
              <w:rPr>
                <w:rFonts w:ascii="Courier New" w:cs="Courier New" w:eastAsia="Courier New" w:hAnsi="Courier New"/>
                <w:color w:val="D4D4D4"/>
                <w:sz w:val="18"/>
                <w:szCs w:val="18"/>
              </w:rPr>
              <w:t xml:space="preserve">  threshold_pct     Decimal    // The configured threshold at time of detection</w:t>
            </w:r>
          </w:p>
          <w:p>
            <w:pPr>
              <w:spacing w:before="20" w:after="20"/>
            </w:pPr>
            <w:r>
              <w:rPr>
                <w:rFonts w:ascii="Courier New" w:cs="Courier New" w:eastAsia="Courier New" w:hAnsi="Courier New"/>
                <w:color w:val="D4D4D4"/>
                <w:sz w:val="18"/>
                <w:szCs w:val="18"/>
              </w:rPr>
              <w:t xml:space="preserve">  baseline_used     Decimal    // Litres/100km or L/hr used in calculation</w:t>
            </w:r>
          </w:p>
          <w:p>
            <w:pPr>
              <w:spacing w:before="20" w:after="20"/>
            </w:pPr>
            <w:r>
              <w:rPr>
                <w:rFonts w:ascii="Courier New" w:cs="Courier New" w:eastAsia="Courier New" w:hAnsi="Courier New"/>
                <w:color w:val="D4D4D4"/>
                <w:sz w:val="18"/>
                <w:szCs w:val="18"/>
              </w:rPr>
              <w:t xml:space="preserve">  flag_level        VarFlag    // AMBER or RED</w:t>
            </w:r>
          </w:p>
          <w:p>
            <w:pPr>
              <w:spacing w:before="20" w:after="20"/>
            </w:pPr>
            <w:r>
              <w:rPr>
                <w:rFonts w:ascii="Courier New" w:cs="Courier New" w:eastAsia="Courier New" w:hAnsi="Courier New"/>
                <w:color w:val="D4D4D4"/>
                <w:sz w:val="18"/>
                <w:szCs w:val="18"/>
              </w:rPr>
              <w:t xml:space="preserve">  status            String     @default("OPEN") // OPEN | RESOLVED | INVESTIGATION</w:t>
            </w:r>
          </w:p>
          <w:p>
            <w:pPr>
              <w:spacing w:before="20" w:after="20"/>
            </w:pPr>
            <w:r>
              <w:rPr>
                <w:rFonts w:ascii="Courier New" w:cs="Courier New" w:eastAsia="Courier New" w:hAnsi="Courier New"/>
                <w:color w:val="D4D4D4"/>
                <w:sz w:val="18"/>
                <w:szCs w:val="18"/>
              </w:rPr>
              <w:t xml:space="preserve">  resolved_by       String?</w:t>
            </w:r>
          </w:p>
          <w:p>
            <w:pPr>
              <w:spacing w:before="20" w:after="20"/>
            </w:pPr>
            <w:r>
              <w:rPr>
                <w:rFonts w:ascii="Courier New" w:cs="Courier New" w:eastAsia="Courier New" w:hAnsi="Courier New"/>
                <w:color w:val="D4D4D4"/>
                <w:sz w:val="18"/>
                <w:szCs w:val="18"/>
              </w:rPr>
              <w:t xml:space="preserve">  resolution_notes  String?</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resolved_at       DateTime?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TankDipRecord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tank_id        String</w:t>
            </w:r>
          </w:p>
          <w:p>
            <w:pPr>
              <w:spacing w:before="20" w:after="20"/>
            </w:pPr>
            <w:r>
              <w:rPr>
                <w:rFonts w:ascii="Courier New" w:cs="Courier New" w:eastAsia="Courier New" w:hAnsi="Courier New"/>
                <w:color w:val="D4D4D4"/>
                <w:sz w:val="18"/>
                <w:szCs w:val="18"/>
              </w:rPr>
              <w:t xml:space="preserve">  dip_type       String   // OPENING | CLOSING | AD_HOC</w:t>
            </w:r>
          </w:p>
          <w:p>
            <w:pPr>
              <w:spacing w:before="20" w:after="20"/>
            </w:pPr>
            <w:r>
              <w:rPr>
                <w:rFonts w:ascii="Courier New" w:cs="Courier New" w:eastAsia="Courier New" w:hAnsi="Courier New"/>
                <w:color w:val="D4D4D4"/>
                <w:sz w:val="18"/>
                <w:szCs w:val="18"/>
              </w:rPr>
              <w:t xml:space="preserve">  dip_litres     Decimal</w:t>
            </w:r>
          </w:p>
          <w:p>
            <w:pPr>
              <w:spacing w:before="20" w:after="20"/>
            </w:pPr>
            <w:r>
              <w:rPr>
                <w:rFonts w:ascii="Courier New" w:cs="Courier New" w:eastAsia="Courier New" w:hAnsi="Courier New"/>
                <w:color w:val="D4D4D4"/>
                <w:sz w:val="18"/>
                <w:szCs w:val="18"/>
              </w:rPr>
              <w:t xml:space="preserve">  photo_url      String</w:t>
            </w:r>
          </w:p>
          <w:p>
            <w:pPr>
              <w:spacing w:before="20" w:after="20"/>
            </w:pPr>
            <w:r>
              <w:rPr>
                <w:rFonts w:ascii="Courier New" w:cs="Courier New" w:eastAsia="Courier New" w:hAnsi="Courier New"/>
                <w:color w:val="D4D4D4"/>
                <w:sz w:val="18"/>
                <w:szCs w:val="18"/>
              </w:rPr>
              <w:t xml:space="preserve">  recorded_by    String</w:t>
            </w:r>
          </w:p>
          <w:p>
            <w:pPr>
              <w:spacing w:before="20" w:after="20"/>
            </w:pPr>
            <w:r>
              <w:rPr>
                <w:rFonts w:ascii="Courier New" w:cs="Courier New" w:eastAsia="Courier New" w:hAnsi="Courier New"/>
                <w:color w:val="D4D4D4"/>
                <w:sz w:val="18"/>
                <w:szCs w:val="18"/>
              </w:rPr>
              <w:t xml:space="preserve">  shift_date     DateTime</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enum FuelType { DIESEL PETROL_95 PETROL_93 AVGAS LPG HYDROGEN }</w:t>
            </w:r>
          </w:p>
          <w:p>
            <w:pPr>
              <w:spacing w:before="20" w:after="20"/>
            </w:pPr>
            <w:r>
              <w:rPr>
                <w:rFonts w:ascii="Courier New" w:cs="Courier New" w:eastAsia="Courier New" w:hAnsi="Courier New"/>
                <w:color w:val="D4D4D4"/>
                <w:sz w:val="18"/>
                <w:szCs w:val="18"/>
              </w:rPr>
              <w:t xml:space="preserve">enum FuelIssueState { PENDING APPROVED DISPENSING COMPLETED VARIANCE_FLAGGED ABNORMAL_REVIEW INVESTIGATION RESOLVED REJECTED CANCELLED }</w:t>
            </w:r>
          </w:p>
          <w:p>
            <w:pPr>
              <w:spacing w:before="20" w:after="20"/>
            </w:pPr>
            <w:r>
              <w:rPr>
                <w:rFonts w:ascii="Courier New" w:cs="Courier New" w:eastAsia="Courier New" w:hAnsi="Courier New"/>
                <w:color w:val="D4D4D4"/>
                <w:sz w:val="18"/>
                <w:szCs w:val="18"/>
              </w:rPr>
              <w:t xml:space="preserve">enum VarFlag { AMBER RED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1.7 Fuel Module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00"/>
        <w:gridCol w:w="23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/fuel-issues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fuel issue request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Driver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/fuel-issues/:id/approve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 approves request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/fuel-issues/:id/dispense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meter readings + actual litres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/fuel-issues/:id/complete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Complete issue, trigger EFC check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Attendant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/fuel-issues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issues with filters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/fuel-issues/:id</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 issue detail with variance data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/fuel-tanks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tanks with current levels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/tank-dips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Record opening/closing dip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Attendant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/abnormal-detections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abnormal events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/abnormal-detections/:id/resolve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Resolve with explanation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Manager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/fuel-issues/:id/meter-override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 meter override request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/fuel-issues/:id/meter-override/approve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Approve meter override (2-person)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 + Fleet Mgr</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GAP-02</w:t>
            </w:r>
          </w:p>
        </w:tc>
        <w:tc>
          <w:tcPr>
            <w:tcW w:type="dxa" w:w="2000"/>
            <w:tcBorders>
              <w:top w:val="single" w:color="C00000" w:sz="1"/>
              <w:left w:val="single" w:color="C00000" w:sz="1"/>
              <w:bottom w:val="single" w:color="C00000" w:sz="1"/>
              <w:right w:val="single" w:color="C00000" w:sz="1"/>
            </w:tcBorders>
            <w:shd w:fill="FCE4D6"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5860"/>
            <w:tcBorders>
              <w:top w:val="single" w:color="C00000" w:sz="1"/>
              <w:left w:val="single" w:color="C00000" w:sz="1"/>
              <w:bottom w:val="single" w:color="C00000" w:sz="1"/>
              <w:right w:val="single" w:color="C0000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GAP-02: Labour Management Module — Complete Design</w:t>
      </w:r>
    </w:p>
    <w:p>
      <w:pPr>
        <w:spacing w:before="60" w:after="60"/>
      </w:pPr>
      <w:r>
        <w:rPr>
          <w:rFonts w:ascii="Arial" w:cs="Arial" w:eastAsia="Arial" w:hAnsi="Arial"/>
          <w:sz w:val="22"/>
          <w:szCs w:val="22"/>
        </w:rPr>
        <w:t xml:space="preserve">The Labour Management Module governs how technicians are assigned to job tasks, how their time is recorded, how overtime is approved, and how skill compliance is enforced before any assignment is made.</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2.1 Labour Assignment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 Check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Job Card → Add Labour Assignment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 card must be in OPEN or IN_PROGRESS state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Display eligible technicians for task category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Filter by: skill match, availability, workshop, active shift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 technician and task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validates: required skills met + no active conflicting assignment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assignment in ASSIGNED state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Notification pushed to technician mobile device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Technician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"Start Work" on mobile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records clock_in_at, transitions assignment to IN_PROGRESS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Technician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Tap "Pause" (break, waiting for parts)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records pause event; assignment moves to PAUSED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Technician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"Resume"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records resume event; running time resumes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Technician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Tap "Complete"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records clock_out_at; computes total_minutes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 and sign off labour entry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can adjust time within ±15 min with reason logged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Compute labour cost = total_hours × hourly_rate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Posted as cost line to parent job card</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2.2 Skill Matrix Design</w:t>
      </w:r>
    </w:p>
    <w:p>
      <w:pPr>
        <w:spacing w:before="60" w:after="60"/>
      </w:pPr>
      <w:r>
        <w:rPr>
          <w:rFonts w:ascii="Arial" w:cs="Arial" w:eastAsia="Arial" w:hAnsi="Arial"/>
          <w:sz w:val="22"/>
          <w:szCs w:val="22"/>
        </w:rPr>
        <w:t xml:space="preserve">Each technician has a skill profile. Each job task category has required skills. Assignment is blocked if the technician's skill profile does not meet the task requirements.</w:t>
      </w:r>
    </w:p>
    <w:p>
      <w:pPr>
        <w:pStyle w:val="Heading3"/>
        <w:spacing w:before="200" w:after="80"/>
      </w:pPr>
      <w:r>
        <w:rPr>
          <w:rFonts w:ascii="Arial" w:cs="Arial" w:eastAsia="Arial" w:hAnsi="Arial"/>
          <w:b/>
          <w:bCs/>
          <w:color w:val="00B0A0"/>
          <w:sz w:val="24"/>
          <w:szCs w:val="24"/>
        </w:rPr>
        <w:t xml:space="preserve">2.2.1 Skill Definition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Skill {</w:t>
            </w:r>
          </w:p>
          <w:p>
            <w:pPr>
              <w:spacing w:before="20" w:after="20"/>
            </w:pPr>
            <w:r>
              <w:rPr>
                <w:rFonts w:ascii="Courier New" w:cs="Courier New" w:eastAsia="Courier New" w:hAnsi="Courier New"/>
                <w:color w:val="D4D4D4"/>
                <w:sz w:val="18"/>
                <w:szCs w:val="18"/>
              </w:rPr>
              <w:t xml:space="preserve">  code:         "HVAC-L2"         // Unique skill code</w:t>
            </w:r>
          </w:p>
          <w:p>
            <w:pPr>
              <w:spacing w:before="20" w:after="20"/>
            </w:pPr>
            <w:r>
              <w:rPr>
                <w:rFonts w:ascii="Courier New" w:cs="Courier New" w:eastAsia="Courier New" w:hAnsi="Courier New"/>
                <w:color w:val="D4D4D4"/>
                <w:sz w:val="18"/>
                <w:szCs w:val="18"/>
              </w:rPr>
              <w:t xml:space="preserve">  name:         "HVAC Technician Level 2"</w:t>
            </w:r>
          </w:p>
          <w:p>
            <w:pPr>
              <w:spacing w:before="20" w:after="20"/>
            </w:pPr>
            <w:r>
              <w:rPr>
                <w:rFonts w:ascii="Courier New" w:cs="Courier New" w:eastAsia="Courier New" w:hAnsi="Courier New"/>
                <w:color w:val="D4D4D4"/>
                <w:sz w:val="18"/>
                <w:szCs w:val="18"/>
              </w:rPr>
              <w:t xml:space="preserve">  category:     "ELECTRICAL"      // MECHANICAL | ELECTRICAL | HYDRAULIC | WELDING | BODY</w:t>
            </w:r>
          </w:p>
          <w:p>
            <w:pPr>
              <w:spacing w:before="20" w:after="20"/>
            </w:pPr>
            <w:r>
              <w:rPr>
                <w:rFonts w:ascii="Courier New" w:cs="Courier New" w:eastAsia="Courier New" w:hAnsi="Courier New"/>
                <w:color w:val="D4D4D4"/>
                <w:sz w:val="18"/>
                <w:szCs w:val="18"/>
              </w:rPr>
              <w:t xml:space="preserve">  level:        2                 // 1=Basic, 2=Intermediate, 3=Advanced, 4=Expert</w:t>
            </w:r>
          </w:p>
          <w:p>
            <w:pPr>
              <w:spacing w:before="20" w:after="20"/>
            </w:pPr>
            <w:r>
              <w:rPr>
                <w:rFonts w:ascii="Courier New" w:cs="Courier New" w:eastAsia="Courier New" w:hAnsi="Courier New"/>
                <w:color w:val="D4D4D4"/>
                <w:sz w:val="18"/>
                <w:szCs w:val="18"/>
              </w:rPr>
              <w:t xml:space="preserve">  expires:      true              // Does this skill expire?</w:t>
            </w:r>
          </w:p>
          <w:p>
            <w:pPr>
              <w:spacing w:before="20" w:after="20"/>
            </w:pPr>
            <w:r>
              <w:rPr>
                <w:rFonts w:ascii="Courier New" w:cs="Courier New" w:eastAsia="Courier New" w:hAnsi="Courier New"/>
                <w:color w:val="D4D4D4"/>
                <w:sz w:val="18"/>
                <w:szCs w:val="18"/>
              </w:rPr>
              <w:t xml:space="preserve">  validity_days: 730              // 2 years</w:t>
            </w:r>
          </w:p>
          <w:p>
            <w:pPr>
              <w:spacing w:before="20" w:after="20"/>
            </w:pPr>
            <w:r>
              <w:rPr>
                <w:rFonts w:ascii="Courier New" w:cs="Courier New" w:eastAsia="Courier New" w:hAnsi="Courier New"/>
                <w:color w:val="D4D4D4"/>
                <w:sz w:val="18"/>
                <w:szCs w:val="18"/>
              </w:rPr>
              <w:t xml:space="preserve">  certifying_body: "OEM Training Centre"</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3"/>
        <w:spacing w:before="200" w:after="80"/>
      </w:pPr>
      <w:r>
        <w:rPr>
          <w:rFonts w:ascii="Arial" w:cs="Arial" w:eastAsia="Arial" w:hAnsi="Arial"/>
          <w:b/>
          <w:bCs/>
          <w:color w:val="00B0A0"/>
          <w:sz w:val="24"/>
          <w:szCs w:val="24"/>
        </w:rPr>
        <w:t xml:space="preserve">2.2.2 Technician Skill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TechnicianSkill {</w:t>
            </w:r>
          </w:p>
          <w:p>
            <w:pPr>
              <w:spacing w:before="20" w:after="20"/>
            </w:pPr>
            <w:r>
              <w:rPr>
                <w:rFonts w:ascii="Courier New" w:cs="Courier New" w:eastAsia="Courier New" w:hAnsi="Courier New"/>
                <w:color w:val="D4D4D4"/>
                <w:sz w:val="18"/>
                <w:szCs w:val="18"/>
              </w:rPr>
              <w:t xml:space="preserve">  employee_id:       "EMP-001"</w:t>
            </w:r>
          </w:p>
          <w:p>
            <w:pPr>
              <w:spacing w:before="20" w:after="20"/>
            </w:pPr>
            <w:r>
              <w:rPr>
                <w:rFonts w:ascii="Courier New" w:cs="Courier New" w:eastAsia="Courier New" w:hAnsi="Courier New"/>
                <w:color w:val="D4D4D4"/>
                <w:sz w:val="18"/>
                <w:szCs w:val="18"/>
              </w:rPr>
              <w:t xml:space="preserve">  skill_code:        "HVAC-L2"</w:t>
            </w:r>
          </w:p>
          <w:p>
            <w:pPr>
              <w:spacing w:before="20" w:after="20"/>
            </w:pPr>
            <w:r>
              <w:rPr>
                <w:rFonts w:ascii="Courier New" w:cs="Courier New" w:eastAsia="Courier New" w:hAnsi="Courier New"/>
                <w:color w:val="D4D4D4"/>
                <w:sz w:val="18"/>
                <w:szCs w:val="18"/>
              </w:rPr>
              <w:t xml:space="preserve">  status:            "ACTIVE"     // ACTIVE | EXPIRED | SUSPENDED</w:t>
            </w:r>
          </w:p>
          <w:p>
            <w:pPr>
              <w:spacing w:before="20" w:after="20"/>
            </w:pPr>
            <w:r>
              <w:rPr>
                <w:rFonts w:ascii="Courier New" w:cs="Courier New" w:eastAsia="Courier New" w:hAnsi="Courier New"/>
                <w:color w:val="D4D4D4"/>
                <w:sz w:val="18"/>
                <w:szCs w:val="18"/>
              </w:rPr>
              <w:t xml:space="preserve">  awarded_date:      "2023-06-01"</w:t>
            </w:r>
          </w:p>
          <w:p>
            <w:pPr>
              <w:spacing w:before="20" w:after="20"/>
            </w:pPr>
            <w:r>
              <w:rPr>
                <w:rFonts w:ascii="Courier New" w:cs="Courier New" w:eastAsia="Courier New" w:hAnsi="Courier New"/>
                <w:color w:val="D4D4D4"/>
                <w:sz w:val="18"/>
                <w:szCs w:val="18"/>
              </w:rPr>
              <w:t xml:space="preserve">  expiry_date:       "2025-06-01"</w:t>
            </w:r>
          </w:p>
          <w:p>
            <w:pPr>
              <w:spacing w:before="20" w:after="20"/>
            </w:pPr>
            <w:r>
              <w:rPr>
                <w:rFonts w:ascii="Courier New" w:cs="Courier New" w:eastAsia="Courier New" w:hAnsi="Courier New"/>
                <w:color w:val="D4D4D4"/>
                <w:sz w:val="18"/>
                <w:szCs w:val="18"/>
              </w:rPr>
              <w:t xml:space="preserve">  certificate_url:   "s3://wcp-docs/certs/EMP001-HVAC-L2.pdf"</w:t>
            </w:r>
          </w:p>
          <w:p>
            <w:pPr>
              <w:spacing w:before="20" w:after="20"/>
            </w:pPr>
            <w:r>
              <w:rPr>
                <w:rFonts w:ascii="Courier New" w:cs="Courier New" w:eastAsia="Courier New" w:hAnsi="Courier New"/>
                <w:color w:val="D4D4D4"/>
                <w:sz w:val="18"/>
                <w:szCs w:val="18"/>
              </w:rPr>
              <w:t xml:space="preserve">  awarded_by:        "UUID of training record"</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3"/>
        <w:spacing w:before="200" w:after="80"/>
      </w:pPr>
      <w:r>
        <w:rPr>
          <w:rFonts w:ascii="Arial" w:cs="Arial" w:eastAsia="Arial" w:hAnsi="Arial"/>
          <w:b/>
          <w:bCs/>
          <w:color w:val="00B0A0"/>
          <w:sz w:val="24"/>
          <w:szCs w:val="24"/>
        </w:rPr>
        <w:t xml:space="preserve">2.2.3 Training Gate Enforcement Logic</w:t>
      </w:r>
    </w:p>
    <w:p>
      <w:pPr>
        <w:spacing w:before="60" w:after="60"/>
      </w:pPr>
      <w:r>
        <w:rPr>
          <w:rFonts w:ascii="Arial" w:cs="Arial" w:eastAsia="Arial" w:hAnsi="Arial"/>
          <w:sz w:val="22"/>
          <w:szCs w:val="22"/>
        </w:rPr>
        <w:t xml:space="preserve">When a supervisor attempts to assign a technician to a task:</w:t>
      </w:r>
    </w:p>
    <w:p>
      <w:pPr>
        <w:pStyle w:val="ListParagraph"/>
        <w:numPr>
          <w:ilvl w:val="0"/>
          <w:numId w:val="3"/>
        </w:numPr>
        <w:spacing w:before="40" w:after="40"/>
      </w:pPr>
      <w:r>
        <w:rPr>
          <w:rFonts w:ascii="Arial" w:cs="Arial" w:eastAsia="Arial" w:hAnsi="Arial"/>
          <w:sz w:val="22"/>
          <w:szCs w:val="22"/>
        </w:rPr>
        <w:t xml:space="preserve">System queries task_category.required_skills (array of skill codes)</w:t>
      </w:r>
    </w:p>
    <w:p>
      <w:pPr>
        <w:pStyle w:val="ListParagraph"/>
        <w:numPr>
          <w:ilvl w:val="0"/>
          <w:numId w:val="3"/>
        </w:numPr>
        <w:spacing w:before="40" w:after="40"/>
      </w:pPr>
      <w:r>
        <w:rPr>
          <w:rFonts w:ascii="Arial" w:cs="Arial" w:eastAsia="Arial" w:hAnsi="Arial"/>
          <w:sz w:val="22"/>
          <w:szCs w:val="22"/>
        </w:rPr>
        <w:t xml:space="preserve">For each required skill, system checks TechnicianSkill where employee_id = technician AND skill_code = required AND status = ACTIVE AND expiry_date &gt; NOW()</w:t>
      </w:r>
    </w:p>
    <w:p>
      <w:pPr>
        <w:pStyle w:val="ListParagraph"/>
        <w:numPr>
          <w:ilvl w:val="0"/>
          <w:numId w:val="3"/>
        </w:numPr>
        <w:spacing w:before="40" w:after="40"/>
      </w:pPr>
      <w:r>
        <w:rPr>
          <w:rFonts w:ascii="Arial" w:cs="Arial" w:eastAsia="Arial" w:hAnsi="Arial"/>
          <w:sz w:val="22"/>
          <w:szCs w:val="22"/>
        </w:rPr>
        <w:t xml:space="preserve">If any required skill is MISSING or EXPIRED, assignment is BLOCKED with reason displayed</w:t>
      </w:r>
    </w:p>
    <w:p>
      <w:pPr>
        <w:pStyle w:val="ListParagraph"/>
        <w:numPr>
          <w:ilvl w:val="0"/>
          <w:numId w:val="3"/>
        </w:numPr>
        <w:spacing w:before="40" w:after="40"/>
      </w:pPr>
      <w:r>
        <w:rPr>
          <w:rFonts w:ascii="Arial" w:cs="Arial" w:eastAsia="Arial" w:hAnsi="Arial"/>
          <w:sz w:val="22"/>
          <w:szCs w:val="22"/>
        </w:rPr>
        <w:t xml:space="preserve">Supervisor cannot override a skill block — exception: EMERGENCY job cards allow override with mandatory reason logged to audit trail, and a notification sent to HR within 1 hour</w:t>
      </w:r>
    </w:p>
    <w:p>
      <w:pPr>
        <w:pStyle w:val="ListParagraph"/>
        <w:numPr>
          <w:ilvl w:val="0"/>
          <w:numId w:val="3"/>
        </w:numPr>
        <w:spacing w:before="40" w:after="40"/>
      </w:pPr>
      <w:r>
        <w:rPr>
          <w:rFonts w:ascii="Arial" w:cs="Arial" w:eastAsia="Arial" w:hAnsi="Arial"/>
          <w:sz w:val="22"/>
          <w:szCs w:val="22"/>
        </w:rPr>
        <w:t xml:space="preserve">Skills expiring within 30 days show a YELLOW warning on the assignment screen (not a block)</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2.3 Overtime Approval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daily hours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8 hrs/day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Overtime — Level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8–10 hrs/day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Overtime — Level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10–12 hrs/day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 Workshop Manager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Overtime — Level 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&gt;12 hrs/day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 + HO HR</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hours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 day work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hours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Manager + HO HR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 hrs prior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Public holiday work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Any hours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 HR Director</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48 hrs prior</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2.4 Labour Utilisation Reports</w:t>
      </w:r>
    </w:p>
    <w:p>
      <w:pPr>
        <w:pStyle w:val="ListParagraph"/>
        <w:numPr>
          <w:ilvl w:val="0"/>
          <w:numId w:val="2"/>
        </w:numPr>
        <w:spacing w:before="40" w:after="40"/>
      </w:pPr>
      <w:r>
        <w:rPr>
          <w:rFonts w:ascii="Arial" w:cs="Arial" w:eastAsia="Arial" w:hAnsi="Arial"/>
          <w:sz w:val="22"/>
          <w:szCs w:val="22"/>
        </w:rPr>
        <w:t xml:space="preserve">Daily Technician Utilisation: hours billed vs hours clocked-in per technician</w:t>
      </w:r>
    </w:p>
    <w:p>
      <w:pPr>
        <w:pStyle w:val="ListParagraph"/>
        <w:numPr>
          <w:ilvl w:val="0"/>
          <w:numId w:val="2"/>
        </w:numPr>
        <w:spacing w:before="40" w:after="40"/>
      </w:pPr>
      <w:r>
        <w:rPr>
          <w:rFonts w:ascii="Arial" w:cs="Arial" w:eastAsia="Arial" w:hAnsi="Arial"/>
          <w:sz w:val="22"/>
          <w:szCs w:val="22"/>
        </w:rPr>
        <w:t xml:space="preserve">Workshop Labour Efficiency: total productive hours / total available hours × 100</w:t>
      </w:r>
    </w:p>
    <w:p>
      <w:pPr>
        <w:pStyle w:val="ListParagraph"/>
        <w:numPr>
          <w:ilvl w:val="0"/>
          <w:numId w:val="2"/>
        </w:numPr>
        <w:spacing w:before="40" w:after="40"/>
      </w:pPr>
      <w:r>
        <w:rPr>
          <w:rFonts w:ascii="Arial" w:cs="Arial" w:eastAsia="Arial" w:hAnsi="Arial"/>
          <w:sz w:val="22"/>
          <w:szCs w:val="22"/>
        </w:rPr>
        <w:t xml:space="preserve">Job Card Labour Cost Analysis: planned vs actual hours per job card</w:t>
      </w:r>
    </w:p>
    <w:p>
      <w:pPr>
        <w:pStyle w:val="ListParagraph"/>
        <w:numPr>
          <w:ilvl w:val="0"/>
          <w:numId w:val="2"/>
        </w:numPr>
        <w:spacing w:before="40" w:after="40"/>
      </w:pPr>
      <w:r>
        <w:rPr>
          <w:rFonts w:ascii="Arial" w:cs="Arial" w:eastAsia="Arial" w:hAnsi="Arial"/>
          <w:sz w:val="22"/>
          <w:szCs w:val="22"/>
        </w:rPr>
        <w:t xml:space="preserve">Overtime Trend Report: 4-week rolling overtime per technician with approver breakdown</w:t>
      </w:r>
    </w:p>
    <w:p>
      <w:pPr>
        <w:pStyle w:val="ListParagraph"/>
        <w:numPr>
          <w:ilvl w:val="0"/>
          <w:numId w:val="2"/>
        </w:numPr>
        <w:spacing w:before="40" w:after="40"/>
      </w:pPr>
      <w:r>
        <w:rPr>
          <w:rFonts w:ascii="Arial" w:cs="Arial" w:eastAsia="Arial" w:hAnsi="Arial"/>
          <w:sz w:val="22"/>
          <w:szCs w:val="22"/>
        </w:rPr>
        <w:t xml:space="preserve">Skill Expiry Report: technicians with skills expiring in next 90 days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2.5 Prisma Schema — Labour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LabourAssignment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assignment_number   String              @unique // LA-2024-0001</w:t>
            </w:r>
          </w:p>
          <w:p>
            <w:pPr>
              <w:spacing w:before="20" w:after="20"/>
            </w:pPr>
            <w:r>
              <w:rPr>
                <w:rFonts w:ascii="Courier New" w:cs="Courier New" w:eastAsia="Courier New" w:hAnsi="Courier New"/>
                <w:color w:val="D4D4D4"/>
                <w:sz w:val="18"/>
                <w:szCs w:val="18"/>
              </w:rPr>
              <w:t xml:space="preserve">  job_card_id         String</w:t>
            </w:r>
          </w:p>
          <w:p>
            <w:pPr>
              <w:spacing w:before="20" w:after="20"/>
            </w:pPr>
            <w:r>
              <w:rPr>
                <w:rFonts w:ascii="Courier New" w:cs="Courier New" w:eastAsia="Courier New" w:hAnsi="Courier New"/>
                <w:color w:val="D4D4D4"/>
                <w:sz w:val="18"/>
                <w:szCs w:val="18"/>
              </w:rPr>
              <w:t xml:space="preserve">  job_task_id         String</w:t>
            </w:r>
          </w:p>
          <w:p>
            <w:pPr>
              <w:spacing w:before="20" w:after="20"/>
            </w:pPr>
            <w:r>
              <w:rPr>
                <w:rFonts w:ascii="Courier New" w:cs="Courier New" w:eastAsia="Courier New" w:hAnsi="Courier New"/>
                <w:color w:val="D4D4D4"/>
                <w:sz w:val="18"/>
                <w:szCs w:val="18"/>
              </w:rPr>
              <w:t xml:space="preserve">  employee_id         String</w:t>
            </w:r>
          </w:p>
          <w:p>
            <w:pPr>
              <w:spacing w:before="20" w:after="20"/>
            </w:pPr>
            <w:r>
              <w:rPr>
                <w:rFonts w:ascii="Courier New" w:cs="Courier New" w:eastAsia="Courier New" w:hAnsi="Courier New"/>
                <w:color w:val="D4D4D4"/>
                <w:sz w:val="18"/>
                <w:szCs w:val="18"/>
              </w:rPr>
              <w:t xml:space="preserve">  state               LabourState         @default(ASSIGNED)</w:t>
            </w:r>
          </w:p>
          <w:p>
            <w:pPr>
              <w:spacing w:before="20" w:after="20"/>
            </w:pPr>
            <w:r>
              <w:rPr>
                <w:rFonts w:ascii="Courier New" w:cs="Courier New" w:eastAsia="Courier New" w:hAnsi="Courier New"/>
                <w:color w:val="D4D4D4"/>
                <w:sz w:val="18"/>
                <w:szCs w:val="18"/>
              </w:rPr>
              <w:t xml:space="preserve">  planned_hours       Decimal?</w:t>
            </w:r>
          </w:p>
          <w:p>
            <w:pPr>
              <w:spacing w:before="20" w:after="20"/>
            </w:pPr>
            <w:r>
              <w:rPr>
                <w:rFonts w:ascii="Courier New" w:cs="Courier New" w:eastAsia="Courier New" w:hAnsi="Courier New"/>
                <w:color w:val="D4D4D4"/>
                <w:sz w:val="18"/>
                <w:szCs w:val="18"/>
              </w:rPr>
              <w:t xml:space="preserve">  clock_in_at         DateTime?</w:t>
            </w:r>
          </w:p>
          <w:p>
            <w:pPr>
              <w:spacing w:before="20" w:after="20"/>
            </w:pPr>
            <w:r>
              <w:rPr>
                <w:rFonts w:ascii="Courier New" w:cs="Courier New" w:eastAsia="Courier New" w:hAnsi="Courier New"/>
                <w:color w:val="D4D4D4"/>
                <w:sz w:val="18"/>
                <w:szCs w:val="18"/>
              </w:rPr>
              <w:t xml:space="preserve">  clock_out_at        DateTime?</w:t>
            </w:r>
          </w:p>
          <w:p>
            <w:pPr>
              <w:spacing w:before="20" w:after="20"/>
            </w:pPr>
            <w:r>
              <w:rPr>
                <w:rFonts w:ascii="Courier New" w:cs="Courier New" w:eastAsia="Courier New" w:hAnsi="Courier New"/>
                <w:color w:val="D4D4D4"/>
                <w:sz w:val="18"/>
                <w:szCs w:val="18"/>
              </w:rPr>
              <w:t xml:space="preserve">  total_minutes       Int?                // Computed, excludes pauses</w:t>
            </w:r>
          </w:p>
          <w:p>
            <w:pPr>
              <w:spacing w:before="20" w:after="20"/>
            </w:pPr>
            <w:r>
              <w:rPr>
                <w:rFonts w:ascii="Courier New" w:cs="Courier New" w:eastAsia="Courier New" w:hAnsi="Courier New"/>
                <w:color w:val="D4D4D4"/>
                <w:sz w:val="18"/>
                <w:szCs w:val="18"/>
              </w:rPr>
              <w:t xml:space="preserve">  overtime_minutes    Int?                @default(0)</w:t>
            </w:r>
          </w:p>
          <w:p>
            <w:pPr>
              <w:spacing w:before="20" w:after="20"/>
            </w:pPr>
            <w:r>
              <w:rPr>
                <w:rFonts w:ascii="Courier New" w:cs="Courier New" w:eastAsia="Courier New" w:hAnsi="Courier New"/>
                <w:color w:val="D4D4D4"/>
                <w:sz w:val="18"/>
                <w:szCs w:val="18"/>
              </w:rPr>
              <w:t xml:space="preserve">  overtime_approved   Boolean             @default(false)</w:t>
            </w:r>
          </w:p>
          <w:p>
            <w:pPr>
              <w:spacing w:before="20" w:after="20"/>
            </w:pPr>
            <w:r>
              <w:rPr>
                <w:rFonts w:ascii="Courier New" w:cs="Courier New" w:eastAsia="Courier New" w:hAnsi="Courier New"/>
                <w:color w:val="D4D4D4"/>
                <w:sz w:val="18"/>
                <w:szCs w:val="18"/>
              </w:rPr>
              <w:t xml:space="preserve">  overtime_approver   String?</w:t>
            </w:r>
          </w:p>
          <w:p>
            <w:pPr>
              <w:spacing w:before="20" w:after="20"/>
            </w:pPr>
            <w:r>
              <w:rPr>
                <w:rFonts w:ascii="Courier New" w:cs="Courier New" w:eastAsia="Courier New" w:hAnsi="Courier New"/>
                <w:color w:val="D4D4D4"/>
                <w:sz w:val="18"/>
                <w:szCs w:val="18"/>
              </w:rPr>
              <w:t xml:space="preserve">  hourly_rate         Decimal?            // Snapshotted at assignment time</w:t>
            </w:r>
          </w:p>
          <w:p>
            <w:pPr>
              <w:spacing w:before="20" w:after="20"/>
            </w:pPr>
            <w:r>
              <w:rPr>
                <w:rFonts w:ascii="Courier New" w:cs="Courier New" w:eastAsia="Courier New" w:hAnsi="Courier New"/>
                <w:color w:val="D4D4D4"/>
                <w:sz w:val="18"/>
                <w:szCs w:val="18"/>
              </w:rPr>
              <w:t xml:space="preserve">  labour_cost         Decimal?            // total_minutes/60 × hourly_rate</w:t>
            </w:r>
          </w:p>
          <w:p>
            <w:pPr>
              <w:spacing w:before="20" w:after="20"/>
            </w:pPr>
            <w:r>
              <w:rPr>
                <w:rFonts w:ascii="Courier New" w:cs="Courier New" w:eastAsia="Courier New" w:hAnsi="Courier New"/>
                <w:color w:val="D4D4D4"/>
                <w:sz w:val="18"/>
                <w:szCs w:val="18"/>
              </w:rPr>
              <w:t xml:space="preserve">  supervisor_notes    String?</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pause_events        LabourPauseEvent[]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LabourPauseEvent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assignment_id    String</w:t>
            </w:r>
          </w:p>
          <w:p>
            <w:pPr>
              <w:spacing w:before="20" w:after="20"/>
            </w:pPr>
            <w:r>
              <w:rPr>
                <w:rFonts w:ascii="Courier New" w:cs="Courier New" w:eastAsia="Courier New" w:hAnsi="Courier New"/>
                <w:color w:val="D4D4D4"/>
                <w:sz w:val="18"/>
                <w:szCs w:val="18"/>
              </w:rPr>
              <w:t xml:space="preserve">  pause_reason     String   // WAITING_PARTS | BREAK | MEETING | OTHER</w:t>
            </w:r>
          </w:p>
          <w:p>
            <w:pPr>
              <w:spacing w:before="20" w:after="20"/>
            </w:pPr>
            <w:r>
              <w:rPr>
                <w:rFonts w:ascii="Courier New" w:cs="Courier New" w:eastAsia="Courier New" w:hAnsi="Courier New"/>
                <w:color w:val="D4D4D4"/>
                <w:sz w:val="18"/>
                <w:szCs w:val="18"/>
              </w:rPr>
              <w:t xml:space="preserve">  paused_at        DateTime</w:t>
            </w:r>
          </w:p>
          <w:p>
            <w:pPr>
              <w:spacing w:before="20" w:after="20"/>
            </w:pPr>
            <w:r>
              <w:rPr>
                <w:rFonts w:ascii="Courier New" w:cs="Courier New" w:eastAsia="Courier New" w:hAnsi="Courier New"/>
                <w:color w:val="D4D4D4"/>
                <w:sz w:val="18"/>
                <w:szCs w:val="18"/>
              </w:rPr>
              <w:t xml:space="preserve">  resumed_at       DateTime?</w:t>
            </w:r>
          </w:p>
          <w:p>
            <w:pPr>
              <w:spacing w:before="20" w:after="20"/>
            </w:pPr>
            <w:r>
              <w:rPr>
                <w:rFonts w:ascii="Courier New" w:cs="Courier New" w:eastAsia="Courier New" w:hAnsi="Courier New"/>
                <w:color w:val="D4D4D4"/>
                <w:sz w:val="18"/>
                <w:szCs w:val="18"/>
              </w:rPr>
              <w:t xml:space="preserve">  duration_minutes Int?     // Computed on resume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TechnicianSkill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employee_id      String</w:t>
            </w:r>
          </w:p>
          <w:p>
            <w:pPr>
              <w:spacing w:before="20" w:after="20"/>
            </w:pPr>
            <w:r>
              <w:rPr>
                <w:rFonts w:ascii="Courier New" w:cs="Courier New" w:eastAsia="Courier New" w:hAnsi="Courier New"/>
                <w:color w:val="D4D4D4"/>
                <w:sz w:val="18"/>
                <w:szCs w:val="18"/>
              </w:rPr>
              <w:t xml:space="preserve">  skill_id         String</w:t>
            </w:r>
          </w:p>
          <w:p>
            <w:pPr>
              <w:spacing w:before="20" w:after="20"/>
            </w:pPr>
            <w:r>
              <w:rPr>
                <w:rFonts w:ascii="Courier New" w:cs="Courier New" w:eastAsia="Courier New" w:hAnsi="Courier New"/>
                <w:color w:val="D4D4D4"/>
                <w:sz w:val="18"/>
                <w:szCs w:val="18"/>
              </w:rPr>
              <w:t xml:space="preserve">  status           SkillStatus @default(ACTIVE)</w:t>
            </w:r>
          </w:p>
          <w:p>
            <w:pPr>
              <w:spacing w:before="20" w:after="20"/>
            </w:pPr>
            <w:r>
              <w:rPr>
                <w:rFonts w:ascii="Courier New" w:cs="Courier New" w:eastAsia="Courier New" w:hAnsi="Courier New"/>
                <w:color w:val="D4D4D4"/>
                <w:sz w:val="18"/>
                <w:szCs w:val="18"/>
              </w:rPr>
              <w:t xml:space="preserve">  awarded_date     DateTime</w:t>
            </w:r>
          </w:p>
          <w:p>
            <w:pPr>
              <w:spacing w:before="20" w:after="20"/>
            </w:pPr>
            <w:r>
              <w:rPr>
                <w:rFonts w:ascii="Courier New" w:cs="Courier New" w:eastAsia="Courier New" w:hAnsi="Courier New"/>
                <w:color w:val="D4D4D4"/>
                <w:sz w:val="18"/>
                <w:szCs w:val="18"/>
              </w:rPr>
              <w:t xml:space="preserve">  expiry_date      DateTime?</w:t>
            </w:r>
          </w:p>
          <w:p>
            <w:pPr>
              <w:spacing w:before="20" w:after="20"/>
            </w:pPr>
            <w:r>
              <w:rPr>
                <w:rFonts w:ascii="Courier New" w:cs="Courier New" w:eastAsia="Courier New" w:hAnsi="Courier New"/>
                <w:color w:val="D4D4D4"/>
                <w:sz w:val="18"/>
                <w:szCs w:val="18"/>
              </w:rPr>
              <w:t xml:space="preserve">  certificate_url  String?</w:t>
            </w:r>
          </w:p>
          <w:p>
            <w:pPr>
              <w:spacing w:before="20" w:after="20"/>
            </w:pPr>
            <w:r>
              <w:rPr>
                <w:rFonts w:ascii="Courier New" w:cs="Courier New" w:eastAsia="Courier New" w:hAnsi="Courier New"/>
                <w:color w:val="D4D4D4"/>
                <w:sz w:val="18"/>
                <w:szCs w:val="18"/>
              </w:rPr>
              <w:t xml:space="preserve">  training_ref     String?</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@@unique([employee_id, skill_id])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Skill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code             String   @unique</w:t>
            </w:r>
          </w:p>
          <w:p>
            <w:pPr>
              <w:spacing w:before="20" w:after="20"/>
            </w:pPr>
            <w:r>
              <w:rPr>
                <w:rFonts w:ascii="Courier New" w:cs="Courier New" w:eastAsia="Courier New" w:hAnsi="Courier New"/>
                <w:color w:val="D4D4D4"/>
                <w:sz w:val="18"/>
                <w:szCs w:val="18"/>
              </w:rPr>
              <w:t xml:space="preserve">  name             String</w:t>
            </w:r>
          </w:p>
          <w:p>
            <w:pPr>
              <w:spacing w:before="20" w:after="20"/>
            </w:pPr>
            <w:r>
              <w:rPr>
                <w:rFonts w:ascii="Courier New" w:cs="Courier New" w:eastAsia="Courier New" w:hAnsi="Courier New"/>
                <w:color w:val="D4D4D4"/>
                <w:sz w:val="18"/>
                <w:szCs w:val="18"/>
              </w:rPr>
              <w:t xml:space="preserve">  category         String</w:t>
            </w:r>
          </w:p>
          <w:p>
            <w:pPr>
              <w:spacing w:before="20" w:after="20"/>
            </w:pPr>
            <w:r>
              <w:rPr>
                <w:rFonts w:ascii="Courier New" w:cs="Courier New" w:eastAsia="Courier New" w:hAnsi="Courier New"/>
                <w:color w:val="D4D4D4"/>
                <w:sz w:val="18"/>
                <w:szCs w:val="18"/>
              </w:rPr>
              <w:t xml:space="preserve">  level            Int</w:t>
            </w:r>
          </w:p>
          <w:p>
            <w:pPr>
              <w:spacing w:before="20" w:after="20"/>
            </w:pPr>
            <w:r>
              <w:rPr>
                <w:rFonts w:ascii="Courier New" w:cs="Courier New" w:eastAsia="Courier New" w:hAnsi="Courier New"/>
                <w:color w:val="D4D4D4"/>
                <w:sz w:val="18"/>
                <w:szCs w:val="18"/>
              </w:rPr>
              <w:t xml:space="preserve">  expires          Boolean  @default(false)</w:t>
            </w:r>
          </w:p>
          <w:p>
            <w:pPr>
              <w:spacing w:before="20" w:after="20"/>
            </w:pPr>
            <w:r>
              <w:rPr>
                <w:rFonts w:ascii="Courier New" w:cs="Courier New" w:eastAsia="Courier New" w:hAnsi="Courier New"/>
                <w:color w:val="D4D4D4"/>
                <w:sz w:val="18"/>
                <w:szCs w:val="18"/>
              </w:rPr>
              <w:t xml:space="preserve">  validity_days    Int?</w:t>
            </w:r>
          </w:p>
          <w:p>
            <w:pPr>
              <w:spacing w:before="20" w:after="20"/>
            </w:pPr>
            <w:r>
              <w:rPr>
                <w:rFonts w:ascii="Courier New" w:cs="Courier New" w:eastAsia="Courier New" w:hAnsi="Courier New"/>
                <w:color w:val="D4D4D4"/>
                <w:sz w:val="18"/>
                <w:szCs w:val="18"/>
              </w:rPr>
              <w:t xml:space="preserve">  certifying_body  String?</w:t>
            </w:r>
          </w:p>
          <w:p>
            <w:pPr>
              <w:spacing w:before="20" w:after="20"/>
            </w:pPr>
            <w:r>
              <w:rPr>
                <w:rFonts w:ascii="Courier New" w:cs="Courier New" w:eastAsia="Courier New" w:hAnsi="Courier New"/>
                <w:color w:val="D4D4D4"/>
                <w:sz w:val="18"/>
                <w:szCs w:val="18"/>
              </w:rPr>
              <w:t xml:space="preserve">  task_requirements TaskRequiredSkill[]</w:t>
            </w:r>
          </w:p>
          <w:p>
            <w:pPr>
              <w:spacing w:before="20" w:after="20"/>
            </w:pPr>
            <w:r>
              <w:rPr>
                <w:rFonts w:ascii="Courier New" w:cs="Courier New" w:eastAsia="Courier New" w:hAnsi="Courier New"/>
                <w:color w:val="D4D4D4"/>
                <w:sz w:val="18"/>
                <w:szCs w:val="18"/>
              </w:rPr>
              <w:t xml:space="preserve">  technician_skills TechnicianSkill[]</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enum LabourState { ASSIGNED IN_PROGRESS PAUSED COMPLETED CANCELLED }</w:t>
            </w:r>
          </w:p>
          <w:p>
            <w:pPr>
              <w:spacing w:before="20" w:after="20"/>
            </w:pPr>
            <w:r>
              <w:rPr>
                <w:rFonts w:ascii="Courier New" w:cs="Courier New" w:eastAsia="Courier New" w:hAnsi="Courier New"/>
                <w:color w:val="D4D4D4"/>
                <w:sz w:val="18"/>
                <w:szCs w:val="18"/>
              </w:rPr>
              <w:t xml:space="preserve">enum SkillStatus { ACTIVE EXPIRED SUSPENDED }</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GAP-03</w:t>
            </w:r>
          </w:p>
        </w:tc>
        <w:tc>
          <w:tcPr>
            <w:tcW w:type="dxa" w:w="2000"/>
            <w:tcBorders>
              <w:top w:val="single" w:color="C00000" w:sz="1"/>
              <w:left w:val="single" w:color="C00000" w:sz="1"/>
              <w:bottom w:val="single" w:color="C00000" w:sz="1"/>
              <w:right w:val="single" w:color="C00000" w:sz="1"/>
            </w:tcBorders>
            <w:shd w:fill="FCE4D6"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5860"/>
            <w:tcBorders>
              <w:top w:val="single" w:color="C00000" w:sz="1"/>
              <w:left w:val="single" w:color="C00000" w:sz="1"/>
              <w:bottom w:val="single" w:color="C00000" w:sz="1"/>
              <w:right w:val="single" w:color="C0000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GAP-03: Preventive Maintenance Module — Complete Design</w:t>
      </w:r>
    </w:p>
    <w:p>
      <w:pPr>
        <w:spacing w:before="60" w:after="60"/>
      </w:pPr>
      <w:r>
        <w:rPr>
          <w:rFonts w:ascii="Arial" w:cs="Arial" w:eastAsia="Arial" w:hAnsi="Arial"/>
          <w:sz w:val="22"/>
          <w:szCs w:val="22"/>
        </w:rPr>
        <w:t xml:space="preserve">The Preventive Maintenance (PM) Module automates the scheduling, dispatch, and tracking of all planned maintenance activities based on calendar intervals, kilometre meters, or hour meters.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3.1 PM Trigger Types — Which Fires First Logic</w:t>
      </w:r>
    </w:p>
    <w:p>
      <w:pPr>
        <w:spacing w:before="60" w:after="60"/>
      </w:pPr>
      <w:r>
        <w:rPr>
          <w:rFonts w:ascii="Arial" w:cs="Arial" w:eastAsia="Arial" w:hAnsi="Arial"/>
          <w:sz w:val="22"/>
          <w:szCs w:val="22"/>
        </w:rPr>
        <w:t xml:space="preserve">Each PM schedule can have up to three concurrent triggers. The system fires whichever trigger condition is met first (OR logic between 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CALENDAR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date interval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clock; schedule date computed at creation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90 days regardless of usage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KM_METER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Odometer reading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 odometer updated on each fuel issue or manual entry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Every 5,000 km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HOUR_METER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 hours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Asset hours counter updated on each fuel issue or manual entry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250 hours</w:t>
            </w:r>
          </w:p>
        </w:tc>
      </w:tr>
    </w:tbl>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PM Due Date Computation (runs nightly via BullMQ):</w:t>
            </w:r>
          </w:p>
          <w:p>
            <w:pPr>
              <w:spacing w:before="20" w:after="20"/>
            </w:pPr>
            <w:r>
              <w:rPr>
                <w:rFonts w:ascii="Courier New" w:cs="Courier New" w:eastAsia="Courier New" w:hAnsi="Courier New"/>
                <w:color w:val="D4D4D4"/>
                <w:sz w:val="18"/>
                <w:szCs w:val="18"/>
              </w:rPr>
              <w:t xml:space="preserve">for each asset_pm_schedule where status = ACTIVE:</w:t>
            </w:r>
          </w:p>
          <w:p>
            <w:pPr>
              <w:spacing w:before="20" w:after="20"/>
            </w:pPr>
            <w:r>
              <w:rPr>
                <w:rFonts w:ascii="Courier New" w:cs="Courier New" w:eastAsia="Courier New" w:hAnsi="Courier New"/>
                <w:color w:val="D4D4D4"/>
                <w:sz w:val="18"/>
                <w:szCs w:val="18"/>
              </w:rPr>
              <w:t xml:space="preserve">  due_by_calendar = schedule.last_completed_at + schedule.calendar_interval_days</w:t>
            </w:r>
          </w:p>
          <w:p>
            <w:pPr>
              <w:spacing w:before="20" w:after="20"/>
            </w:pPr>
            <w:r>
              <w:rPr>
                <w:rFonts w:ascii="Courier New" w:cs="Courier New" w:eastAsia="Courier New" w:hAnsi="Courier New"/>
                <w:color w:val="D4D4D4"/>
                <w:sz w:val="18"/>
                <w:szCs w:val="18"/>
              </w:rPr>
              <w:t xml:space="preserve">  due_by_km       = schedule.last_completed_odometer + schedule.km_interval</w:t>
            </w:r>
          </w:p>
          <w:p>
            <w:pPr>
              <w:spacing w:before="20" w:after="20"/>
            </w:pPr>
            <w:r>
              <w:rPr>
                <w:rFonts w:ascii="Courier New" w:cs="Courier New" w:eastAsia="Courier New" w:hAnsi="Courier New"/>
                <w:color w:val="D4D4D4"/>
                <w:sz w:val="18"/>
                <w:szCs w:val="18"/>
              </w:rPr>
              <w:t xml:space="preserve">  due_by_hours    = schedule.last_completed_hours + schedule.hour_interval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Compute km/days and hours/days from rolling 30-day avg usage:</w:t>
            </w:r>
          </w:p>
          <w:p>
            <w:pPr>
              <w:spacing w:before="20" w:after="20"/>
            </w:pPr>
            <w:r>
              <w:rPr>
                <w:rFonts w:ascii="Courier New" w:cs="Courier New" w:eastAsia="Courier New" w:hAnsi="Courier New"/>
                <w:color w:val="D4D4D4"/>
                <w:sz w:val="18"/>
                <w:szCs w:val="18"/>
              </w:rPr>
              <w:t xml:space="preserve">  days_to_km_due   = (due_by_km - asset.current_odometer) / asset.avg_km_per_day</w:t>
            </w:r>
          </w:p>
          <w:p>
            <w:pPr>
              <w:spacing w:before="20" w:after="20"/>
            </w:pPr>
            <w:r>
              <w:rPr>
                <w:rFonts w:ascii="Courier New" w:cs="Courier New" w:eastAsia="Courier New" w:hAnsi="Courier New"/>
                <w:color w:val="D4D4D4"/>
                <w:sz w:val="18"/>
                <w:szCs w:val="18"/>
              </w:rPr>
              <w:t xml:space="preserve">  days_to_hr_due   = (due_by_hours - asset.current_hours) / asset.avg_hours_per_day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next_due_date = min(due_by_calendar, now + days_to_km_due, now + days_to_hr_due)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next_due_date &lt;= now + 14 days:  // 2-week advance warning</w:t>
            </w:r>
          </w:p>
          <w:p>
            <w:pPr>
              <w:spacing w:before="20" w:after="20"/>
            </w:pPr>
            <w:r>
              <w:rPr>
                <w:rFonts w:ascii="Courier New" w:cs="Courier New" w:eastAsia="Courier New" w:hAnsi="Courier New"/>
                <w:color w:val="D4D4D4"/>
                <w:sz w:val="18"/>
                <w:szCs w:val="18"/>
              </w:rPr>
              <w:t xml:space="preserve">    create PM_UPCOMING notification to supervisor</w:t>
            </w:r>
          </w:p>
          <w:p>
            <w:pPr>
              <w:spacing w:before="20" w:after="20"/>
            </w:pPr>
            <w:r>
              <w:rPr>
                <w:rFonts w:ascii="Courier New" w:cs="Courier New" w:eastAsia="Courier New" w:hAnsi="Courier New"/>
                <w:color w:val="D4D4D4"/>
                <w:sz w:val="18"/>
                <w:szCs w:val="18"/>
              </w:rPr>
              <w:t xml:space="preserve">  if next_due_date &lt;= now:</w:t>
            </w:r>
          </w:p>
          <w:p>
            <w:pPr>
              <w:spacing w:before="20" w:after="20"/>
            </w:pPr>
            <w:r>
              <w:rPr>
                <w:rFonts w:ascii="Courier New" w:cs="Courier New" w:eastAsia="Courier New" w:hAnsi="Courier New"/>
                <w:color w:val="D4D4D4"/>
                <w:sz w:val="18"/>
                <w:szCs w:val="18"/>
              </w:rPr>
              <w:t xml:space="preserve">    create PM_OVERDUE alert; block asset from new JC assignment (configurable)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3.2 PM Schedule Creation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pm_template_id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Links to PM checklist template for this service type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asset_id / asset_category_id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 be asset-specific or category-wide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calendar_interval_days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 set for calendar-triggered PMs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km_interval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Nullable; set for distance-triggered PMs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hour_interval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 set for hour-triggered PMs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lead_days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How many days before due to generate the PM job card. Default: 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capacity_check_enabled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true, system checks workshop capacity before scheduling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priority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Enum</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 / MEDIUM / HIGH — affects scheduling queue position</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3.3 Capacity Planning Logic</w:t>
      </w:r>
    </w:p>
    <w:p>
      <w:pPr>
        <w:spacing w:before="60" w:after="60"/>
      </w:pPr>
      <w:r>
        <w:rPr>
          <w:rFonts w:ascii="Arial" w:cs="Arial" w:eastAsia="Arial" w:hAnsi="Arial"/>
          <w:sz w:val="22"/>
          <w:szCs w:val="22"/>
        </w:rPr>
        <w:t xml:space="preserve">Before a PM job card is generated, if capacity_check_enabled = true, the system:</w:t>
      </w:r>
    </w:p>
    <w:p>
      <w:pPr>
        <w:pStyle w:val="ListParagraph"/>
        <w:numPr>
          <w:ilvl w:val="0"/>
          <w:numId w:val="3"/>
        </w:numPr>
        <w:spacing w:before="40" w:after="40"/>
      </w:pPr>
      <w:r>
        <w:rPr>
          <w:rFonts w:ascii="Arial" w:cs="Arial" w:eastAsia="Arial" w:hAnsi="Arial"/>
          <w:sz w:val="22"/>
          <w:szCs w:val="22"/>
        </w:rPr>
        <w:t xml:space="preserve">Counts all open PM and CORRECTIVE job cards at the target workshop for the scheduled date</w:t>
      </w:r>
    </w:p>
    <w:p>
      <w:pPr>
        <w:pStyle w:val="ListParagraph"/>
        <w:numPr>
          <w:ilvl w:val="0"/>
          <w:numId w:val="3"/>
        </w:numPr>
        <w:spacing w:before="40" w:after="40"/>
      </w:pPr>
      <w:r>
        <w:rPr>
          <w:rFonts w:ascii="Arial" w:cs="Arial" w:eastAsia="Arial" w:hAnsi="Arial"/>
          <w:sz w:val="22"/>
          <w:szCs w:val="22"/>
        </w:rPr>
        <w:t xml:space="preserve">Computes total planned technician-hours (sum of pm_template.estimated_hours for all open jobs)</w:t>
      </w:r>
    </w:p>
    <w:p>
      <w:pPr>
        <w:pStyle w:val="ListParagraph"/>
        <w:numPr>
          <w:ilvl w:val="0"/>
          <w:numId w:val="3"/>
        </w:numPr>
        <w:spacing w:before="40" w:after="40"/>
      </w:pPr>
      <w:r>
        <w:rPr>
          <w:rFonts w:ascii="Arial" w:cs="Arial" w:eastAsia="Arial" w:hAnsi="Arial"/>
          <w:sz w:val="22"/>
          <w:szCs w:val="22"/>
        </w:rPr>
        <w:t xml:space="preserve">Compares against available technician-hours = (count of available technicians × shift_hours)</w:t>
      </w:r>
    </w:p>
    <w:p>
      <w:pPr>
        <w:pStyle w:val="ListParagraph"/>
        <w:numPr>
          <w:ilvl w:val="0"/>
          <w:numId w:val="3"/>
        </w:numPr>
        <w:spacing w:before="40" w:after="40"/>
      </w:pPr>
      <w:r>
        <w:rPr>
          <w:rFonts w:ascii="Arial" w:cs="Arial" w:eastAsia="Arial" w:hAnsi="Arial"/>
          <w:sz w:val="22"/>
          <w:szCs w:val="22"/>
        </w:rPr>
        <w:t xml:space="preserve">If utilisation &gt; 90%, PM is deferred by 1 day and the check runs again (max deferral: lead_days − 1)</w:t>
      </w:r>
    </w:p>
    <w:p>
      <w:pPr>
        <w:pStyle w:val="ListParagraph"/>
        <w:numPr>
          <w:ilvl w:val="0"/>
          <w:numId w:val="3"/>
        </w:numPr>
        <w:spacing w:before="40" w:after="40"/>
      </w:pPr>
      <w:r>
        <w:rPr>
          <w:rFonts w:ascii="Arial" w:cs="Arial" w:eastAsia="Arial" w:hAnsi="Arial"/>
          <w:sz w:val="22"/>
          <w:szCs w:val="22"/>
        </w:rPr>
        <w:t xml:space="preserve">If still no capacity after max deferral, PM is created with CAPACITY_CONSTRAINED flag and Supervisor is notified</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3.4 PM Checklist Design</w:t>
      </w:r>
    </w:p>
    <w:p>
      <w:pPr>
        <w:spacing w:before="60" w:after="60"/>
      </w:pPr>
      <w:r>
        <w:rPr>
          <w:rFonts w:ascii="Arial" w:cs="Arial" w:eastAsia="Arial" w:hAnsi="Arial"/>
          <w:sz w:val="22"/>
          <w:szCs w:val="22"/>
        </w:rPr>
        <w:t xml:space="preserve">Each PM template contains a set of mandatory checklist items. Technicians must complete all items before the PM job card can be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PM Template: "10,000 KM SERVICE — LIGHT VEHICLE"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Item 1: Replace engine oil         | Type: REPLACE   | Part required: Y | Qty: 5L</w:t>
            </w:r>
          </w:p>
          <w:p>
            <w:pPr>
              <w:spacing w:before="20" w:after="20"/>
            </w:pPr>
            <w:r>
              <w:rPr>
                <w:rFonts w:ascii="Courier New" w:cs="Courier New" w:eastAsia="Courier New" w:hAnsi="Courier New"/>
                <w:color w:val="D4D4D4"/>
                <w:sz w:val="18"/>
                <w:szCs w:val="18"/>
              </w:rPr>
              <w:t xml:space="preserve">  Item 2: Replace oil filter         | Type: REPLACE   | Part required: Y | Qty: 1</w:t>
            </w:r>
          </w:p>
          <w:p>
            <w:pPr>
              <w:spacing w:before="20" w:after="20"/>
            </w:pPr>
            <w:r>
              <w:rPr>
                <w:rFonts w:ascii="Courier New" w:cs="Courier New" w:eastAsia="Courier New" w:hAnsi="Courier New"/>
                <w:color w:val="D4D4D4"/>
                <w:sz w:val="18"/>
                <w:szCs w:val="18"/>
              </w:rPr>
              <w:t xml:space="preserve">  Item 3: Inspect air filter         | Type: INSPECT   | Pass/Fail/Replace</w:t>
            </w:r>
          </w:p>
          <w:p>
            <w:pPr>
              <w:spacing w:before="20" w:after="20"/>
            </w:pPr>
            <w:r>
              <w:rPr>
                <w:rFonts w:ascii="Courier New" w:cs="Courier New" w:eastAsia="Courier New" w:hAnsi="Courier New"/>
                <w:color w:val="D4D4D4"/>
                <w:sz w:val="18"/>
                <w:szCs w:val="18"/>
              </w:rPr>
              <w:t xml:space="preserve">  Item 4: Check tyre pressure        | Type: MEASURE   | Record: FR/FL/RR/RL/Spare psi</w:t>
            </w:r>
          </w:p>
          <w:p>
            <w:pPr>
              <w:spacing w:before="20" w:after="20"/>
            </w:pPr>
            <w:r>
              <w:rPr>
                <w:rFonts w:ascii="Courier New" w:cs="Courier New" w:eastAsia="Courier New" w:hAnsi="Courier New"/>
                <w:color w:val="D4D4D4"/>
                <w:sz w:val="18"/>
                <w:szCs w:val="18"/>
              </w:rPr>
              <w:t xml:space="preserve">  Item 5: Inspect brake pads         | Type: MEASURE   | Record: FL/FR/RL/RR mm</w:t>
            </w:r>
          </w:p>
          <w:p>
            <w:pPr>
              <w:spacing w:before="20" w:after="20"/>
            </w:pPr>
            <w:r>
              <w:rPr>
                <w:rFonts w:ascii="Courier New" w:cs="Courier New" w:eastAsia="Courier New" w:hAnsi="Courier New"/>
                <w:color w:val="D4D4D4"/>
                <w:sz w:val="18"/>
                <w:szCs w:val="18"/>
              </w:rPr>
              <w:t xml:space="preserve">  Item 6: Check battery voltage      | Type: MEASURE   | Record: voltage; flag &lt; 12.2V</w:t>
            </w:r>
          </w:p>
          <w:p>
            <w:pPr>
              <w:spacing w:before="20" w:after="20"/>
            </w:pPr>
            <w:r>
              <w:rPr>
                <w:rFonts w:ascii="Courier New" w:cs="Courier New" w:eastAsia="Courier New" w:hAnsi="Courier New"/>
                <w:color w:val="D4D4D4"/>
                <w:sz w:val="18"/>
                <w:szCs w:val="18"/>
              </w:rPr>
              <w:t xml:space="preserve">  Item 7: Inspect belts and hoses    | Type: INSPECT   | Pass/Fail/Replace</w:t>
            </w:r>
          </w:p>
          <w:p>
            <w:pPr>
              <w:spacing w:before="20" w:after="20"/>
            </w:pPr>
            <w:r>
              <w:rPr>
                <w:rFonts w:ascii="Courier New" w:cs="Courier New" w:eastAsia="Courier New" w:hAnsi="Courier New"/>
                <w:color w:val="D4D4D4"/>
                <w:sz w:val="18"/>
                <w:szCs w:val="18"/>
              </w:rPr>
              <w:t xml:space="preserve">  Item 8: Top up coolant             | Type: TOP_UP    | Part required: Y | Qty: up to 2L</w:t>
            </w:r>
          </w:p>
          <w:p>
            <w:pPr>
              <w:spacing w:before="20" w:after="20"/>
            </w:pPr>
            <w:r>
              <w:rPr>
                <w:rFonts w:ascii="Courier New" w:cs="Courier New" w:eastAsia="Courier New" w:hAnsi="Courier New"/>
                <w:color w:val="D4D4D4"/>
                <w:sz w:val="18"/>
                <w:szCs w:val="18"/>
              </w:rPr>
              <w:t xml:space="preserve">  Item 9: Reset service indicator    | Type: ACTION    | Confirmation checkbox</w:t>
            </w:r>
          </w:p>
          <w:p>
            <w:pPr>
              <w:spacing w:before="20" w:after="20"/>
            </w:pPr>
            <w:r>
              <w:rPr>
                <w:rFonts w:ascii="Courier New" w:cs="Courier New" w:eastAsia="Courier New" w:hAnsi="Courier New"/>
                <w:color w:val="D4D4D4"/>
                <w:sz w:val="18"/>
                <w:szCs w:val="18"/>
              </w:rPr>
              <w:t xml:space="preserve">  Item 10: Road test                 | Type: ACTION    | Technician signature required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Completion Rule: ALL items must be PASS, COMPLETED, or REPLACED before job card close.</w:t>
            </w:r>
          </w:p>
          <w:p>
            <w:pPr>
              <w:spacing w:before="20" w:after="20"/>
            </w:pPr>
            <w:r>
              <w:rPr>
                <w:rFonts w:ascii="Courier New" w:cs="Courier New" w:eastAsia="Courier New" w:hAnsi="Courier New"/>
                <w:color w:val="D4D4D4"/>
                <w:sz w:val="18"/>
                <w:szCs w:val="18"/>
              </w:rPr>
              <w:t xml:space="preserve">If any item is FAIL, system auto-creates a CORRECTIVE child job card.</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3.5 PM Pause / Resume / Merge Logic</w:t>
      </w:r>
    </w:p>
    <w:p>
      <w:pPr>
        <w:spacing w:before="60" w:after="60"/>
      </w:pPr>
      <w:r>
        <w:rPr>
          <w:rFonts w:ascii="Arial" w:cs="Arial" w:eastAsia="Arial" w:hAnsi="Arial"/>
          <w:sz w:val="22"/>
          <w:szCs w:val="22"/>
        </w:rPr>
        <w:t xml:space="preserve">When an asset is already in the workshop for corrective work and a PM becomes due:</w:t>
      </w:r>
    </w:p>
    <w:p>
      <w:pPr>
        <w:pStyle w:val="ListParagraph"/>
        <w:numPr>
          <w:ilvl w:val="0"/>
          <w:numId w:val="2"/>
        </w:numPr>
        <w:spacing w:before="40" w:after="40"/>
      </w:pPr>
      <w:r>
        <w:rPr>
          <w:rFonts w:ascii="Arial" w:cs="Arial" w:eastAsia="Arial" w:hAnsi="Arial"/>
          <w:sz w:val="22"/>
          <w:szCs w:val="22"/>
        </w:rPr>
        <w:t xml:space="preserve">MERGE: If the corrective job card is open, system prompts supervisor to merge PM work into the existing job card. Merged PM items appear as an additional task group. PM schedule is updated as if the PM was completed normally.</w:t>
      </w:r>
    </w:p>
    <w:p>
      <w:pPr>
        <w:pStyle w:val="ListParagraph"/>
        <w:numPr>
          <w:ilvl w:val="0"/>
          <w:numId w:val="2"/>
        </w:numPr>
        <w:spacing w:before="40" w:after="40"/>
      </w:pPr>
      <w:r>
        <w:rPr>
          <w:rFonts w:ascii="Arial" w:cs="Arial" w:eastAsia="Arial" w:hAnsi="Arial"/>
          <w:sz w:val="22"/>
          <w:szCs w:val="22"/>
        </w:rPr>
        <w:t xml:space="preserve">PAUSE: If the asset is unavailable (e.g., awaiting parts for corrective work), the PM schedule can be paused for up to 30 days. Overdue notifications are suppressed during pause. Reason required.</w:t>
      </w:r>
    </w:p>
    <w:p>
      <w:pPr>
        <w:pStyle w:val="ListParagraph"/>
        <w:numPr>
          <w:ilvl w:val="0"/>
          <w:numId w:val="2"/>
        </w:numPr>
        <w:spacing w:before="40" w:after="40"/>
      </w:pPr>
      <w:r>
        <w:rPr>
          <w:rFonts w:ascii="Arial" w:cs="Arial" w:eastAsia="Arial" w:hAnsi="Arial"/>
          <w:sz w:val="22"/>
          <w:szCs w:val="22"/>
        </w:rPr>
        <w:t xml:space="preserve">RESUME: When the pause expires or is manually ended, PM due date is recalculated and the advance warning cycle restarts.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3.6 Prisma Schema — PM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PmTemplate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code                String          @unique // PM-LV-10K</w:t>
            </w:r>
          </w:p>
          <w:p>
            <w:pPr>
              <w:spacing w:before="20" w:after="20"/>
            </w:pPr>
            <w:r>
              <w:rPr>
                <w:rFonts w:ascii="Courier New" w:cs="Courier New" w:eastAsia="Courier New" w:hAnsi="Courier New"/>
                <w:color w:val="D4D4D4"/>
                <w:sz w:val="18"/>
                <w:szCs w:val="18"/>
              </w:rPr>
              <w:t xml:space="preserve">  name                String</w:t>
            </w:r>
          </w:p>
          <w:p>
            <w:pPr>
              <w:spacing w:before="20" w:after="20"/>
            </w:pPr>
            <w:r>
              <w:rPr>
                <w:rFonts w:ascii="Courier New" w:cs="Courier New" w:eastAsia="Courier New" w:hAnsi="Courier New"/>
                <w:color w:val="D4D4D4"/>
                <w:sz w:val="18"/>
                <w:szCs w:val="18"/>
              </w:rPr>
              <w:t xml:space="preserve">  asset_category      String</w:t>
            </w:r>
          </w:p>
          <w:p>
            <w:pPr>
              <w:spacing w:before="20" w:after="20"/>
            </w:pPr>
            <w:r>
              <w:rPr>
                <w:rFonts w:ascii="Courier New" w:cs="Courier New" w:eastAsia="Courier New" w:hAnsi="Courier New"/>
                <w:color w:val="D4D4D4"/>
                <w:sz w:val="18"/>
                <w:szCs w:val="18"/>
              </w:rPr>
              <w:t xml:space="preserve">  estimated_hours     Decimal</w:t>
            </w:r>
          </w:p>
          <w:p>
            <w:pPr>
              <w:spacing w:before="20" w:after="20"/>
            </w:pPr>
            <w:r>
              <w:rPr>
                <w:rFonts w:ascii="Courier New" w:cs="Courier New" w:eastAsia="Courier New" w:hAnsi="Courier New"/>
                <w:color w:val="D4D4D4"/>
                <w:sz w:val="18"/>
                <w:szCs w:val="18"/>
              </w:rPr>
              <w:t xml:space="preserve">  checklist_items     PmChecklistItem[]</w:t>
            </w:r>
          </w:p>
          <w:p>
            <w:pPr>
              <w:spacing w:before="20" w:after="20"/>
            </w:pPr>
            <w:r>
              <w:rPr>
                <w:rFonts w:ascii="Courier New" w:cs="Courier New" w:eastAsia="Courier New" w:hAnsi="Courier New"/>
                <w:color w:val="D4D4D4"/>
                <w:sz w:val="18"/>
                <w:szCs w:val="18"/>
              </w:rPr>
              <w:t xml:space="preserve">  schedules           PmSchedule[]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PmSchedule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asset_id                 String?</w:t>
            </w:r>
          </w:p>
          <w:p>
            <w:pPr>
              <w:spacing w:before="20" w:after="20"/>
            </w:pPr>
            <w:r>
              <w:rPr>
                <w:rFonts w:ascii="Courier New" w:cs="Courier New" w:eastAsia="Courier New" w:hAnsi="Courier New"/>
                <w:color w:val="D4D4D4"/>
                <w:sz w:val="18"/>
                <w:szCs w:val="18"/>
              </w:rPr>
              <w:t xml:space="preserve">  asset_category_id        String?</w:t>
            </w:r>
          </w:p>
          <w:p>
            <w:pPr>
              <w:spacing w:before="20" w:after="20"/>
            </w:pPr>
            <w:r>
              <w:rPr>
                <w:rFonts w:ascii="Courier New" w:cs="Courier New" w:eastAsia="Courier New" w:hAnsi="Courier New"/>
                <w:color w:val="D4D4D4"/>
                <w:sz w:val="18"/>
                <w:szCs w:val="18"/>
              </w:rPr>
              <w:t xml:space="preserve">  pm_template_id           String</w:t>
            </w:r>
          </w:p>
          <w:p>
            <w:pPr>
              <w:spacing w:before="20" w:after="20"/>
            </w:pPr>
            <w:r>
              <w:rPr>
                <w:rFonts w:ascii="Courier New" w:cs="Courier New" w:eastAsia="Courier New" w:hAnsi="Courier New"/>
                <w:color w:val="D4D4D4"/>
                <w:sz w:val="18"/>
                <w:szCs w:val="18"/>
              </w:rPr>
              <w:t xml:space="preserve">  calendar_interval_days   Int?</w:t>
            </w:r>
          </w:p>
          <w:p>
            <w:pPr>
              <w:spacing w:before="20" w:after="20"/>
            </w:pPr>
            <w:r>
              <w:rPr>
                <w:rFonts w:ascii="Courier New" w:cs="Courier New" w:eastAsia="Courier New" w:hAnsi="Courier New"/>
                <w:color w:val="D4D4D4"/>
                <w:sz w:val="18"/>
                <w:szCs w:val="18"/>
              </w:rPr>
              <w:t xml:space="preserve">  km_interval              Int?</w:t>
            </w:r>
          </w:p>
          <w:p>
            <w:pPr>
              <w:spacing w:before="20" w:after="20"/>
            </w:pPr>
            <w:r>
              <w:rPr>
                <w:rFonts w:ascii="Courier New" w:cs="Courier New" w:eastAsia="Courier New" w:hAnsi="Courier New"/>
                <w:color w:val="D4D4D4"/>
                <w:sz w:val="18"/>
                <w:szCs w:val="18"/>
              </w:rPr>
              <w:t xml:space="preserve">  hour_interval            Decimal?</w:t>
            </w:r>
          </w:p>
          <w:p>
            <w:pPr>
              <w:spacing w:before="20" w:after="20"/>
            </w:pPr>
            <w:r>
              <w:rPr>
                <w:rFonts w:ascii="Courier New" w:cs="Courier New" w:eastAsia="Courier New" w:hAnsi="Courier New"/>
                <w:color w:val="D4D4D4"/>
                <w:sz w:val="18"/>
                <w:szCs w:val="18"/>
              </w:rPr>
              <w:t xml:space="preserve">  lead_days                Int       @default(7)</w:t>
            </w:r>
          </w:p>
          <w:p>
            <w:pPr>
              <w:spacing w:before="20" w:after="20"/>
            </w:pPr>
            <w:r>
              <w:rPr>
                <w:rFonts w:ascii="Courier New" w:cs="Courier New" w:eastAsia="Courier New" w:hAnsi="Courier New"/>
                <w:color w:val="D4D4D4"/>
                <w:sz w:val="18"/>
                <w:szCs w:val="18"/>
              </w:rPr>
              <w:t xml:space="preserve">  capacity_check_enabled   Boolean   @default(true)</w:t>
            </w:r>
          </w:p>
          <w:p>
            <w:pPr>
              <w:spacing w:before="20" w:after="20"/>
            </w:pPr>
            <w:r>
              <w:rPr>
                <w:rFonts w:ascii="Courier New" w:cs="Courier New" w:eastAsia="Courier New" w:hAnsi="Courier New"/>
                <w:color w:val="D4D4D4"/>
                <w:sz w:val="18"/>
                <w:szCs w:val="18"/>
              </w:rPr>
              <w:t xml:space="preserve">  priority                 Priority  @default(MEDIUM)</w:t>
            </w:r>
          </w:p>
          <w:p>
            <w:pPr>
              <w:spacing w:before="20" w:after="20"/>
            </w:pPr>
            <w:r>
              <w:rPr>
                <w:rFonts w:ascii="Courier New" w:cs="Courier New" w:eastAsia="Courier New" w:hAnsi="Courier New"/>
                <w:color w:val="D4D4D4"/>
                <w:sz w:val="18"/>
                <w:szCs w:val="18"/>
              </w:rPr>
              <w:t xml:space="preserve">  status                   String    @default("ACTIVE")</w:t>
            </w:r>
          </w:p>
          <w:p>
            <w:pPr>
              <w:spacing w:before="20" w:after="20"/>
            </w:pPr>
            <w:r>
              <w:rPr>
                <w:rFonts w:ascii="Courier New" w:cs="Courier New" w:eastAsia="Courier New" w:hAnsi="Courier New"/>
                <w:color w:val="D4D4D4"/>
                <w:sz w:val="18"/>
                <w:szCs w:val="18"/>
              </w:rPr>
              <w:t xml:space="preserve">  last_completed_at        DateTime?</w:t>
            </w:r>
          </w:p>
          <w:p>
            <w:pPr>
              <w:spacing w:before="20" w:after="20"/>
            </w:pPr>
            <w:r>
              <w:rPr>
                <w:rFonts w:ascii="Courier New" w:cs="Courier New" w:eastAsia="Courier New" w:hAnsi="Courier New"/>
                <w:color w:val="D4D4D4"/>
                <w:sz w:val="18"/>
                <w:szCs w:val="18"/>
              </w:rPr>
              <w:t xml:space="preserve">  last_completed_odometer  Int?</w:t>
            </w:r>
          </w:p>
          <w:p>
            <w:pPr>
              <w:spacing w:before="20" w:after="20"/>
            </w:pPr>
            <w:r>
              <w:rPr>
                <w:rFonts w:ascii="Courier New" w:cs="Courier New" w:eastAsia="Courier New" w:hAnsi="Courier New"/>
                <w:color w:val="D4D4D4"/>
                <w:sz w:val="18"/>
                <w:szCs w:val="18"/>
              </w:rPr>
              <w:t xml:space="preserve">  last_completed_hours     Decimal?</w:t>
            </w:r>
          </w:p>
          <w:p>
            <w:pPr>
              <w:spacing w:before="20" w:after="20"/>
            </w:pPr>
            <w:r>
              <w:rPr>
                <w:rFonts w:ascii="Courier New" w:cs="Courier New" w:eastAsia="Courier New" w:hAnsi="Courier New"/>
                <w:color w:val="D4D4D4"/>
                <w:sz w:val="18"/>
                <w:szCs w:val="18"/>
              </w:rPr>
              <w:t xml:space="preserve">  next_due_date            DateTime?</w:t>
            </w:r>
          </w:p>
          <w:p>
            <w:pPr>
              <w:spacing w:before="20" w:after="20"/>
            </w:pPr>
            <w:r>
              <w:rPr>
                <w:rFonts w:ascii="Courier New" w:cs="Courier New" w:eastAsia="Courier New" w:hAnsi="Courier New"/>
                <w:color w:val="D4D4D4"/>
                <w:sz w:val="18"/>
                <w:szCs w:val="18"/>
              </w:rPr>
              <w:t xml:space="preserve">  next_due_odometer        Int?</w:t>
            </w:r>
          </w:p>
          <w:p>
            <w:pPr>
              <w:spacing w:before="20" w:after="20"/>
            </w:pPr>
            <w:r>
              <w:rPr>
                <w:rFonts w:ascii="Courier New" w:cs="Courier New" w:eastAsia="Courier New" w:hAnsi="Courier New"/>
                <w:color w:val="D4D4D4"/>
                <w:sz w:val="18"/>
                <w:szCs w:val="18"/>
              </w:rPr>
              <w:t xml:space="preserve">  next_due_hours           Decimal?</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pm_job_cards             PmJobCard[]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PmJobCard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pm_schedule_id    String</w:t>
            </w:r>
          </w:p>
          <w:p>
            <w:pPr>
              <w:spacing w:before="20" w:after="20"/>
            </w:pPr>
            <w:r>
              <w:rPr>
                <w:rFonts w:ascii="Courier New" w:cs="Courier New" w:eastAsia="Courier New" w:hAnsi="Courier New"/>
                <w:color w:val="D4D4D4"/>
                <w:sz w:val="18"/>
                <w:szCs w:val="18"/>
              </w:rPr>
              <w:t xml:space="preserve">  job_card_id       String      @unique</w:t>
            </w:r>
          </w:p>
          <w:p>
            <w:pPr>
              <w:spacing w:before="20" w:after="20"/>
            </w:pPr>
            <w:r>
              <w:rPr>
                <w:rFonts w:ascii="Courier New" w:cs="Courier New" w:eastAsia="Courier New" w:hAnsi="Courier New"/>
                <w:color w:val="D4D4D4"/>
                <w:sz w:val="18"/>
                <w:szCs w:val="18"/>
              </w:rPr>
              <w:t xml:space="preserve">  trigger_type      String      // CALENDAR | KM_METER | HOUR_METER</w:t>
            </w:r>
          </w:p>
          <w:p>
            <w:pPr>
              <w:spacing w:before="20" w:after="20"/>
            </w:pPr>
            <w:r>
              <w:rPr>
                <w:rFonts w:ascii="Courier New" w:cs="Courier New" w:eastAsia="Courier New" w:hAnsi="Courier New"/>
                <w:color w:val="D4D4D4"/>
                <w:sz w:val="18"/>
                <w:szCs w:val="18"/>
              </w:rPr>
              <w:t xml:space="preserve">  trigger_value     Decimal?    // The km or hours that triggered this PM</w:t>
            </w:r>
          </w:p>
          <w:p>
            <w:pPr>
              <w:spacing w:before="20" w:after="20"/>
            </w:pPr>
            <w:r>
              <w:rPr>
                <w:rFonts w:ascii="Courier New" w:cs="Courier New" w:eastAsia="Courier New" w:hAnsi="Courier New"/>
                <w:color w:val="D4D4D4"/>
                <w:sz w:val="18"/>
                <w:szCs w:val="18"/>
              </w:rPr>
              <w:t xml:space="preserve">  status            String      @default("PENDING")</w:t>
            </w:r>
          </w:p>
          <w:p>
            <w:pPr>
              <w:spacing w:before="20" w:after="20"/>
            </w:pPr>
            <w:r>
              <w:rPr>
                <w:rFonts w:ascii="Courier New" w:cs="Courier New" w:eastAsia="Courier New" w:hAnsi="Courier New"/>
                <w:color w:val="D4D4D4"/>
                <w:sz w:val="18"/>
                <w:szCs w:val="18"/>
              </w:rPr>
              <w:t xml:space="preserve">  merged_into_jc    String?     // FK to corrective JC if merged</w:t>
            </w:r>
          </w:p>
          <w:p>
            <w:pPr>
              <w:spacing w:before="20" w:after="20"/>
            </w:pPr>
            <w:r>
              <w:rPr>
                <w:rFonts w:ascii="Courier New" w:cs="Courier New" w:eastAsia="Courier New" w:hAnsi="Courier New"/>
                <w:color w:val="D4D4D4"/>
                <w:sz w:val="18"/>
                <w:szCs w:val="18"/>
              </w:rPr>
              <w:t xml:space="preserve">  capacity_flag     Boolean     @default(false)</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checklist_results PmChecklistResult[]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PmChecklistItem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template_id   String</w:t>
            </w:r>
          </w:p>
          <w:p>
            <w:pPr>
              <w:spacing w:before="20" w:after="20"/>
            </w:pPr>
            <w:r>
              <w:rPr>
                <w:rFonts w:ascii="Courier New" w:cs="Courier New" w:eastAsia="Courier New" w:hAnsi="Courier New"/>
                <w:color w:val="D4D4D4"/>
                <w:sz w:val="18"/>
                <w:szCs w:val="18"/>
              </w:rPr>
              <w:t xml:space="preserve">  sequence      Int</w:t>
            </w:r>
          </w:p>
          <w:p>
            <w:pPr>
              <w:spacing w:before="20" w:after="20"/>
            </w:pPr>
            <w:r>
              <w:rPr>
                <w:rFonts w:ascii="Courier New" w:cs="Courier New" w:eastAsia="Courier New" w:hAnsi="Courier New"/>
                <w:color w:val="D4D4D4"/>
                <w:sz w:val="18"/>
                <w:szCs w:val="18"/>
              </w:rPr>
              <w:t xml:space="preserve">  description   String</w:t>
            </w:r>
          </w:p>
          <w:p>
            <w:pPr>
              <w:spacing w:before="20" w:after="20"/>
            </w:pPr>
            <w:r>
              <w:rPr>
                <w:rFonts w:ascii="Courier New" w:cs="Courier New" w:eastAsia="Courier New" w:hAnsi="Courier New"/>
                <w:color w:val="D4D4D4"/>
                <w:sz w:val="18"/>
                <w:szCs w:val="18"/>
              </w:rPr>
              <w:t xml:space="preserve">  item_type     String   // REPLACE | INSPECT | MEASURE | TOP_UP | ACTION</w:t>
            </w:r>
          </w:p>
          <w:p>
            <w:pPr>
              <w:spacing w:before="20" w:after="20"/>
            </w:pPr>
            <w:r>
              <w:rPr>
                <w:rFonts w:ascii="Courier New" w:cs="Courier New" w:eastAsia="Courier New" w:hAnsi="Courier New"/>
                <w:color w:val="D4D4D4"/>
                <w:sz w:val="18"/>
                <w:szCs w:val="18"/>
              </w:rPr>
              <w:t xml:space="preserve">  requires_part Boolean  @default(false)</w:t>
            </w:r>
          </w:p>
          <w:p>
            <w:pPr>
              <w:spacing w:before="20" w:after="20"/>
            </w:pPr>
            <w:r>
              <w:rPr>
                <w:rFonts w:ascii="Courier New" w:cs="Courier New" w:eastAsia="Courier New" w:hAnsi="Courier New"/>
                <w:color w:val="D4D4D4"/>
                <w:sz w:val="18"/>
                <w:szCs w:val="18"/>
              </w:rPr>
              <w:t xml:space="preserve">  part_item_id  String?</w:t>
            </w:r>
          </w:p>
          <w:p>
            <w:pPr>
              <w:spacing w:before="20" w:after="20"/>
            </w:pPr>
            <w:r>
              <w:rPr>
                <w:rFonts w:ascii="Courier New" w:cs="Courier New" w:eastAsia="Courier New" w:hAnsi="Courier New"/>
                <w:color w:val="D4D4D4"/>
                <w:sz w:val="18"/>
                <w:szCs w:val="18"/>
              </w:rPr>
              <w:t xml:space="preserve">  default_qty   Decimal?</w:t>
            </w:r>
          </w:p>
          <w:p>
            <w:pPr>
              <w:spacing w:before="20" w:after="20"/>
            </w:pPr>
            <w:r>
              <w:rPr>
                <w:rFonts w:ascii="Courier New" w:cs="Courier New" w:eastAsia="Courier New" w:hAnsi="Courier New"/>
                <w:color w:val="D4D4D4"/>
                <w:sz w:val="18"/>
                <w:szCs w:val="18"/>
              </w:rPr>
              <w:t xml:space="preserve">  measure_unit  String?</w:t>
            </w:r>
          </w:p>
          <w:p>
            <w:pPr>
              <w:spacing w:before="20" w:after="20"/>
            </w:pPr>
            <w:r>
              <w:rPr>
                <w:rFonts w:ascii="Courier New" w:cs="Courier New" w:eastAsia="Courier New" w:hAnsi="Courier New"/>
                <w:color w:val="D4D4D4"/>
                <w:sz w:val="18"/>
                <w:szCs w:val="18"/>
              </w:rPr>
              <w:t xml:space="preserve">  fail_spawns_corrective Boolean @default(true)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PmChecklistResult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pm_jc_id      String</w:t>
            </w:r>
          </w:p>
          <w:p>
            <w:pPr>
              <w:spacing w:before="20" w:after="20"/>
            </w:pPr>
            <w:r>
              <w:rPr>
                <w:rFonts w:ascii="Courier New" w:cs="Courier New" w:eastAsia="Courier New" w:hAnsi="Courier New"/>
                <w:color w:val="D4D4D4"/>
                <w:sz w:val="18"/>
                <w:szCs w:val="18"/>
              </w:rPr>
              <w:t xml:space="preserve">  checklist_item_id String</w:t>
            </w:r>
          </w:p>
          <w:p>
            <w:pPr>
              <w:spacing w:before="20" w:after="20"/>
            </w:pPr>
            <w:r>
              <w:rPr>
                <w:rFonts w:ascii="Courier New" w:cs="Courier New" w:eastAsia="Courier New" w:hAnsi="Courier New"/>
                <w:color w:val="D4D4D4"/>
                <w:sz w:val="18"/>
                <w:szCs w:val="18"/>
              </w:rPr>
              <w:t xml:space="preserve">  result        String   // PASS | FAIL | REPLACED | COMPLETED | SKIPPED</w:t>
            </w:r>
          </w:p>
          <w:p>
            <w:pPr>
              <w:spacing w:before="20" w:after="20"/>
            </w:pPr>
            <w:r>
              <w:rPr>
                <w:rFonts w:ascii="Courier New" w:cs="Courier New" w:eastAsia="Courier New" w:hAnsi="Courier New"/>
                <w:color w:val="D4D4D4"/>
                <w:sz w:val="18"/>
                <w:szCs w:val="18"/>
              </w:rPr>
              <w:t xml:space="preserve">  measured_value Decimal?</w:t>
            </w:r>
          </w:p>
          <w:p>
            <w:pPr>
              <w:spacing w:before="20" w:after="20"/>
            </w:pPr>
            <w:r>
              <w:rPr>
                <w:rFonts w:ascii="Courier New" w:cs="Courier New" w:eastAsia="Courier New" w:hAnsi="Courier New"/>
                <w:color w:val="D4D4D4"/>
                <w:sz w:val="18"/>
                <w:szCs w:val="18"/>
              </w:rPr>
              <w:t xml:space="preserve">  notes         String?</w:t>
            </w:r>
          </w:p>
          <w:p>
            <w:pPr>
              <w:spacing w:before="20" w:after="20"/>
            </w:pPr>
            <w:r>
              <w:rPr>
                <w:rFonts w:ascii="Courier New" w:cs="Courier New" w:eastAsia="Courier New" w:hAnsi="Courier New"/>
                <w:color w:val="D4D4D4"/>
                <w:sz w:val="18"/>
                <w:szCs w:val="18"/>
              </w:rPr>
              <w:t xml:space="preserve">  recorded_by   String</w:t>
            </w:r>
          </w:p>
          <w:p>
            <w:pPr>
              <w:spacing w:before="20" w:after="20"/>
            </w:pPr>
            <w:r>
              <w:rPr>
                <w:rFonts w:ascii="Courier New" w:cs="Courier New" w:eastAsia="Courier New" w:hAnsi="Courier New"/>
                <w:color w:val="D4D4D4"/>
                <w:sz w:val="18"/>
                <w:szCs w:val="18"/>
              </w:rPr>
              <w:t xml:space="preserve">  recorded_at   DateTime @default(now())</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GAP-04</w:t>
            </w:r>
          </w:p>
        </w:tc>
        <w:tc>
          <w:tcPr>
            <w:tcW w:type="dxa" w:w="2000"/>
            <w:tcBorders>
              <w:top w:val="single" w:color="C00000" w:sz="1"/>
              <w:left w:val="single" w:color="C00000" w:sz="1"/>
              <w:bottom w:val="single" w:color="C00000" w:sz="1"/>
              <w:right w:val="single" w:color="C00000" w:sz="1"/>
            </w:tcBorders>
            <w:shd w:fill="FCE4D6"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5860"/>
            <w:tcBorders>
              <w:top w:val="single" w:color="C00000" w:sz="1"/>
              <w:left w:val="single" w:color="C00000" w:sz="1"/>
              <w:bottom w:val="single" w:color="C00000" w:sz="1"/>
              <w:right w:val="single" w:color="C0000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GAP-04: External Repairs &amp; Subcontracting Module — Complete Design</w:t>
      </w:r>
    </w:p>
    <w:p>
      <w:pPr>
        <w:spacing w:before="60" w:after="60"/>
      </w:pPr>
      <w:r>
        <w:rPr>
          <w:rFonts w:ascii="Arial" w:cs="Arial" w:eastAsia="Arial" w:hAnsi="Arial"/>
          <w:sz w:val="22"/>
          <w:szCs w:val="22"/>
        </w:rPr>
        <w:t xml:space="preserve">The External Repairs &amp; Subcontracting Module governs all work performed by external vendors on WCP-managed assets. It links external repair activities back to the parent job card, enforces quotation requirements, and provides performance tracking for subcontractors.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4.1 Subcontractor Registration &amp; Approval Process</w:t>
      </w:r>
    </w:p>
    <w:p>
      <w:pPr>
        <w:pStyle w:val="ListParagraph"/>
        <w:numPr>
          <w:ilvl w:val="0"/>
          <w:numId w:val="3"/>
        </w:numPr>
        <w:spacing w:before="40" w:after="40"/>
      </w:pPr>
      <w:r>
        <w:rPr>
          <w:rFonts w:ascii="Arial" w:cs="Arial" w:eastAsia="Arial" w:hAnsi="Arial"/>
          <w:sz w:val="22"/>
          <w:szCs w:val="22"/>
        </w:rPr>
        <w:t xml:space="preserve">Workshop Supervisor submits subcontractor registration request with: company name, registration number, trade licence, tax clearance certificate, contact details, service categories</w:t>
      </w:r>
    </w:p>
    <w:p>
      <w:pPr>
        <w:pStyle w:val="ListParagraph"/>
        <w:numPr>
          <w:ilvl w:val="0"/>
          <w:numId w:val="3"/>
        </w:numPr>
        <w:spacing w:before="40" w:after="40"/>
      </w:pPr>
      <w:r>
        <w:rPr>
          <w:rFonts w:ascii="Arial" w:cs="Arial" w:eastAsia="Arial" w:hAnsi="Arial"/>
          <w:sz w:val="22"/>
          <w:szCs w:val="22"/>
        </w:rPr>
        <w:t xml:space="preserve">HO Procurement reviews and verifies documents — minimum 3 business days</w:t>
      </w:r>
    </w:p>
    <w:p>
      <w:pPr>
        <w:pStyle w:val="ListParagraph"/>
        <w:numPr>
          <w:ilvl w:val="0"/>
          <w:numId w:val="3"/>
        </w:numPr>
        <w:spacing w:before="40" w:after="40"/>
      </w:pPr>
      <w:r>
        <w:rPr>
          <w:rFonts w:ascii="Arial" w:cs="Arial" w:eastAsia="Arial" w:hAnsi="Arial"/>
          <w:sz w:val="22"/>
          <w:szCs w:val="22"/>
        </w:rPr>
        <w:t xml:space="preserve">Legal/Finance checks tax compliance and blacklist status</w:t>
      </w:r>
    </w:p>
    <w:p>
      <w:pPr>
        <w:pStyle w:val="ListParagraph"/>
        <w:numPr>
          <w:ilvl w:val="0"/>
          <w:numId w:val="3"/>
        </w:numPr>
        <w:spacing w:before="40" w:after="40"/>
      </w:pPr>
      <w:r>
        <w:rPr>
          <w:rFonts w:ascii="Arial" w:cs="Arial" w:eastAsia="Arial" w:hAnsi="Arial"/>
          <w:sz w:val="22"/>
          <w:szCs w:val="22"/>
        </w:rPr>
        <w:t xml:space="preserve">Upon approval, subcontractor record created with status = ACTIVE and unique vendor code assigned</w:t>
      </w:r>
    </w:p>
    <w:p>
      <w:pPr>
        <w:pStyle w:val="ListParagraph"/>
        <w:numPr>
          <w:ilvl w:val="0"/>
          <w:numId w:val="3"/>
        </w:numPr>
        <w:spacing w:before="40" w:after="40"/>
      </w:pPr>
      <w:r>
        <w:rPr>
          <w:rFonts w:ascii="Arial" w:cs="Arial" w:eastAsia="Arial" w:hAnsi="Arial"/>
          <w:sz w:val="22"/>
          <w:szCs w:val="22"/>
        </w:rPr>
        <w:t xml:space="preserve">Subcontractors are reviewed annually; expired documents auto-suspend the vendor account</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4.2 External Job Card Linkage</w:t>
      </w:r>
    </w:p>
    <w:p>
      <w:pPr>
        <w:spacing w:before="60" w:after="60"/>
      </w:pPr>
      <w:r>
        <w:rPr>
          <w:rFonts w:ascii="Arial" w:cs="Arial" w:eastAsia="Arial" w:hAnsi="Arial"/>
          <w:sz w:val="22"/>
          <w:szCs w:val="22"/>
        </w:rPr>
        <w:t xml:space="preserve">An External Repair record is always a child of a parent WCP job card. The parent job card may be a CORRECTIVE, BREAKDOWN, or INSPECTION type. The flow:</w:t>
      </w:r>
    </w:p>
    <w:p>
      <w:pPr>
        <w:pStyle w:val="ListParagraph"/>
        <w:numPr>
          <w:ilvl w:val="0"/>
          <w:numId w:val="3"/>
        </w:numPr>
        <w:spacing w:before="40" w:after="40"/>
      </w:pPr>
      <w:r>
        <w:rPr>
          <w:rFonts w:ascii="Arial" w:cs="Arial" w:eastAsia="Arial" w:hAnsi="Arial"/>
          <w:sz w:val="22"/>
          <w:szCs w:val="22"/>
        </w:rPr>
        <w:t xml:space="preserve">Supervisor opens parent job card and determines external repair is required</w:t>
      </w:r>
    </w:p>
    <w:p>
      <w:pPr>
        <w:pStyle w:val="ListParagraph"/>
        <w:numPr>
          <w:ilvl w:val="0"/>
          <w:numId w:val="3"/>
        </w:numPr>
        <w:spacing w:before="40" w:after="40"/>
      </w:pPr>
      <w:r>
        <w:rPr>
          <w:rFonts w:ascii="Arial" w:cs="Arial" w:eastAsia="Arial" w:hAnsi="Arial"/>
          <w:sz w:val="22"/>
          <w:szCs w:val="22"/>
        </w:rPr>
        <w:t xml:space="preserve">Supervisor creates EXTERNAL_REPAIR sub-record linked to parent JC</w:t>
      </w:r>
    </w:p>
    <w:p>
      <w:pPr>
        <w:pStyle w:val="ListParagraph"/>
        <w:numPr>
          <w:ilvl w:val="0"/>
          <w:numId w:val="3"/>
        </w:numPr>
        <w:spacing w:before="40" w:after="40"/>
      </w:pPr>
      <w:r>
        <w:rPr>
          <w:rFonts w:ascii="Arial" w:cs="Arial" w:eastAsia="Arial" w:hAnsi="Arial"/>
          <w:sz w:val="22"/>
          <w:szCs w:val="22"/>
        </w:rPr>
        <w:t xml:space="preserve">System checks repair cost estimate against quotation threshold table (see §4.3)</w:t>
      </w:r>
    </w:p>
    <w:p>
      <w:pPr>
        <w:pStyle w:val="ListParagraph"/>
        <w:numPr>
          <w:ilvl w:val="0"/>
          <w:numId w:val="3"/>
        </w:numPr>
        <w:spacing w:before="40" w:after="40"/>
      </w:pPr>
      <w:r>
        <w:rPr>
          <w:rFonts w:ascii="Arial" w:cs="Arial" w:eastAsia="Arial" w:hAnsi="Arial"/>
          <w:sz w:val="22"/>
          <w:szCs w:val="22"/>
        </w:rPr>
        <w:t xml:space="preserve">If threshold requires quotation: RFQ is created and linked to the external repair record</w:t>
      </w:r>
    </w:p>
    <w:p>
      <w:pPr>
        <w:pStyle w:val="ListParagraph"/>
        <w:numPr>
          <w:ilvl w:val="0"/>
          <w:numId w:val="3"/>
        </w:numPr>
        <w:spacing w:before="40" w:after="40"/>
      </w:pPr>
      <w:r>
        <w:rPr>
          <w:rFonts w:ascii="Arial" w:cs="Arial" w:eastAsia="Arial" w:hAnsi="Arial"/>
          <w:sz w:val="22"/>
          <w:szCs w:val="22"/>
        </w:rPr>
        <w:t xml:space="preserve">Upon PO award, external repair moves to SUBCONTRACTOR_IN_PROGRESS</w:t>
      </w:r>
    </w:p>
    <w:p>
      <w:pPr>
        <w:pStyle w:val="ListParagraph"/>
        <w:numPr>
          <w:ilvl w:val="0"/>
          <w:numId w:val="3"/>
        </w:numPr>
        <w:spacing w:before="40" w:after="40"/>
      </w:pPr>
      <w:r>
        <w:rPr>
          <w:rFonts w:ascii="Arial" w:cs="Arial" w:eastAsia="Arial" w:hAnsi="Arial"/>
          <w:sz w:val="22"/>
          <w:szCs w:val="22"/>
        </w:rPr>
        <w:t xml:space="preserve">Subcontractor returns asset; supervisor performs inspection and completes external repair record</w:t>
      </w:r>
    </w:p>
    <w:p>
      <w:pPr>
        <w:pStyle w:val="ListParagraph"/>
        <w:numPr>
          <w:ilvl w:val="0"/>
          <w:numId w:val="3"/>
        </w:numPr>
        <w:spacing w:before="40" w:after="40"/>
      </w:pPr>
      <w:r>
        <w:rPr>
          <w:rFonts w:ascii="Arial" w:cs="Arial" w:eastAsia="Arial" w:hAnsi="Arial"/>
          <w:sz w:val="22"/>
          <w:szCs w:val="22"/>
        </w:rPr>
        <w:t xml:space="preserve">All costs sync back to parent job card as EXTERNAL_LABOUR and EXTERNAL_PARTS cost lines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4.3 Quotation Workflow — Minimum 3 Quotes Above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Estimated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 Quotations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Approval Authority</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R5,000 (configurable)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Direct Award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Supervisor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quote to document cost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R5,000 – R25,000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written quotes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Lowest price wins unless justified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R25,001 – R100,000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written quotes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 Procurement Manager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Evaluation committee recommended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 R100,000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formal tender quotes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 Director + Board if &gt;R500K</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Formal tender process mandatory</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4.4 Subcontractor Performance Rating</w:t>
      </w:r>
    </w:p>
    <w:p>
      <w:pPr>
        <w:spacing w:before="60" w:after="60"/>
      </w:pPr>
      <w:r>
        <w:rPr>
          <w:rFonts w:ascii="Arial" w:cs="Arial" w:eastAsia="Arial" w:hAnsi="Arial"/>
          <w:sz w:val="22"/>
          <w:szCs w:val="22"/>
        </w:rPr>
        <w:t xml:space="preserve">After each completed external repair, the Workshop Manager rates the subcontractor across five dimensions. Ratings are stored and used for vendor selection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Quality of Work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Based on post-repair inspection results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Turnaround Time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Actual vs quoted delivery 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Invoice Accuracy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invoice vs original quote variance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Communication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Responsiveness during job execution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Safety Compliance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Adherence to site safety rules</w:t>
            </w:r>
          </w:p>
        </w:tc>
      </w:tr>
    </w:tbl>
    <w:p>
      <w:pPr>
        <w:pStyle w:val="ListParagraph"/>
        <w:numPr>
          <w:ilvl w:val="0"/>
          <w:numId w:val="2"/>
        </w:numPr>
        <w:spacing w:before="40" w:after="40"/>
      </w:pPr>
      <w:r>
        <w:rPr>
          <w:rFonts w:ascii="Arial" w:cs="Arial" w:eastAsia="Arial" w:hAnsi="Arial"/>
          <w:sz w:val="22"/>
          <w:szCs w:val="22"/>
        </w:rPr>
        <w:t xml:space="preserve">Overall Score = weighted average of 5 dimensions</w:t>
      </w:r>
    </w:p>
    <w:p>
      <w:pPr>
        <w:pStyle w:val="ListParagraph"/>
        <w:numPr>
          <w:ilvl w:val="0"/>
          <w:numId w:val="2"/>
        </w:numPr>
        <w:spacing w:before="40" w:after="40"/>
      </w:pPr>
      <w:r>
        <w:rPr>
          <w:rFonts w:ascii="Arial" w:cs="Arial" w:eastAsia="Arial" w:hAnsi="Arial"/>
          <w:sz w:val="22"/>
          <w:szCs w:val="22"/>
        </w:rPr>
        <w:t xml:space="preserve">Score &lt; 2.5 for 2 consecutive jobs → vendor placed on PROBATION</w:t>
      </w:r>
    </w:p>
    <w:p>
      <w:pPr>
        <w:pStyle w:val="ListParagraph"/>
        <w:numPr>
          <w:ilvl w:val="0"/>
          <w:numId w:val="2"/>
        </w:numPr>
        <w:spacing w:before="40" w:after="40"/>
      </w:pPr>
      <w:r>
        <w:rPr>
          <w:rFonts w:ascii="Arial" w:cs="Arial" w:eastAsia="Arial" w:hAnsi="Arial"/>
          <w:sz w:val="22"/>
          <w:szCs w:val="22"/>
        </w:rPr>
        <w:t xml:space="preserve">Score &lt; 2.0 overall → vendor SUSPENDED pending review</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4.5 Prisma Schema — External Repairs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ExternalRepair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repair_number       String          @unique // ER-2024-0001</w:t>
            </w:r>
          </w:p>
          <w:p>
            <w:pPr>
              <w:spacing w:before="20" w:after="20"/>
            </w:pPr>
            <w:r>
              <w:rPr>
                <w:rFonts w:ascii="Courier New" w:cs="Courier New" w:eastAsia="Courier New" w:hAnsi="Courier New"/>
                <w:color w:val="D4D4D4"/>
                <w:sz w:val="18"/>
                <w:szCs w:val="18"/>
              </w:rPr>
              <w:t xml:space="preserve">  parent_jc_id        String</w:t>
            </w:r>
          </w:p>
          <w:p>
            <w:pPr>
              <w:spacing w:before="20" w:after="20"/>
            </w:pPr>
            <w:r>
              <w:rPr>
                <w:rFonts w:ascii="Courier New" w:cs="Courier New" w:eastAsia="Courier New" w:hAnsi="Courier New"/>
                <w:color w:val="D4D4D4"/>
                <w:sz w:val="18"/>
                <w:szCs w:val="18"/>
              </w:rPr>
              <w:t xml:space="preserve">  subcontractor_id    String</w:t>
            </w:r>
          </w:p>
          <w:p>
            <w:pPr>
              <w:spacing w:before="20" w:after="20"/>
            </w:pPr>
            <w:r>
              <w:rPr>
                <w:rFonts w:ascii="Courier New" w:cs="Courier New" w:eastAsia="Courier New" w:hAnsi="Courier New"/>
                <w:color w:val="D4D4D4"/>
                <w:sz w:val="18"/>
                <w:szCs w:val="18"/>
              </w:rPr>
              <w:t xml:space="preserve">  purchase_order_id   String?</w:t>
            </w:r>
          </w:p>
          <w:p>
            <w:pPr>
              <w:spacing w:before="20" w:after="20"/>
            </w:pPr>
            <w:r>
              <w:rPr>
                <w:rFonts w:ascii="Courier New" w:cs="Courier New" w:eastAsia="Courier New" w:hAnsi="Courier New"/>
                <w:color w:val="D4D4D4"/>
                <w:sz w:val="18"/>
                <w:szCs w:val="18"/>
              </w:rPr>
              <w:t xml:space="preserve">  state               ExtRepairState  @default(DRAFT)</w:t>
            </w:r>
          </w:p>
          <w:p>
            <w:pPr>
              <w:spacing w:before="20" w:after="20"/>
            </w:pPr>
            <w:r>
              <w:rPr>
                <w:rFonts w:ascii="Courier New" w:cs="Courier New" w:eastAsia="Courier New" w:hAnsi="Courier New"/>
                <w:color w:val="D4D4D4"/>
                <w:sz w:val="18"/>
                <w:szCs w:val="18"/>
              </w:rPr>
              <w:t xml:space="preserve">  description         String</w:t>
            </w:r>
          </w:p>
          <w:p>
            <w:pPr>
              <w:spacing w:before="20" w:after="20"/>
            </w:pPr>
            <w:r>
              <w:rPr>
                <w:rFonts w:ascii="Courier New" w:cs="Courier New" w:eastAsia="Courier New" w:hAnsi="Courier New"/>
                <w:color w:val="D4D4D4"/>
                <w:sz w:val="18"/>
                <w:szCs w:val="18"/>
              </w:rPr>
              <w:t xml:space="preserve">  estimated_cost      Decimal</w:t>
            </w:r>
          </w:p>
          <w:p>
            <w:pPr>
              <w:spacing w:before="20" w:after="20"/>
            </w:pPr>
            <w:r>
              <w:rPr>
                <w:rFonts w:ascii="Courier New" w:cs="Courier New" w:eastAsia="Courier New" w:hAnsi="Courier New"/>
                <w:color w:val="D4D4D4"/>
                <w:sz w:val="18"/>
                <w:szCs w:val="18"/>
              </w:rPr>
              <w:t xml:space="preserve">  actual_cost         Decimal?</w:t>
            </w:r>
          </w:p>
          <w:p>
            <w:pPr>
              <w:spacing w:before="20" w:after="20"/>
            </w:pPr>
            <w:r>
              <w:rPr>
                <w:rFonts w:ascii="Courier New" w:cs="Courier New" w:eastAsia="Courier New" w:hAnsi="Courier New"/>
                <w:color w:val="D4D4D4"/>
                <w:sz w:val="18"/>
                <w:szCs w:val="18"/>
              </w:rPr>
              <w:t xml:space="preserve">  pickup_date         DateTime?</w:t>
            </w:r>
          </w:p>
          <w:p>
            <w:pPr>
              <w:spacing w:before="20" w:after="20"/>
            </w:pPr>
            <w:r>
              <w:rPr>
                <w:rFonts w:ascii="Courier New" w:cs="Courier New" w:eastAsia="Courier New" w:hAnsi="Courier New"/>
                <w:color w:val="D4D4D4"/>
                <w:sz w:val="18"/>
                <w:szCs w:val="18"/>
              </w:rPr>
              <w:t xml:space="preserve">  expected_return     DateTime?</w:t>
            </w:r>
          </w:p>
          <w:p>
            <w:pPr>
              <w:spacing w:before="20" w:after="20"/>
            </w:pPr>
            <w:r>
              <w:rPr>
                <w:rFonts w:ascii="Courier New" w:cs="Courier New" w:eastAsia="Courier New" w:hAnsi="Courier New"/>
                <w:color w:val="D4D4D4"/>
                <w:sz w:val="18"/>
                <w:szCs w:val="18"/>
              </w:rPr>
              <w:t xml:space="preserve">  actual_return       DateTime?</w:t>
            </w:r>
          </w:p>
          <w:p>
            <w:pPr>
              <w:spacing w:before="20" w:after="20"/>
            </w:pPr>
            <w:r>
              <w:rPr>
                <w:rFonts w:ascii="Courier New" w:cs="Courier New" w:eastAsia="Courier New" w:hAnsi="Courier New"/>
                <w:color w:val="D4D4D4"/>
                <w:sz w:val="18"/>
                <w:szCs w:val="18"/>
              </w:rPr>
              <w:t xml:space="preserve">  inspection_passed   Boolean?</w:t>
            </w:r>
          </w:p>
          <w:p>
            <w:pPr>
              <w:spacing w:before="20" w:after="20"/>
            </w:pPr>
            <w:r>
              <w:rPr>
                <w:rFonts w:ascii="Courier New" w:cs="Courier New" w:eastAsia="Courier New" w:hAnsi="Courier New"/>
                <w:color w:val="D4D4D4"/>
                <w:sz w:val="18"/>
                <w:szCs w:val="18"/>
              </w:rPr>
              <w:t xml:space="preserve">  inspector_id        String?</w:t>
            </w:r>
          </w:p>
          <w:p>
            <w:pPr>
              <w:spacing w:before="20" w:after="20"/>
            </w:pPr>
            <w:r>
              <w:rPr>
                <w:rFonts w:ascii="Courier New" w:cs="Courier New" w:eastAsia="Courier New" w:hAnsi="Courier New"/>
                <w:color w:val="D4D4D4"/>
                <w:sz w:val="18"/>
                <w:szCs w:val="18"/>
              </w:rPr>
              <w:t xml:space="preserve">  inspection_notes    String?</w:t>
            </w:r>
          </w:p>
          <w:p>
            <w:pPr>
              <w:spacing w:before="20" w:after="20"/>
            </w:pPr>
            <w:r>
              <w:rPr>
                <w:rFonts w:ascii="Courier New" w:cs="Courier New" w:eastAsia="Courier New" w:hAnsi="Courier New"/>
                <w:color w:val="D4D4D4"/>
                <w:sz w:val="18"/>
                <w:szCs w:val="18"/>
              </w:rPr>
              <w:t xml:space="preserve">  created_by          String</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performance_rating  SubcontractorRating?</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Subcontractor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vendor_code       String   @unique</w:t>
            </w:r>
          </w:p>
          <w:p>
            <w:pPr>
              <w:spacing w:before="20" w:after="20"/>
            </w:pPr>
            <w:r>
              <w:rPr>
                <w:rFonts w:ascii="Courier New" w:cs="Courier New" w:eastAsia="Courier New" w:hAnsi="Courier New"/>
                <w:color w:val="D4D4D4"/>
                <w:sz w:val="18"/>
                <w:szCs w:val="18"/>
              </w:rPr>
              <w:t xml:space="preserve">  company_name      String</w:t>
            </w:r>
          </w:p>
          <w:p>
            <w:pPr>
              <w:spacing w:before="20" w:after="20"/>
            </w:pPr>
            <w:r>
              <w:rPr>
                <w:rFonts w:ascii="Courier New" w:cs="Courier New" w:eastAsia="Courier New" w:hAnsi="Courier New"/>
                <w:color w:val="D4D4D4"/>
                <w:sz w:val="18"/>
                <w:szCs w:val="18"/>
              </w:rPr>
              <w:t xml:space="preserve">  registration_no   String   @unique</w:t>
            </w:r>
          </w:p>
          <w:p>
            <w:pPr>
              <w:spacing w:before="20" w:after="20"/>
            </w:pPr>
            <w:r>
              <w:rPr>
                <w:rFonts w:ascii="Courier New" w:cs="Courier New" w:eastAsia="Courier New" w:hAnsi="Courier New"/>
                <w:color w:val="D4D4D4"/>
                <w:sz w:val="18"/>
                <w:szCs w:val="18"/>
              </w:rPr>
              <w:t xml:space="preserve">  tax_clearance_url String?</w:t>
            </w:r>
          </w:p>
          <w:p>
            <w:pPr>
              <w:spacing w:before="20" w:after="20"/>
            </w:pPr>
            <w:r>
              <w:rPr>
                <w:rFonts w:ascii="Courier New" w:cs="Courier New" w:eastAsia="Courier New" w:hAnsi="Courier New"/>
                <w:color w:val="D4D4D4"/>
                <w:sz w:val="18"/>
                <w:szCs w:val="18"/>
              </w:rPr>
              <w:t xml:space="preserve">  trade_licence_url String?</w:t>
            </w:r>
          </w:p>
          <w:p>
            <w:pPr>
              <w:spacing w:before="20" w:after="20"/>
            </w:pPr>
            <w:r>
              <w:rPr>
                <w:rFonts w:ascii="Courier New" w:cs="Courier New" w:eastAsia="Courier New" w:hAnsi="Courier New"/>
                <w:color w:val="D4D4D4"/>
                <w:sz w:val="18"/>
                <w:szCs w:val="18"/>
              </w:rPr>
              <w:t xml:space="preserve">  service_categories String[]</w:t>
            </w:r>
          </w:p>
          <w:p>
            <w:pPr>
              <w:spacing w:before="20" w:after="20"/>
            </w:pPr>
            <w:r>
              <w:rPr>
                <w:rFonts w:ascii="Courier New" w:cs="Courier New" w:eastAsia="Courier New" w:hAnsi="Courier New"/>
                <w:color w:val="D4D4D4"/>
                <w:sz w:val="18"/>
                <w:szCs w:val="18"/>
              </w:rPr>
              <w:t xml:space="preserve">  status            String   @default("ACTIVE") // ACTIVE | PROBATION | SUSPENDED | DEREGISTERED</w:t>
            </w:r>
          </w:p>
          <w:p>
            <w:pPr>
              <w:spacing w:before="20" w:after="20"/>
            </w:pPr>
            <w:r>
              <w:rPr>
                <w:rFonts w:ascii="Courier New" w:cs="Courier New" w:eastAsia="Courier New" w:hAnsi="Courier New"/>
                <w:color w:val="D4D4D4"/>
                <w:sz w:val="18"/>
                <w:szCs w:val="18"/>
              </w:rPr>
              <w:t xml:space="preserve">  avg_rating        Decimal? // Computed from all ratings</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ratings           SubcontractorRating[]</w:t>
            </w:r>
          </w:p>
          <w:p>
            <w:pPr>
              <w:spacing w:before="20" w:after="20"/>
            </w:pPr>
            <w:r>
              <w:rPr>
                <w:rFonts w:ascii="Courier New" w:cs="Courier New" w:eastAsia="Courier New" w:hAnsi="Courier New"/>
                <w:color w:val="D4D4D4"/>
                <w:sz w:val="18"/>
                <w:szCs w:val="18"/>
              </w:rPr>
              <w:t xml:space="preserve">  external_repairs  ExternalRepair[]</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SubcontractorRating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external_repair_id    String   @unique</w:t>
            </w:r>
          </w:p>
          <w:p>
            <w:pPr>
              <w:spacing w:before="20" w:after="20"/>
            </w:pPr>
            <w:r>
              <w:rPr>
                <w:rFonts w:ascii="Courier New" w:cs="Courier New" w:eastAsia="Courier New" w:hAnsi="Courier New"/>
                <w:color w:val="D4D4D4"/>
                <w:sz w:val="18"/>
                <w:szCs w:val="18"/>
              </w:rPr>
              <w:t xml:space="preserve">  subcontractor_id      String</w:t>
            </w:r>
          </w:p>
          <w:p>
            <w:pPr>
              <w:spacing w:before="20" w:after="20"/>
            </w:pPr>
            <w:r>
              <w:rPr>
                <w:rFonts w:ascii="Courier New" w:cs="Courier New" w:eastAsia="Courier New" w:hAnsi="Courier New"/>
                <w:color w:val="D4D4D4"/>
                <w:sz w:val="18"/>
                <w:szCs w:val="18"/>
              </w:rPr>
              <w:t xml:space="preserve">  quality_score         Int</w:t>
            </w:r>
          </w:p>
          <w:p>
            <w:pPr>
              <w:spacing w:before="20" w:after="20"/>
            </w:pPr>
            <w:r>
              <w:rPr>
                <w:rFonts w:ascii="Courier New" w:cs="Courier New" w:eastAsia="Courier New" w:hAnsi="Courier New"/>
                <w:color w:val="D4D4D4"/>
                <w:sz w:val="18"/>
                <w:szCs w:val="18"/>
              </w:rPr>
              <w:t xml:space="preserve">  turnaround_score      Int</w:t>
            </w:r>
          </w:p>
          <w:p>
            <w:pPr>
              <w:spacing w:before="20" w:after="20"/>
            </w:pPr>
            <w:r>
              <w:rPr>
                <w:rFonts w:ascii="Courier New" w:cs="Courier New" w:eastAsia="Courier New" w:hAnsi="Courier New"/>
                <w:color w:val="D4D4D4"/>
                <w:sz w:val="18"/>
                <w:szCs w:val="18"/>
              </w:rPr>
              <w:t xml:space="preserve">  invoice_accuracy      Int</w:t>
            </w:r>
          </w:p>
          <w:p>
            <w:pPr>
              <w:spacing w:before="20" w:after="20"/>
            </w:pPr>
            <w:r>
              <w:rPr>
                <w:rFonts w:ascii="Courier New" w:cs="Courier New" w:eastAsia="Courier New" w:hAnsi="Courier New"/>
                <w:color w:val="D4D4D4"/>
                <w:sz w:val="18"/>
                <w:szCs w:val="18"/>
              </w:rPr>
              <w:t xml:space="preserve">  communication_score   Int</w:t>
            </w:r>
          </w:p>
          <w:p>
            <w:pPr>
              <w:spacing w:before="20" w:after="20"/>
            </w:pPr>
            <w:r>
              <w:rPr>
                <w:rFonts w:ascii="Courier New" w:cs="Courier New" w:eastAsia="Courier New" w:hAnsi="Courier New"/>
                <w:color w:val="D4D4D4"/>
                <w:sz w:val="18"/>
                <w:szCs w:val="18"/>
              </w:rPr>
              <w:t xml:space="preserve">  safety_score          Int</w:t>
            </w:r>
          </w:p>
          <w:p>
            <w:pPr>
              <w:spacing w:before="20" w:after="20"/>
            </w:pPr>
            <w:r>
              <w:rPr>
                <w:rFonts w:ascii="Courier New" w:cs="Courier New" w:eastAsia="Courier New" w:hAnsi="Courier New"/>
                <w:color w:val="D4D4D4"/>
                <w:sz w:val="18"/>
                <w:szCs w:val="18"/>
              </w:rPr>
              <w:t xml:space="preserve">  overall_score         Decimal  // Computed weighted average</w:t>
            </w:r>
          </w:p>
          <w:p>
            <w:pPr>
              <w:spacing w:before="20" w:after="20"/>
            </w:pPr>
            <w:r>
              <w:rPr>
                <w:rFonts w:ascii="Courier New" w:cs="Courier New" w:eastAsia="Courier New" w:hAnsi="Courier New"/>
                <w:color w:val="D4D4D4"/>
                <w:sz w:val="18"/>
                <w:szCs w:val="18"/>
              </w:rPr>
              <w:t xml:space="preserve">  rated_by              String</w:t>
            </w:r>
          </w:p>
          <w:p>
            <w:pPr>
              <w:spacing w:before="20" w:after="20"/>
            </w:pPr>
            <w:r>
              <w:rPr>
                <w:rFonts w:ascii="Courier New" w:cs="Courier New" w:eastAsia="Courier New" w:hAnsi="Courier New"/>
                <w:color w:val="D4D4D4"/>
                <w:sz w:val="18"/>
                <w:szCs w:val="18"/>
              </w:rPr>
              <w:t xml:space="preserve">  rated_at              DateTime @default(now())</w:t>
            </w:r>
          </w:p>
          <w:p>
            <w:pPr>
              <w:spacing w:before="20" w:after="20"/>
            </w:pPr>
            <w:r>
              <w:rPr>
                <w:rFonts w:ascii="Courier New" w:cs="Courier New" w:eastAsia="Courier New" w:hAnsi="Courier New"/>
                <w:color w:val="D4D4D4"/>
                <w:sz w:val="18"/>
                <w:szCs w:val="18"/>
              </w:rPr>
              <w:t xml:space="preserve">  notes                 String?</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enum ExtRepairState { DRAFT QUOTATION_REQUIRED QUOTATION_IN_PROGRESS PO_RAISED SUBCONTRACTOR_IN_PROGRESS RETURNED_FOR_INSPECTION COMPLETED CANCELLED }</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GAP-05</w:t>
            </w:r>
          </w:p>
        </w:tc>
        <w:tc>
          <w:tcPr>
            <w:tcW w:type="dxa" w:w="2000"/>
            <w:tcBorders>
              <w:top w:val="single" w:color="C00000" w:sz="1"/>
              <w:left w:val="single" w:color="C00000" w:sz="1"/>
              <w:bottom w:val="single" w:color="C00000" w:sz="1"/>
              <w:right w:val="single" w:color="C00000" w:sz="1"/>
            </w:tcBorders>
            <w:shd w:fill="FCE4D6"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5860"/>
            <w:tcBorders>
              <w:top w:val="single" w:color="C00000" w:sz="1"/>
              <w:left w:val="single" w:color="C00000" w:sz="1"/>
              <w:bottom w:val="single" w:color="C00000" w:sz="1"/>
              <w:right w:val="single" w:color="C0000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GAP-05: Quality Management Module — Complete Design</w:t>
      </w:r>
    </w:p>
    <w:p>
      <w:pPr>
        <w:spacing w:before="60" w:after="60"/>
      </w:pPr>
      <w:r>
        <w:rPr>
          <w:rFonts w:ascii="Arial" w:cs="Arial" w:eastAsia="Arial" w:hAnsi="Arial"/>
          <w:sz w:val="22"/>
          <w:szCs w:val="22"/>
        </w:rPr>
        <w:t xml:space="preserve">The Quality Management Module governs inspection workflows, non-conformance tracking, calibration certificate management, and ISO 9001 audit trail alignment within WCP.</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5.1 Inspection Workflow</w:t>
      </w:r>
    </w:p>
    <w:p>
      <w:pPr>
        <w:spacing w:before="60" w:after="60"/>
      </w:pPr>
      <w:r>
        <w:rPr>
          <w:rFonts w:ascii="Arial" w:cs="Arial" w:eastAsia="Arial" w:hAnsi="Arial"/>
          <w:sz w:val="22"/>
          <w:szCs w:val="22"/>
        </w:rPr>
        <w:t xml:space="preserve">INSPECTION-type job cards follow a dedicated workflow. They are raised by the Workshop Quality Officer or triggered automatically by PM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Inspection job card created and assigned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IN_PROGRESS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IN_PROGRESS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Inspector actively completing checklist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 CONDITIONAL_PASS,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inspection items passed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CONDITIONAL_PASS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Minor defects found; corrective action required within deadline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CORRECTIVE_RAISED, CLOSED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defects found; asset grounded pending corrective action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CORRECTIVE_RAISED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CORRECTIVE_RAISED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Corrective child job card created and linked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AWAITING_REINSPECTION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AWAITING_REINSPECTION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Corrective work completed; new inspection cycle starts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IN_PROGRESS (re-open)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CLOSED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Inspection complete and signed off by Quality Officer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Terminal</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5.2 Inspection Form Structure</w:t>
      </w:r>
    </w:p>
    <w:p>
      <w:pPr>
        <w:spacing w:before="60" w:after="60"/>
      </w:pPr>
      <w:r>
        <w:rPr>
          <w:rFonts w:ascii="Arial" w:cs="Arial" w:eastAsia="Arial" w:hAnsi="Arial"/>
          <w:sz w:val="22"/>
          <w:szCs w:val="22"/>
        </w:rPr>
        <w:t xml:space="preserve">Inspection forms are template-driven. Each template defines sections, items, and severity levels. The system supports:</w:t>
      </w:r>
    </w:p>
    <w:p>
      <w:pPr>
        <w:pStyle w:val="ListParagraph"/>
        <w:numPr>
          <w:ilvl w:val="0"/>
          <w:numId w:val="2"/>
        </w:numPr>
        <w:spacing w:before="40" w:after="40"/>
      </w:pPr>
      <w:r>
        <w:rPr>
          <w:rFonts w:ascii="Arial" w:cs="Arial" w:eastAsia="Arial" w:hAnsi="Arial"/>
          <w:sz w:val="22"/>
          <w:szCs w:val="22"/>
        </w:rPr>
        <w:t xml:space="preserve">BINARY items: Pass / Fail</w:t>
      </w:r>
    </w:p>
    <w:p>
      <w:pPr>
        <w:pStyle w:val="ListParagraph"/>
        <w:numPr>
          <w:ilvl w:val="0"/>
          <w:numId w:val="2"/>
        </w:numPr>
        <w:spacing w:before="40" w:after="40"/>
      </w:pPr>
      <w:r>
        <w:rPr>
          <w:rFonts w:ascii="Arial" w:cs="Arial" w:eastAsia="Arial" w:hAnsi="Arial"/>
          <w:sz w:val="22"/>
          <w:szCs w:val="22"/>
        </w:rPr>
        <w:t xml:space="preserve">MEASURE items: numeric reading with min/max thresholds (e.g., brake pad thickness ≥ 3mm)</w:t>
      </w:r>
    </w:p>
    <w:p>
      <w:pPr>
        <w:pStyle w:val="ListParagraph"/>
        <w:numPr>
          <w:ilvl w:val="0"/>
          <w:numId w:val="2"/>
        </w:numPr>
        <w:spacing w:before="40" w:after="40"/>
      </w:pPr>
      <w:r>
        <w:rPr>
          <w:rFonts w:ascii="Arial" w:cs="Arial" w:eastAsia="Arial" w:hAnsi="Arial"/>
          <w:sz w:val="22"/>
          <w:szCs w:val="22"/>
        </w:rPr>
        <w:t xml:space="preserve">VISUAL items: Good / Acceptable / Defective with mandatory photo if Defective</w:t>
      </w:r>
    </w:p>
    <w:p>
      <w:pPr>
        <w:pStyle w:val="ListParagraph"/>
        <w:numPr>
          <w:ilvl w:val="0"/>
          <w:numId w:val="2"/>
        </w:numPr>
        <w:spacing w:before="40" w:after="40"/>
      </w:pPr>
      <w:r>
        <w:rPr>
          <w:rFonts w:ascii="Arial" w:cs="Arial" w:eastAsia="Arial" w:hAnsi="Arial"/>
          <w:sz w:val="22"/>
          <w:szCs w:val="22"/>
        </w:rPr>
        <w:t xml:space="preserve">DOCUMENT items: Verify certificate/document is present and valid (e.g., fire extinguisher certificate)</w:t>
      </w:r>
    </w:p>
    <w:p>
      <w:pPr>
        <w:spacing w:before="40" w:after="40"/>
      </w:pPr>
      <w:r>
        <w:t xml:space="preserve"> </w:t>
      </w:r>
    </w:p>
    <w:p>
      <w:pPr>
        <w:pStyle w:val="Heading3"/>
        <w:spacing w:before="200" w:after="80"/>
      </w:pPr>
      <w:r>
        <w:rPr>
          <w:rFonts w:ascii="Arial" w:cs="Arial" w:eastAsia="Arial" w:hAnsi="Arial"/>
          <w:b/>
          <w:bCs/>
          <w:color w:val="00B0A0"/>
          <w:sz w:val="24"/>
          <w:szCs w:val="24"/>
        </w:rPr>
        <w:t xml:space="preserve">5.2.1 Non-Conformance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 Action</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(S1)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Safety risk; immediate danger if operated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GROUNDED immediately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Manager + Fleet Manager within 15 min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MAJOR (S2)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Significant defect; affects reliability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RESTRICTED use pending corrective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Supervisor within 1 hour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MINOR (S3)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Minor defect; does not affect operation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Continue operating; corrective within 7 days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within 24 hours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OBSERVATION (S4)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Advisory only; no immediate action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restriction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Included in weekly summary report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5.3 Non-Conformance Notification Workflow</w:t>
      </w:r>
    </w:p>
    <w:p>
      <w:pPr>
        <w:pStyle w:val="ListParagraph"/>
        <w:numPr>
          <w:ilvl w:val="0"/>
          <w:numId w:val="3"/>
        </w:numPr>
        <w:spacing w:before="40" w:after="40"/>
      </w:pPr>
      <w:r>
        <w:rPr>
          <w:rFonts w:ascii="Arial" w:cs="Arial" w:eastAsia="Arial" w:hAnsi="Arial"/>
          <w:sz w:val="22"/>
          <w:szCs w:val="22"/>
        </w:rPr>
        <w:t xml:space="preserve">Inspector records FAIL item on inspection form</w:t>
      </w:r>
    </w:p>
    <w:p>
      <w:pPr>
        <w:pStyle w:val="ListParagraph"/>
        <w:numPr>
          <w:ilvl w:val="0"/>
          <w:numId w:val="3"/>
        </w:numPr>
        <w:spacing w:before="40" w:after="40"/>
      </w:pPr>
      <w:r>
        <w:rPr>
          <w:rFonts w:ascii="Arial" w:cs="Arial" w:eastAsia="Arial" w:hAnsi="Arial"/>
          <w:sz w:val="22"/>
          <w:szCs w:val="22"/>
        </w:rPr>
        <w:t xml:space="preserve">System auto-classifies severity based on item_severity setting on checklist template</w:t>
      </w:r>
    </w:p>
    <w:p>
      <w:pPr>
        <w:pStyle w:val="ListParagraph"/>
        <w:numPr>
          <w:ilvl w:val="0"/>
          <w:numId w:val="3"/>
        </w:numPr>
        <w:spacing w:before="40" w:after="40"/>
      </w:pPr>
      <w:r>
        <w:rPr>
          <w:rFonts w:ascii="Arial" w:cs="Arial" w:eastAsia="Arial" w:hAnsi="Arial"/>
          <w:sz w:val="22"/>
          <w:szCs w:val="22"/>
        </w:rPr>
        <w:t xml:space="preserve">System fires notification per severity classification (see table above)</w:t>
      </w:r>
    </w:p>
    <w:p>
      <w:pPr>
        <w:pStyle w:val="ListParagraph"/>
        <w:numPr>
          <w:ilvl w:val="0"/>
          <w:numId w:val="3"/>
        </w:numPr>
        <w:spacing w:before="40" w:after="40"/>
      </w:pPr>
      <w:r>
        <w:rPr>
          <w:rFonts w:ascii="Arial" w:cs="Arial" w:eastAsia="Arial" w:hAnsi="Arial"/>
          <w:sz w:val="22"/>
          <w:szCs w:val="22"/>
        </w:rPr>
        <w:t xml:space="preserve">System creates NCR (Non-Conformance Report) record with unique NCR number (NCR-2024-0001)</w:t>
      </w:r>
    </w:p>
    <w:p>
      <w:pPr>
        <w:pStyle w:val="ListParagraph"/>
        <w:numPr>
          <w:ilvl w:val="0"/>
          <w:numId w:val="3"/>
        </w:numPr>
        <w:spacing w:before="40" w:after="40"/>
      </w:pPr>
      <w:r>
        <w:rPr>
          <w:rFonts w:ascii="Arial" w:cs="Arial" w:eastAsia="Arial" w:hAnsi="Arial"/>
          <w:sz w:val="22"/>
          <w:szCs w:val="22"/>
        </w:rPr>
        <w:t xml:space="preserve">NCR spawns a CORRECTIVE child job card with inherit_asset = parent_inspection_jc.asset_id</w:t>
      </w:r>
    </w:p>
    <w:p>
      <w:pPr>
        <w:pStyle w:val="ListParagraph"/>
        <w:numPr>
          <w:ilvl w:val="0"/>
          <w:numId w:val="3"/>
        </w:numPr>
        <w:spacing w:before="40" w:after="40"/>
      </w:pPr>
      <w:r>
        <w:rPr>
          <w:rFonts w:ascii="Arial" w:cs="Arial" w:eastAsia="Arial" w:hAnsi="Arial"/>
          <w:sz w:val="22"/>
          <w:szCs w:val="22"/>
        </w:rPr>
        <w:t xml:space="preserve">Corrective job card description auto-populated with NCR description + defect photo links</w:t>
      </w:r>
    </w:p>
    <w:p>
      <w:pPr>
        <w:pStyle w:val="ListParagraph"/>
        <w:numPr>
          <w:ilvl w:val="0"/>
          <w:numId w:val="3"/>
        </w:numPr>
        <w:spacing w:before="40" w:after="40"/>
      </w:pPr>
      <w:r>
        <w:rPr>
          <w:rFonts w:ascii="Arial" w:cs="Arial" w:eastAsia="Arial" w:hAnsi="Arial"/>
          <w:sz w:val="22"/>
          <w:szCs w:val="22"/>
        </w:rPr>
        <w:t xml:space="preserve">Quality Officer tracks NCR status; overdue corrective actions escalate at T+48h</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5.4 Calibration Certificate Management</w:t>
      </w:r>
    </w:p>
    <w:p>
      <w:pPr>
        <w:spacing w:before="60" w:after="60"/>
      </w:pPr>
      <w:r>
        <w:rPr>
          <w:rFonts w:ascii="Arial" w:cs="Arial" w:eastAsia="Arial" w:hAnsi="Arial"/>
          <w:sz w:val="22"/>
          <w:szCs w:val="22"/>
        </w:rPr>
        <w:t xml:space="preserve">CALIBRATION-type job cards are used for all measuring equipment (torque wrenches, pressure gauges, multimeters, etc.). The module manages certificate tracking and blocks use of expired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equipment_id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 Asset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Equipment registered as a sub-asset with type=MEASURING_EQUIPMENT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calibration_date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DateTime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 calibration was performed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certificate_number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calibration lab certificate number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calibration_lab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SANAS-accredited lab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next_due_date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Auto-computed: calibration_date + validity_days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certificate_url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Scanned certificate stored in MinIO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 DUE_SOON (&lt; 30 days) | OVERDUE | SUSPENDED</w:t>
            </w:r>
          </w:p>
        </w:tc>
      </w:tr>
    </w:tbl>
    <w:p>
      <w:pPr>
        <w:pStyle w:val="ListParagraph"/>
        <w:numPr>
          <w:ilvl w:val="0"/>
          <w:numId w:val="2"/>
        </w:numPr>
        <w:spacing w:before="40" w:after="40"/>
      </w:pPr>
      <w:r>
        <w:rPr>
          <w:rFonts w:ascii="Arial" w:cs="Arial" w:eastAsia="Arial" w:hAnsi="Arial"/>
          <w:sz w:val="22"/>
          <w:szCs w:val="22"/>
        </w:rPr>
        <w:t xml:space="preserve">Equipment with status = OVERDUE or SUSPENDED is flagged on the storekeeper dashboard</w:t>
      </w:r>
    </w:p>
    <w:p>
      <w:pPr>
        <w:pStyle w:val="ListParagraph"/>
        <w:numPr>
          <w:ilvl w:val="0"/>
          <w:numId w:val="2"/>
        </w:numPr>
        <w:spacing w:before="40" w:after="40"/>
      </w:pPr>
      <w:r>
        <w:rPr>
          <w:rFonts w:ascii="Arial" w:cs="Arial" w:eastAsia="Arial" w:hAnsi="Arial"/>
          <w:sz w:val="22"/>
          <w:szCs w:val="22"/>
        </w:rPr>
        <w:t xml:space="preserve">Any material issue of calibration equipment with OVERDUE status triggers a warning popup requiring supervisor override with reason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5.5 ISO 9001 Audit Trail Alignment</w:t>
      </w:r>
    </w:p>
    <w:p>
      <w:pPr>
        <w:spacing w:before="60" w:after="60"/>
      </w:pPr>
      <w:r>
        <w:rPr>
          <w:rFonts w:ascii="Arial" w:cs="Arial" w:eastAsia="Arial" w:hAnsi="Arial"/>
          <w:sz w:val="22"/>
          <w:szCs w:val="22"/>
        </w:rPr>
        <w:t xml:space="preserve">All inspection records, NCRs, and corrective actions are stored in immutable form and are directly exportable for ISO 9001 internal and external audits.</w:t>
      </w:r>
    </w:p>
    <w:p>
      <w:pPr>
        <w:pStyle w:val="ListParagraph"/>
        <w:numPr>
          <w:ilvl w:val="0"/>
          <w:numId w:val="2"/>
        </w:numPr>
        <w:spacing w:before="40" w:after="40"/>
      </w:pPr>
      <w:r>
        <w:rPr>
          <w:rFonts w:ascii="Arial" w:cs="Arial" w:eastAsia="Arial" w:hAnsi="Arial"/>
          <w:sz w:val="22"/>
          <w:szCs w:val="22"/>
        </w:rPr>
        <w:t xml:space="preserve">Quality Records Report: all inspection job cards with outcomes, dates, and inspector IDs for a specified date range</w:t>
      </w:r>
    </w:p>
    <w:p>
      <w:pPr>
        <w:pStyle w:val="ListParagraph"/>
        <w:numPr>
          <w:ilvl w:val="0"/>
          <w:numId w:val="2"/>
        </w:numPr>
        <w:spacing w:before="40" w:after="40"/>
      </w:pPr>
      <w:r>
        <w:rPr>
          <w:rFonts w:ascii="Arial" w:cs="Arial" w:eastAsia="Arial" w:hAnsi="Arial"/>
          <w:sz w:val="22"/>
          <w:szCs w:val="22"/>
        </w:rPr>
        <w:t xml:space="preserve">NCR Summary Report: all non-conformances by severity, asset, workshop, and resolution status</w:t>
      </w:r>
    </w:p>
    <w:p>
      <w:pPr>
        <w:pStyle w:val="ListParagraph"/>
        <w:numPr>
          <w:ilvl w:val="0"/>
          <w:numId w:val="2"/>
        </w:numPr>
        <w:spacing w:before="40" w:after="40"/>
      </w:pPr>
      <w:r>
        <w:rPr>
          <w:rFonts w:ascii="Arial" w:cs="Arial" w:eastAsia="Arial" w:hAnsi="Arial"/>
          <w:sz w:val="22"/>
          <w:szCs w:val="22"/>
        </w:rPr>
        <w:t xml:space="preserve">Corrective Action Effectiveness: percentage of corrective job cards closed within SLA vs overdue</w:t>
      </w:r>
    </w:p>
    <w:p>
      <w:pPr>
        <w:pStyle w:val="ListParagraph"/>
        <w:numPr>
          <w:ilvl w:val="0"/>
          <w:numId w:val="2"/>
        </w:numPr>
        <w:spacing w:before="40" w:after="40"/>
      </w:pPr>
      <w:r>
        <w:rPr>
          <w:rFonts w:ascii="Arial" w:cs="Arial" w:eastAsia="Arial" w:hAnsi="Arial"/>
          <w:sz w:val="22"/>
          <w:szCs w:val="22"/>
        </w:rPr>
        <w:t xml:space="preserve">Calibration Compliance Report: all measuring equipment with current/overdue/suspended status</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87722" w:sz="1"/>
              <w:left w:val="single" w:color="E87722" w:sz="1"/>
              <w:bottom w:val="single" w:color="E87722" w:sz="1"/>
              <w:right w:val="single" w:color="E87722" w:sz="1"/>
            </w:tcBorders>
            <w:shd w:fill="E87722" w:val="clear"/>
            <w:tcMar>
              <w:top w:type="dxa" w:w="60"/>
              <w:left w:type="dxa" w:w="120"/>
              <w:bottom w:type="dxa" w:w="60"/>
              <w:right w:type="dxa" w:w="120"/>
            </w:tcMar>
          </w:tcPr>
          <w:p>
            <w:r>
              <w:rPr>
                <w:rFonts w:ascii="Arial" w:cs="Arial" w:eastAsia="Arial" w:hAnsi="Arial"/>
                <w:b/>
                <w:bCs/>
                <w:color w:val="FFFFFF"/>
                <w:sz w:val="20"/>
                <w:szCs w:val="20"/>
              </w:rPr>
              <w:t xml:space="preserve">GAP-06</w:t>
            </w:r>
          </w:p>
        </w:tc>
        <w:tc>
          <w:tcPr>
            <w:tcW w:type="dxa" w:w="2000"/>
            <w:tcBorders>
              <w:top w:val="single" w:color="E87722" w:sz="1"/>
              <w:left w:val="single" w:color="E87722" w:sz="1"/>
              <w:bottom w:val="single" w:color="E87722" w:sz="1"/>
              <w:right w:val="single" w:color="E87722" w:sz="1"/>
            </w:tcBorders>
            <w:shd w:fill="FFF2CC" w:val="clear"/>
            <w:tcMar>
              <w:top w:type="dxa" w:w="60"/>
              <w:left w:type="dxa" w:w="120"/>
              <w:bottom w:type="dxa" w:w="60"/>
              <w:right w:type="dxa" w:w="120"/>
            </w:tcMar>
          </w:tcPr>
          <w:p>
            <w:r>
              <w:rPr>
                <w:rFonts w:ascii="Arial" w:cs="Arial" w:eastAsia="Arial" w:hAnsi="Arial"/>
                <w:b/>
                <w:bCs/>
                <w:color w:val="E87722"/>
                <w:sz w:val="20"/>
                <w:szCs w:val="20"/>
              </w:rPr>
              <w:t xml:space="preserve">SIGNIFICANT</w:t>
            </w:r>
          </w:p>
        </w:tc>
        <w:tc>
          <w:tcPr>
            <w:tcW w:type="dxa" w:w="5860"/>
            <w:tcBorders>
              <w:top w:val="single" w:color="E87722" w:sz="1"/>
              <w:left w:val="single" w:color="E87722" w:sz="1"/>
              <w:bottom w:val="single" w:color="E87722" w:sz="1"/>
              <w:right w:val="single" w:color="E87722"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GAP-06: Full Test Strategy</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6.1 Unit Test Coverage — Key Services &amp;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 Guard</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Scenarios to Test</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JobCardService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 transition guards (cannot close with open MRs); QR scan validation; SLA timer creation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Jest + Prisma mock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MaterialRequestService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Stock reservation race condition (concurrent approvals); emergency MR bypass flow</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Jest + Prisma mock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MaterialIssueService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Counter lock acquisition and release; 2-person verification skip under threshold; return quantity validation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Jest + Prisma mock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FuelIssueService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EFC calculation formula across 5 asset categories; variance threshold trigger; meter override block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LabourAssignmentService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Skill gate blocking with expired skill; overtime threshold escalation; clock-in without prior approval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PmScheduleService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"which fires first" logic across 3 trigger types; capacity planning algorithm; merge-into-corrective flow</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AuthGuard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expiry; device fingerprint mismatch; workshop scope enforcement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Jest + supertest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ApprovalWorkflowService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Auto-routing to correct approver by amount; SLA breach escalation; parallel approval path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AuditLogService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 chain integrity (each log entry hash includes previous hash); immutability (no update/delete allowed)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Jest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6.2 Integration Test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jest.integration.config.ts</w:t>
            </w:r>
          </w:p>
          <w:p>
            <w:pPr>
              <w:spacing w:before="20" w:after="20"/>
            </w:pPr>
            <w:r>
              <w:rPr>
                <w:rFonts w:ascii="Courier New" w:cs="Courier New" w:eastAsia="Courier New" w:hAnsi="Courier New"/>
                <w:color w:val="D4D4D4"/>
                <w:sz w:val="18"/>
                <w:szCs w:val="18"/>
              </w:rPr>
              <w:t xml:space="preserve">module.exports = {</w:t>
            </w:r>
          </w:p>
          <w:p>
            <w:pPr>
              <w:spacing w:before="20" w:after="20"/>
            </w:pPr>
            <w:r>
              <w:rPr>
                <w:rFonts w:ascii="Courier New" w:cs="Courier New" w:eastAsia="Courier New" w:hAnsi="Courier New"/>
                <w:color w:val="D4D4D4"/>
                <w:sz w:val="18"/>
                <w:szCs w:val="18"/>
              </w:rPr>
              <w:t xml:space="preserve">  testEnvironment: "node",</w:t>
            </w:r>
          </w:p>
          <w:p>
            <w:pPr>
              <w:spacing w:before="20" w:after="20"/>
            </w:pPr>
            <w:r>
              <w:rPr>
                <w:rFonts w:ascii="Courier New" w:cs="Courier New" w:eastAsia="Courier New" w:hAnsi="Courier New"/>
                <w:color w:val="D4D4D4"/>
                <w:sz w:val="18"/>
                <w:szCs w:val="18"/>
              </w:rPr>
              <w:t xml:space="preserve">  globalSetup: "./test/global-setup.ts",   // Spin up test PostgreSQL + Redis</w:t>
            </w:r>
          </w:p>
          <w:p>
            <w:pPr>
              <w:spacing w:before="20" w:after="20"/>
            </w:pPr>
            <w:r>
              <w:rPr>
                <w:rFonts w:ascii="Courier New" w:cs="Courier New" w:eastAsia="Courier New" w:hAnsi="Courier New"/>
                <w:color w:val="D4D4D4"/>
                <w:sz w:val="18"/>
                <w:szCs w:val="18"/>
              </w:rPr>
              <w:t xml:space="preserve">  globalTeardown: "./test/global-teardown.ts",</w:t>
            </w:r>
          </w:p>
          <w:p>
            <w:pPr>
              <w:spacing w:before="20" w:after="20"/>
            </w:pPr>
            <w:r>
              <w:rPr>
                <w:rFonts w:ascii="Courier New" w:cs="Courier New" w:eastAsia="Courier New" w:hAnsi="Courier New"/>
                <w:color w:val="D4D4D4"/>
                <w:sz w:val="18"/>
                <w:szCs w:val="18"/>
              </w:rPr>
              <w:t xml:space="preserve">  setupFilesAfterFramework: ["./test/setup.ts"], // Seed base data</w:t>
            </w:r>
          </w:p>
          <w:p>
            <w:pPr>
              <w:spacing w:before="20" w:after="20"/>
            </w:pPr>
            <w:r>
              <w:rPr>
                <w:rFonts w:ascii="Courier New" w:cs="Courier New" w:eastAsia="Courier New" w:hAnsi="Courier New"/>
                <w:color w:val="D4D4D4"/>
                <w:sz w:val="18"/>
                <w:szCs w:val="18"/>
              </w:rPr>
              <w:t xml:space="preserve">  testMatch: ["**/*.integration.spec.ts"],</w:t>
            </w:r>
          </w:p>
          <w:p>
            <w:pPr>
              <w:spacing w:before="20" w:after="20"/>
            </w:pPr>
            <w:r>
              <w:rPr>
                <w:rFonts w:ascii="Courier New" w:cs="Courier New" w:eastAsia="Courier New" w:hAnsi="Courier New"/>
                <w:color w:val="D4D4D4"/>
                <w:sz w:val="18"/>
                <w:szCs w:val="18"/>
              </w:rPr>
              <w:t xml:space="preserve">  testTimeout: 30000,</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test/global-setup.ts — uses testcontainers:</w:t>
            </w:r>
          </w:p>
          <w:p>
            <w:pPr>
              <w:spacing w:before="20" w:after="20"/>
            </w:pPr>
            <w:r>
              <w:rPr>
                <w:rFonts w:ascii="Courier New" w:cs="Courier New" w:eastAsia="Courier New" w:hAnsi="Courier New"/>
                <w:color w:val="D4D4D4"/>
                <w:sz w:val="18"/>
                <w:szCs w:val="18"/>
              </w:rPr>
              <w:t xml:space="preserve">import { PostgreSqlContainer } from "@testcontainers/postgresql";</w:t>
            </w:r>
          </w:p>
          <w:p>
            <w:pPr>
              <w:spacing w:before="20" w:after="20"/>
            </w:pPr>
            <w:r>
              <w:rPr>
                <w:rFonts w:ascii="Courier New" w:cs="Courier New" w:eastAsia="Courier New" w:hAnsi="Courier New"/>
                <w:color w:val="D4D4D4"/>
                <w:sz w:val="18"/>
                <w:szCs w:val="18"/>
              </w:rPr>
              <w:t xml:space="preserve">import { RedisContainer } from "@testcontainers/redis";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pg = await new PostgreSqlContainer("postgres:15").start();</w:t>
            </w:r>
          </w:p>
          <w:p>
            <w:pPr>
              <w:spacing w:before="20" w:after="20"/>
            </w:pPr>
            <w:r>
              <w:rPr>
                <w:rFonts w:ascii="Courier New" w:cs="Courier New" w:eastAsia="Courier New" w:hAnsi="Courier New"/>
                <w:color w:val="D4D4D4"/>
                <w:sz w:val="18"/>
                <w:szCs w:val="18"/>
              </w:rPr>
              <w:t xml:space="preserve">const redis = await new RedisContainer("redis:7").start();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process.env.DATABASE_URL = pg.getConnectionUri();</w:t>
            </w:r>
          </w:p>
          <w:p>
            <w:pPr>
              <w:spacing w:before="20" w:after="20"/>
            </w:pPr>
            <w:r>
              <w:rPr>
                <w:rFonts w:ascii="Courier New" w:cs="Courier New" w:eastAsia="Courier New" w:hAnsi="Courier New"/>
                <w:color w:val="D4D4D4"/>
                <w:sz w:val="18"/>
                <w:szCs w:val="18"/>
              </w:rPr>
              <w:t xml:space="preserve">process.env.REDIS_URL = redis.getConnectionUrl();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Run Prisma migrations against test DB:</w:t>
            </w:r>
          </w:p>
          <w:p>
            <w:pPr>
              <w:spacing w:before="20" w:after="20"/>
            </w:pPr>
            <w:r>
              <w:rPr>
                <w:rFonts w:ascii="Courier New" w:cs="Courier New" w:eastAsia="Courier New" w:hAnsi="Courier New"/>
                <w:color w:val="D4D4D4"/>
                <w:sz w:val="18"/>
                <w:szCs w:val="18"/>
              </w:rPr>
              <w:t xml:space="preserve">execSync("npx prisma migrate deploy");</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6.3 Mandatory E2E Test Flows (Playwright)</w:t>
      </w:r>
    </w:p>
    <w:p>
      <w:pPr>
        <w:spacing w:before="60" w:after="60"/>
      </w:pPr>
      <w:r>
        <w:rPr>
          <w:rFonts w:ascii="Arial" w:cs="Arial" w:eastAsia="Arial" w:hAnsi="Arial"/>
          <w:sz w:val="22"/>
          <w:szCs w:val="22"/>
        </w:rPr>
        <w:t xml:space="preserve">The following E2E test flows must pass before any production deployment is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860"/>
      </w:tblGrid>
      <w:tr>
        <w:trPr>
          <w:tblHeader/>
        </w:trPr>
        <w:tc>
          <w:tcPr>
            <w:tcW w:type="dxa" w:w="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Flow Name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E2E-01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Job Card Lifecycle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QR scan → Create JC → Assign Technician → Raise MR → Approve MR → Issue Materials → Complete JC</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 status = CLOSED; all cost lines present; audit log has 7+ entries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E2E-02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Procurement End-to-End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 raised → RFQ created → 3 quotes submitted → PO awarded → GRN recorded → 3-way match → Invoice approved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 status = INVOICED; budget commitment released; SAP sync event fired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E2E-03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Issue &amp; Abnormal Detection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request → Approve → Dispense with high variance → EFC check triggers RED flag → Notification sent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AbnormalDetection record created; notification delivered to Fleet Manager</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E2E-04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Offline Sync Roundtrip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Network disabled → Create JC offline → Network restored → Sync queue processes → JC appears on supervisor desktop</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JC visible to all users; audit log entries have correct timestamps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E2E-05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Auto-Schedule &amp; Completion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due date reached → PM JC auto-generated → Checklist completed → FAIL item spawns corrective JC → PM schedule updated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schedule.last_completed_at updated; corrective JC in OPEN state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E2E-06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Purchase Authority Channel Routing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 submitted &gt; LPA limit → System routes to HO → HO approves → PO created under HO channel</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 channel = HO_PROCUREMENT; audit shows override route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6.4 k6 Load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k6 load test — /src/tests/load/jc-workflow.js</w:t>
            </w:r>
          </w:p>
          <w:p>
            <w:pPr>
              <w:spacing w:before="20" w:after="20"/>
            </w:pPr>
            <w:r>
              <w:rPr>
                <w:rFonts w:ascii="Courier New" w:cs="Courier New" w:eastAsia="Courier New" w:hAnsi="Courier New"/>
                <w:color w:val="D4D4D4"/>
                <w:sz w:val="18"/>
                <w:szCs w:val="18"/>
              </w:rPr>
              <w:t xml:space="preserve">import http from "k6/http";</w:t>
            </w:r>
          </w:p>
          <w:p>
            <w:pPr>
              <w:spacing w:before="20" w:after="20"/>
            </w:pPr>
            <w:r>
              <w:rPr>
                <w:rFonts w:ascii="Courier New" w:cs="Courier New" w:eastAsia="Courier New" w:hAnsi="Courier New"/>
                <w:color w:val="D4D4D4"/>
                <w:sz w:val="18"/>
                <w:szCs w:val="18"/>
              </w:rPr>
              <w:t xml:space="preserve">import { check, sleep } from "k6";</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options = {</w:t>
            </w:r>
          </w:p>
          <w:p>
            <w:pPr>
              <w:spacing w:before="20" w:after="20"/>
            </w:pPr>
            <w:r>
              <w:rPr>
                <w:rFonts w:ascii="Courier New" w:cs="Courier New" w:eastAsia="Courier New" w:hAnsi="Courier New"/>
                <w:color w:val="D4D4D4"/>
                <w:sz w:val="18"/>
                <w:szCs w:val="18"/>
              </w:rPr>
              <w:t xml:space="preserve">  scenarios: {</w:t>
            </w:r>
          </w:p>
          <w:p>
            <w:pPr>
              <w:spacing w:before="20" w:after="20"/>
            </w:pPr>
            <w:r>
              <w:rPr>
                <w:rFonts w:ascii="Courier New" w:cs="Courier New" w:eastAsia="Courier New" w:hAnsi="Courier New"/>
                <w:color w:val="D4D4D4"/>
                <w:sz w:val="18"/>
                <w:szCs w:val="18"/>
              </w:rPr>
              <w:t xml:space="preserve">    ramp_up: {</w:t>
            </w:r>
          </w:p>
          <w:p>
            <w:pPr>
              <w:spacing w:before="20" w:after="20"/>
            </w:pPr>
            <w:r>
              <w:rPr>
                <w:rFonts w:ascii="Courier New" w:cs="Courier New" w:eastAsia="Courier New" w:hAnsi="Courier New"/>
                <w:color w:val="D4D4D4"/>
                <w:sz w:val="18"/>
                <w:szCs w:val="18"/>
              </w:rPr>
              <w:t xml:space="preserve">      executor: "ramping-vus",</w:t>
            </w:r>
          </w:p>
          <w:p>
            <w:pPr>
              <w:spacing w:before="20" w:after="20"/>
            </w:pPr>
            <w:r>
              <w:rPr>
                <w:rFonts w:ascii="Courier New" w:cs="Courier New" w:eastAsia="Courier New" w:hAnsi="Courier New"/>
                <w:color w:val="D4D4D4"/>
                <w:sz w:val="18"/>
                <w:szCs w:val="18"/>
              </w:rPr>
              <w:t xml:space="preserve">      startVUs: 0,</w:t>
            </w:r>
          </w:p>
          <w:p>
            <w:pPr>
              <w:spacing w:before="20" w:after="20"/>
            </w:pPr>
            <w:r>
              <w:rPr>
                <w:rFonts w:ascii="Courier New" w:cs="Courier New" w:eastAsia="Courier New" w:hAnsi="Courier New"/>
                <w:color w:val="D4D4D4"/>
                <w:sz w:val="18"/>
                <w:szCs w:val="18"/>
              </w:rPr>
              <w:t xml:space="preserve">      stages: [</w:t>
            </w:r>
          </w:p>
          <w:p>
            <w:pPr>
              <w:spacing w:before="20" w:after="20"/>
            </w:pPr>
            <w:r>
              <w:rPr>
                <w:rFonts w:ascii="Courier New" w:cs="Courier New" w:eastAsia="Courier New" w:hAnsi="Courier New"/>
                <w:color w:val="D4D4D4"/>
                <w:sz w:val="18"/>
                <w:szCs w:val="18"/>
              </w:rPr>
              <w:t xml:space="preserve">        { duration: "2m", target: 50 },   // Ramp to 50 users</w:t>
            </w:r>
          </w:p>
          <w:p>
            <w:pPr>
              <w:spacing w:before="20" w:after="20"/>
            </w:pPr>
            <w:r>
              <w:rPr>
                <w:rFonts w:ascii="Courier New" w:cs="Courier New" w:eastAsia="Courier New" w:hAnsi="Courier New"/>
                <w:color w:val="D4D4D4"/>
                <w:sz w:val="18"/>
                <w:szCs w:val="18"/>
              </w:rPr>
              <w:t xml:space="preserve">        { duration: "5m", target: 200 },  // Ramp to 200 concurrent</w:t>
            </w:r>
          </w:p>
          <w:p>
            <w:pPr>
              <w:spacing w:before="20" w:after="20"/>
            </w:pPr>
            <w:r>
              <w:rPr>
                <w:rFonts w:ascii="Courier New" w:cs="Courier New" w:eastAsia="Courier New" w:hAnsi="Courier New"/>
                <w:color w:val="D4D4D4"/>
                <w:sz w:val="18"/>
                <w:szCs w:val="18"/>
              </w:rPr>
              <w:t xml:space="preserve">        { duration: "5m", target: 200 },  // Hold at 200</w:t>
            </w:r>
          </w:p>
          <w:p>
            <w:pPr>
              <w:spacing w:before="20" w:after="20"/>
            </w:pPr>
            <w:r>
              <w:rPr>
                <w:rFonts w:ascii="Courier New" w:cs="Courier New" w:eastAsia="Courier New" w:hAnsi="Courier New"/>
                <w:color w:val="D4D4D4"/>
                <w:sz w:val="18"/>
                <w:szCs w:val="18"/>
              </w:rPr>
              <w:t xml:space="preserve">        { duration: "2m", target: 0 },    // Ramp down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thresholds: {</w:t>
            </w:r>
          </w:p>
          <w:p>
            <w:pPr>
              <w:spacing w:before="20" w:after="20"/>
            </w:pPr>
            <w:r>
              <w:rPr>
                <w:rFonts w:ascii="Courier New" w:cs="Courier New" w:eastAsia="Courier New" w:hAnsi="Courier New"/>
                <w:color w:val="D4D4D4"/>
                <w:sz w:val="18"/>
                <w:szCs w:val="18"/>
              </w:rPr>
              <w:t xml:space="preserve">    "http_req_duration": ["p(95)&lt;500"],   // P95 under 500ms</w:t>
            </w:r>
          </w:p>
          <w:p>
            <w:pPr>
              <w:spacing w:before="20" w:after="20"/>
            </w:pPr>
            <w:r>
              <w:rPr>
                <w:rFonts w:ascii="Courier New" w:cs="Courier New" w:eastAsia="Courier New" w:hAnsi="Courier New"/>
                <w:color w:val="D4D4D4"/>
                <w:sz w:val="18"/>
                <w:szCs w:val="18"/>
              </w:rPr>
              <w:t xml:space="preserve">    "http_req_failed":   ["rate&lt;0.01"],   // Error rate &lt; 1%</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default function () {</w:t>
            </w:r>
          </w:p>
          <w:p>
            <w:pPr>
              <w:spacing w:before="20" w:after="20"/>
            </w:pPr>
            <w:r>
              <w:rPr>
                <w:rFonts w:ascii="Courier New" w:cs="Courier New" w:eastAsia="Courier New" w:hAnsi="Courier New"/>
                <w:color w:val="D4D4D4"/>
                <w:sz w:val="18"/>
                <w:szCs w:val="18"/>
              </w:rPr>
              <w:t xml:space="preserve">  // Simulate: login → list JCs → open JC → create MR</w:t>
            </w:r>
          </w:p>
          <w:p>
            <w:pPr>
              <w:spacing w:before="20" w:after="20"/>
            </w:pPr>
            <w:r>
              <w:rPr>
                <w:rFonts w:ascii="Courier New" w:cs="Courier New" w:eastAsia="Courier New" w:hAnsi="Courier New"/>
                <w:color w:val="D4D4D4"/>
                <w:sz w:val="18"/>
                <w:szCs w:val="18"/>
              </w:rPr>
              <w:t xml:space="preserve">  const loginRes = http.post("/api/auth/login", JSON.stringify({</w:t>
            </w:r>
          </w:p>
          <w:p>
            <w:pPr>
              <w:spacing w:before="20" w:after="20"/>
            </w:pPr>
            <w:r>
              <w:rPr>
                <w:rFonts w:ascii="Courier New" w:cs="Courier New" w:eastAsia="Courier New" w:hAnsi="Courier New"/>
                <w:color w:val="D4D4D4"/>
                <w:sz w:val="18"/>
                <w:szCs w:val="18"/>
              </w:rPr>
              <w:t xml:space="preserve">    username: `user_${__VU}@wcp.test`, password: "TestPass123!"</w:t>
            </w:r>
          </w:p>
          <w:p>
            <w:pPr>
              <w:spacing w:before="20" w:after="20"/>
            </w:pPr>
            <w:r>
              <w:rPr>
                <w:rFonts w:ascii="Courier New" w:cs="Courier New" w:eastAsia="Courier New" w:hAnsi="Courier New"/>
                <w:color w:val="D4D4D4"/>
                <w:sz w:val="18"/>
                <w:szCs w:val="18"/>
              </w:rPr>
              <w:t xml:space="preserve">  }), { headers: { "Content-Type": "application/json" } });</w:t>
            </w:r>
          </w:p>
          <w:p>
            <w:pPr>
              <w:spacing w:before="20" w:after="20"/>
            </w:pPr>
            <w:r>
              <w:rPr>
                <w:rFonts w:ascii="Courier New" w:cs="Courier New" w:eastAsia="Courier New" w:hAnsi="Courier New"/>
                <w:color w:val="D4D4D4"/>
                <w:sz w:val="18"/>
                <w:szCs w:val="18"/>
              </w:rPr>
              <w:t xml:space="preserve">  check(loginRes, { "login 200": r =&gt; r.status === 200 });</w:t>
            </w:r>
          </w:p>
          <w:p>
            <w:pPr>
              <w:spacing w:before="20" w:after="20"/>
            </w:pPr>
            <w:r>
              <w:rPr>
                <w:rFonts w:ascii="Courier New" w:cs="Courier New" w:eastAsia="Courier New" w:hAnsi="Courier New"/>
                <w:color w:val="D4D4D4"/>
                <w:sz w:val="18"/>
                <w:szCs w:val="18"/>
              </w:rPr>
              <w:t xml:space="preserve">  const token = loginRes.json("access_token");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jcRes = http.get("/api/job-cards?status=OPEN&amp;limit=20", {</w:t>
            </w:r>
          </w:p>
          <w:p>
            <w:pPr>
              <w:spacing w:before="20" w:after="20"/>
            </w:pPr>
            <w:r>
              <w:rPr>
                <w:rFonts w:ascii="Courier New" w:cs="Courier New" w:eastAsia="Courier New" w:hAnsi="Courier New"/>
                <w:color w:val="D4D4D4"/>
                <w:sz w:val="18"/>
                <w:szCs w:val="18"/>
              </w:rPr>
              <w:t xml:space="preserve">    headers: { Authorization: `Bearer ${token}`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check(jcRes, { "jc list 200": r =&gt; r.status === 200, "items present": r =&gt; r.json("data.length") &gt; 0 });</w:t>
            </w:r>
          </w:p>
          <w:p>
            <w:pPr>
              <w:spacing w:before="20" w:after="20"/>
            </w:pPr>
            <w:r>
              <w:rPr>
                <w:rFonts w:ascii="Courier New" w:cs="Courier New" w:eastAsia="Courier New" w:hAnsi="Courier New"/>
                <w:color w:val="D4D4D4"/>
                <w:sz w:val="18"/>
                <w:szCs w:val="18"/>
              </w:rPr>
              <w:t xml:space="preserve">  sleep(1);</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6.5 Security Test Checklist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OWASP Item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A01: Broken Access Control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Attempt cross-workshop data access; verify 403 returned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Playwright + manual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A02: Cryptographic Failures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 HTTPS enforcement; verify no secrets in responses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ZAP scan + manual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A03: Injection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 injection via all string inputs; NoSQL via JSON fields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OWASP ZAP + SQLMap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A04: Insecure Design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Verify all business rules enforced server-side (not just client)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 code 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A05: Security Misconfiguration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exposed admin endpoints; default credentials; error messages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ZAP + manual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A06: Vulnerable Components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npm audit + Snyk scan — zero critical CVEs policy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npm audit, Snyk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A07: Auth &amp; Session Failures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tampering; session fixation; brute force rate limiting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Burp Suite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A08: Software Integrity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Verify CI pipeline signs artefacts; no unauthenticated updates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 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A09: Logging &amp; Monitoring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 all auth failures, errors logged; no sensitive data in logs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review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A10: Server-Side Request Forgery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Test webhook URLs; verify allowlist enforced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 + ZAP</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87722" w:sz="1"/>
              <w:left w:val="single" w:color="E87722" w:sz="1"/>
              <w:bottom w:val="single" w:color="E87722" w:sz="1"/>
              <w:right w:val="single" w:color="E87722" w:sz="1"/>
            </w:tcBorders>
            <w:shd w:fill="E87722" w:val="clear"/>
            <w:tcMar>
              <w:top w:type="dxa" w:w="60"/>
              <w:left w:type="dxa" w:w="120"/>
              <w:bottom w:type="dxa" w:w="60"/>
              <w:right w:type="dxa" w:w="120"/>
            </w:tcMar>
          </w:tcPr>
          <w:p>
            <w:r>
              <w:rPr>
                <w:rFonts w:ascii="Arial" w:cs="Arial" w:eastAsia="Arial" w:hAnsi="Arial"/>
                <w:b/>
                <w:bCs/>
                <w:color w:val="FFFFFF"/>
                <w:sz w:val="20"/>
                <w:szCs w:val="20"/>
              </w:rPr>
              <w:t xml:space="preserve">GAP-07</w:t>
            </w:r>
          </w:p>
        </w:tc>
        <w:tc>
          <w:tcPr>
            <w:tcW w:type="dxa" w:w="2000"/>
            <w:tcBorders>
              <w:top w:val="single" w:color="E87722" w:sz="1"/>
              <w:left w:val="single" w:color="E87722" w:sz="1"/>
              <w:bottom w:val="single" w:color="E87722" w:sz="1"/>
              <w:right w:val="single" w:color="E87722" w:sz="1"/>
            </w:tcBorders>
            <w:shd w:fill="FFF2CC" w:val="clear"/>
            <w:tcMar>
              <w:top w:type="dxa" w:w="60"/>
              <w:left w:type="dxa" w:w="120"/>
              <w:bottom w:type="dxa" w:w="60"/>
              <w:right w:type="dxa" w:w="120"/>
            </w:tcMar>
          </w:tcPr>
          <w:p>
            <w:r>
              <w:rPr>
                <w:rFonts w:ascii="Arial" w:cs="Arial" w:eastAsia="Arial" w:hAnsi="Arial"/>
                <w:b/>
                <w:bCs/>
                <w:color w:val="E87722"/>
                <w:sz w:val="20"/>
                <w:szCs w:val="20"/>
              </w:rPr>
              <w:t xml:space="preserve">SIGNIFICANT</w:t>
            </w:r>
          </w:p>
        </w:tc>
        <w:tc>
          <w:tcPr>
            <w:tcW w:type="dxa" w:w="5860"/>
            <w:tcBorders>
              <w:top w:val="single" w:color="E87722" w:sz="1"/>
              <w:left w:val="single" w:color="E87722" w:sz="1"/>
              <w:bottom w:val="single" w:color="E87722" w:sz="1"/>
              <w:right w:val="single" w:color="E87722"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GAP-07: Offline Sync Architecture — Complete Specification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7.1 Service Worker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Age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Cached APIs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Shell (HTML/JS/CSS)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Cache First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Version-locked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Static Assets (images, icons)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Cache First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 days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 Data (assets, items, 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Stale-While-Revalidate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/assets, /items, /employees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Job Card List (supervisor)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Network First + Cache Fallback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 min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 /job-cards?status=OPEN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Specific Job Card Detail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First + Cache Fallback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/job-cards/:id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Mutating Requests (POST/PATCH)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Sync Queue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Until synced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write operations</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7.2 IndexedDB Schema for Offline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Database name: wcp-offline-db  |  Version: 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Object Store: "sync_queue"</w:t>
            </w:r>
          </w:p>
          <w:p>
            <w:pPr>
              <w:spacing w:before="20" w:after="20"/>
            </w:pPr>
            <w:r>
              <w:rPr>
                <w:rFonts w:ascii="Courier New" w:cs="Courier New" w:eastAsia="Courier New" w:hAnsi="Courier New"/>
                <w:color w:val="D4D4D4"/>
                <w:sz w:val="18"/>
                <w:szCs w:val="18"/>
              </w:rPr>
              <w:t xml:space="preserve">  keyPath: id (auto-incremented)</w:t>
            </w:r>
          </w:p>
          <w:p>
            <w:pPr>
              <w:spacing w:before="20" w:after="20"/>
            </w:pPr>
            <w:r>
              <w:rPr>
                <w:rFonts w:ascii="Courier New" w:cs="Courier New" w:eastAsia="Courier New" w:hAnsi="Courier New"/>
                <w:color w:val="D4D4D4"/>
                <w:sz w:val="18"/>
                <w:szCs w:val="18"/>
              </w:rPr>
              <w:t xml:space="preserve">  Indexes: [ status, priority, entity_type, created_at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Record shape: {</w:t>
            </w:r>
          </w:p>
          <w:p>
            <w:pPr>
              <w:spacing w:before="20" w:after="20"/>
            </w:pPr>
            <w:r>
              <w:rPr>
                <w:rFonts w:ascii="Courier New" w:cs="Courier New" w:eastAsia="Courier New" w:hAnsi="Courier New"/>
                <w:color w:val="D4D4D4"/>
                <w:sz w:val="18"/>
                <w:szCs w:val="18"/>
              </w:rPr>
              <w:t xml:space="preserve">    id:             AutoIncrement</w:t>
            </w:r>
          </w:p>
          <w:p>
            <w:pPr>
              <w:spacing w:before="20" w:after="20"/>
            </w:pPr>
            <w:r>
              <w:rPr>
                <w:rFonts w:ascii="Courier New" w:cs="Courier New" w:eastAsia="Courier New" w:hAnsi="Courier New"/>
                <w:color w:val="D4D4D4"/>
                <w:sz w:val="18"/>
                <w:szCs w:val="18"/>
              </w:rPr>
              <w:t xml:space="preserve">    entity_type:    "JOB_CARD" | "MATERIAL_REQUEST" | "FUEL_ISSUE" | ...</w:t>
            </w:r>
          </w:p>
          <w:p>
            <w:pPr>
              <w:spacing w:before="20" w:after="20"/>
            </w:pPr>
            <w:r>
              <w:rPr>
                <w:rFonts w:ascii="Courier New" w:cs="Courier New" w:eastAsia="Courier New" w:hAnsi="Courier New"/>
                <w:color w:val="D4D4D4"/>
                <w:sz w:val="18"/>
                <w:szCs w:val="18"/>
              </w:rPr>
              <w:t xml:space="preserve">    entity_id:      string (UUID generated offline)</w:t>
            </w:r>
          </w:p>
          <w:p>
            <w:pPr>
              <w:spacing w:before="20" w:after="20"/>
            </w:pPr>
            <w:r>
              <w:rPr>
                <w:rFonts w:ascii="Courier New" w:cs="Courier New" w:eastAsia="Courier New" w:hAnsi="Courier New"/>
                <w:color w:val="D4D4D4"/>
                <w:sz w:val="18"/>
                <w:szCs w:val="18"/>
              </w:rPr>
              <w:t xml:space="preserve">    operation:      "CREATE" | "UPDATE" | "STATUS_CHANGE"</w:t>
            </w:r>
          </w:p>
          <w:p>
            <w:pPr>
              <w:spacing w:before="20" w:after="20"/>
            </w:pPr>
            <w:r>
              <w:rPr>
                <w:rFonts w:ascii="Courier New" w:cs="Courier New" w:eastAsia="Courier New" w:hAnsi="Courier New"/>
                <w:color w:val="D4D4D4"/>
                <w:sz w:val="18"/>
                <w:szCs w:val="18"/>
              </w:rPr>
              <w:t xml:space="preserve">    payload:        Object (full request body)</w:t>
            </w:r>
          </w:p>
          <w:p>
            <w:pPr>
              <w:spacing w:before="20" w:after="20"/>
            </w:pPr>
            <w:r>
              <w:rPr>
                <w:rFonts w:ascii="Courier New" w:cs="Courier New" w:eastAsia="Courier New" w:hAnsi="Courier New"/>
                <w:color w:val="D4D4D4"/>
                <w:sz w:val="18"/>
                <w:szCs w:val="18"/>
              </w:rPr>
              <w:t xml:space="preserve">    endpoint:       string  ("/api/job-cards")</w:t>
            </w:r>
          </w:p>
          <w:p>
            <w:pPr>
              <w:spacing w:before="20" w:after="20"/>
            </w:pPr>
            <w:r>
              <w:rPr>
                <w:rFonts w:ascii="Courier New" w:cs="Courier New" w:eastAsia="Courier New" w:hAnsi="Courier New"/>
                <w:color w:val="D4D4D4"/>
                <w:sz w:val="18"/>
                <w:szCs w:val="18"/>
              </w:rPr>
              <w:t xml:space="preserve">    http_method:    "POST" | "PATCH"</w:t>
            </w:r>
          </w:p>
          <w:p>
            <w:pPr>
              <w:spacing w:before="20" w:after="20"/>
            </w:pPr>
            <w:r>
              <w:rPr>
                <w:rFonts w:ascii="Courier New" w:cs="Courier New" w:eastAsia="Courier New" w:hAnsi="Courier New"/>
                <w:color w:val="D4D4D4"/>
                <w:sz w:val="18"/>
                <w:szCs w:val="18"/>
              </w:rPr>
              <w:t xml:space="preserve">    status:         "PENDING" | "IN_FLIGHT" | "COMPLETED" | "FAILED" | "CONFLICT"</w:t>
            </w:r>
          </w:p>
          <w:p>
            <w:pPr>
              <w:spacing w:before="20" w:after="20"/>
            </w:pPr>
            <w:r>
              <w:rPr>
                <w:rFonts w:ascii="Courier New" w:cs="Courier New" w:eastAsia="Courier New" w:hAnsi="Courier New"/>
                <w:color w:val="D4D4D4"/>
                <w:sz w:val="18"/>
                <w:szCs w:val="18"/>
              </w:rPr>
              <w:t xml:space="preserve">    priority:       number  (lower = higher priority; JC=1, MR=2, MI=3, Fuel=4)</w:t>
            </w:r>
          </w:p>
          <w:p>
            <w:pPr>
              <w:spacing w:before="20" w:after="20"/>
            </w:pPr>
            <w:r>
              <w:rPr>
                <w:rFonts w:ascii="Courier New" w:cs="Courier New" w:eastAsia="Courier New" w:hAnsi="Courier New"/>
                <w:color w:val="D4D4D4"/>
                <w:sz w:val="18"/>
                <w:szCs w:val="18"/>
              </w:rPr>
              <w:t xml:space="preserve">    depends_on:     string[] // IDs of sync_queue records that must sync first</w:t>
            </w:r>
          </w:p>
          <w:p>
            <w:pPr>
              <w:spacing w:before="20" w:after="20"/>
            </w:pPr>
            <w:r>
              <w:rPr>
                <w:rFonts w:ascii="Courier New" w:cs="Courier New" w:eastAsia="Courier New" w:hAnsi="Courier New"/>
                <w:color w:val="D4D4D4"/>
                <w:sz w:val="18"/>
                <w:szCs w:val="18"/>
              </w:rPr>
              <w:t xml:space="preserve">    retry_count:    number</w:t>
            </w:r>
          </w:p>
          <w:p>
            <w:pPr>
              <w:spacing w:before="20" w:after="20"/>
            </w:pPr>
            <w:r>
              <w:rPr>
                <w:rFonts w:ascii="Courier New" w:cs="Courier New" w:eastAsia="Courier New" w:hAnsi="Courier New"/>
                <w:color w:val="D4D4D4"/>
                <w:sz w:val="18"/>
                <w:szCs w:val="18"/>
              </w:rPr>
              <w:t xml:space="preserve">    last_error:     string?</w:t>
            </w:r>
          </w:p>
          <w:p>
            <w:pPr>
              <w:spacing w:before="20" w:after="20"/>
            </w:pPr>
            <w:r>
              <w:rPr>
                <w:rFonts w:ascii="Courier New" w:cs="Courier New" w:eastAsia="Courier New" w:hAnsi="Courier New"/>
                <w:color w:val="D4D4D4"/>
                <w:sz w:val="18"/>
                <w:szCs w:val="18"/>
              </w:rPr>
              <w:t xml:space="preserve">    created_at:     number (Unix timestamp)</w:t>
            </w:r>
          </w:p>
          <w:p>
            <w:pPr>
              <w:spacing w:before="20" w:after="20"/>
            </w:pPr>
            <w:r>
              <w:rPr>
                <w:rFonts w:ascii="Courier New" w:cs="Courier New" w:eastAsia="Courier New" w:hAnsi="Courier New"/>
                <w:color w:val="D4D4D4"/>
                <w:sz w:val="18"/>
                <w:szCs w:val="18"/>
              </w:rPr>
              <w:t xml:space="preserve">    synced_at:      number?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Object Store: "offline_cache"</w:t>
            </w:r>
          </w:p>
          <w:p>
            <w:pPr>
              <w:spacing w:before="20" w:after="20"/>
            </w:pPr>
            <w:r>
              <w:rPr>
                <w:rFonts w:ascii="Courier New" w:cs="Courier New" w:eastAsia="Courier New" w:hAnsi="Courier New"/>
                <w:color w:val="D4D4D4"/>
                <w:sz w:val="18"/>
                <w:szCs w:val="18"/>
              </w:rPr>
              <w:t xml:space="preserve">  keyPath: cache_key</w:t>
            </w:r>
          </w:p>
          <w:p>
            <w:pPr>
              <w:spacing w:before="20" w:after="20"/>
            </w:pPr>
            <w:r>
              <w:rPr>
                <w:rFonts w:ascii="Courier New" w:cs="Courier New" w:eastAsia="Courier New" w:hAnsi="Courier New"/>
                <w:color w:val="D4D4D4"/>
                <w:sz w:val="18"/>
                <w:szCs w:val="18"/>
              </w:rPr>
              <w:t xml:space="preserve">  Indexes: [ entity_type, cached_at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Record shape: {</w:t>
            </w:r>
          </w:p>
          <w:p>
            <w:pPr>
              <w:spacing w:before="20" w:after="20"/>
            </w:pPr>
            <w:r>
              <w:rPr>
                <w:rFonts w:ascii="Courier New" w:cs="Courier New" w:eastAsia="Courier New" w:hAnsi="Courier New"/>
                <w:color w:val="D4D4D4"/>
                <w:sz w:val="18"/>
                <w:szCs w:val="18"/>
              </w:rPr>
              <w:t xml:space="preserve">    cache_key:    string  ("job-cards-list" | "asset-123-detail")</w:t>
            </w:r>
          </w:p>
          <w:p>
            <w:pPr>
              <w:spacing w:before="20" w:after="20"/>
            </w:pPr>
            <w:r>
              <w:rPr>
                <w:rFonts w:ascii="Courier New" w:cs="Courier New" w:eastAsia="Courier New" w:hAnsi="Courier New"/>
                <w:color w:val="D4D4D4"/>
                <w:sz w:val="18"/>
                <w:szCs w:val="18"/>
              </w:rPr>
              <w:t xml:space="preserve">    entity_type:  string</w:t>
            </w:r>
          </w:p>
          <w:p>
            <w:pPr>
              <w:spacing w:before="20" w:after="20"/>
            </w:pPr>
            <w:r>
              <w:rPr>
                <w:rFonts w:ascii="Courier New" w:cs="Courier New" w:eastAsia="Courier New" w:hAnsi="Courier New"/>
                <w:color w:val="D4D4D4"/>
                <w:sz w:val="18"/>
                <w:szCs w:val="18"/>
              </w:rPr>
              <w:t xml:space="preserve">    data:         Object</w:t>
            </w:r>
          </w:p>
          <w:p>
            <w:pPr>
              <w:spacing w:before="20" w:after="20"/>
            </w:pPr>
            <w:r>
              <w:rPr>
                <w:rFonts w:ascii="Courier New" w:cs="Courier New" w:eastAsia="Courier New" w:hAnsi="Courier New"/>
                <w:color w:val="D4D4D4"/>
                <w:sz w:val="18"/>
                <w:szCs w:val="18"/>
              </w:rPr>
              <w:t xml:space="preserve">    cached_at:    number</w:t>
            </w:r>
          </w:p>
          <w:p>
            <w:pPr>
              <w:spacing w:before="20" w:after="20"/>
            </w:pPr>
            <w:r>
              <w:rPr>
                <w:rFonts w:ascii="Courier New" w:cs="Courier New" w:eastAsia="Courier New" w:hAnsi="Courier New"/>
                <w:color w:val="D4D4D4"/>
                <w:sz w:val="18"/>
                <w:szCs w:val="18"/>
              </w:rPr>
              <w:t xml:space="preserve">    expires_at:   number</w:t>
            </w:r>
          </w:p>
          <w:p>
            <w:pPr>
              <w:spacing w:before="20" w:after="20"/>
            </w:pPr>
            <w:r>
              <w:rPr>
                <w:rFonts w:ascii="Courier New" w:cs="Courier New" w:eastAsia="Courier New" w:hAnsi="Courier New"/>
                <w:color w:val="D4D4D4"/>
                <w:sz w:val="18"/>
                <w:szCs w:val="18"/>
              </w:rPr>
              <w:t xml:space="preserve">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7.3 Sync Queue Ordering &amp; Dependency Handling</w:t>
      </w:r>
    </w:p>
    <w:p>
      <w:pPr>
        <w:spacing w:before="60" w:after="60"/>
      </w:pPr>
      <w:r>
        <w:rPr>
          <w:rFonts w:ascii="Arial" w:cs="Arial" w:eastAsia="Arial" w:hAnsi="Arial"/>
          <w:sz w:val="22"/>
          <w:szCs w:val="22"/>
        </w:rPr>
        <w:t xml:space="preserve">The sync engine processes the queue in dependency order to prevent foreign key violations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Sync worker — processes queue in correct order: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async function processSyncQueue() {</w:t>
            </w:r>
          </w:p>
          <w:p>
            <w:pPr>
              <w:spacing w:before="20" w:after="20"/>
            </w:pPr>
            <w:r>
              <w:rPr>
                <w:rFonts w:ascii="Courier New" w:cs="Courier New" w:eastAsia="Courier New" w:hAnsi="Courier New"/>
                <w:color w:val="D4D4D4"/>
                <w:sz w:val="18"/>
                <w:szCs w:val="18"/>
              </w:rPr>
              <w:t xml:space="preserve">  const pending = await db.sync_queue</w:t>
            </w:r>
          </w:p>
          <w:p>
            <w:pPr>
              <w:spacing w:before="20" w:after="20"/>
            </w:pPr>
            <w:r>
              <w:rPr>
                <w:rFonts w:ascii="Courier New" w:cs="Courier New" w:eastAsia="Courier New" w:hAnsi="Courier New"/>
                <w:color w:val="D4D4D4"/>
                <w:sz w:val="18"/>
                <w:szCs w:val="18"/>
              </w:rPr>
              <w:t xml:space="preserve">    .where("status").equals("PENDING")</w:t>
            </w:r>
          </w:p>
          <w:p>
            <w:pPr>
              <w:spacing w:before="20" w:after="20"/>
            </w:pPr>
            <w:r>
              <w:rPr>
                <w:rFonts w:ascii="Courier New" w:cs="Courier New" w:eastAsia="Courier New" w:hAnsi="Courier New"/>
                <w:color w:val="D4D4D4"/>
                <w:sz w:val="18"/>
                <w:szCs w:val="18"/>
              </w:rPr>
              <w:t xml:space="preserve">    .sortBy("priority");  // Lower priority number = processed first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(const record of pending) {</w:t>
            </w:r>
          </w:p>
          <w:p>
            <w:pPr>
              <w:spacing w:before="20" w:after="20"/>
            </w:pPr>
            <w:r>
              <w:rPr>
                <w:rFonts w:ascii="Courier New" w:cs="Courier New" w:eastAsia="Courier New" w:hAnsi="Courier New"/>
                <w:color w:val="D4D4D4"/>
                <w:sz w:val="18"/>
                <w:szCs w:val="18"/>
              </w:rPr>
              <w:t xml:space="preserve">    // Check all dependencies are COMPLETED:</w:t>
            </w:r>
          </w:p>
          <w:p>
            <w:pPr>
              <w:spacing w:before="20" w:after="20"/>
            </w:pPr>
            <w:r>
              <w:rPr>
                <w:rFonts w:ascii="Courier New" w:cs="Courier New" w:eastAsia="Courier New" w:hAnsi="Courier New"/>
                <w:color w:val="D4D4D4"/>
                <w:sz w:val="18"/>
                <w:szCs w:val="18"/>
              </w:rPr>
              <w:t xml:space="preserve">    const depsComplete = await Promise.all(</w:t>
            </w:r>
          </w:p>
          <w:p>
            <w:pPr>
              <w:spacing w:before="20" w:after="20"/>
            </w:pPr>
            <w:r>
              <w:rPr>
                <w:rFonts w:ascii="Courier New" w:cs="Courier New" w:eastAsia="Courier New" w:hAnsi="Courier New"/>
                <w:color w:val="D4D4D4"/>
                <w:sz w:val="18"/>
                <w:szCs w:val="18"/>
              </w:rPr>
              <w:t xml:space="preserve">      record.depends_on.map(depId =&gt;</w:t>
            </w:r>
          </w:p>
          <w:p>
            <w:pPr>
              <w:spacing w:before="20" w:after="20"/>
            </w:pPr>
            <w:r>
              <w:rPr>
                <w:rFonts w:ascii="Courier New" w:cs="Courier New" w:eastAsia="Courier New" w:hAnsi="Courier New"/>
                <w:color w:val="D4D4D4"/>
                <w:sz w:val="18"/>
                <w:szCs w:val="18"/>
              </w:rPr>
              <w:t xml:space="preserve">        db.sync_queue.where("id").equals(depId)</w:t>
            </w:r>
          </w:p>
          <w:p>
            <w:pPr>
              <w:spacing w:before="20" w:after="20"/>
            </w:pPr>
            <w:r>
              <w:rPr>
                <w:rFonts w:ascii="Courier New" w:cs="Courier New" w:eastAsia="Courier New" w:hAnsi="Courier New"/>
                <w:color w:val="D4D4D4"/>
                <w:sz w:val="18"/>
                <w:szCs w:val="18"/>
              </w:rPr>
              <w:t xml:space="preserve">          .filter(r =&gt; r.status === "COMPLETED").count()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if (depsComplete.some(c =&gt; c === 0)) continue; // Skip until deps done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await markInFlight(record.id);</w:t>
            </w:r>
          </w:p>
          <w:p>
            <w:pPr>
              <w:spacing w:before="20" w:after="20"/>
            </w:pPr>
            <w:r>
              <w:rPr>
                <w:rFonts w:ascii="Courier New" w:cs="Courier New" w:eastAsia="Courier New" w:hAnsi="Courier New"/>
                <w:color w:val="D4D4D4"/>
                <w:sz w:val="18"/>
                <w:szCs w:val="18"/>
              </w:rPr>
              <w:t xml:space="preserve">    try {</w:t>
            </w:r>
          </w:p>
          <w:p>
            <w:pPr>
              <w:spacing w:before="20" w:after="20"/>
            </w:pPr>
            <w:r>
              <w:rPr>
                <w:rFonts w:ascii="Courier New" w:cs="Courier New" w:eastAsia="Courier New" w:hAnsi="Courier New"/>
                <w:color w:val="D4D4D4"/>
                <w:sz w:val="18"/>
                <w:szCs w:val="18"/>
              </w:rPr>
              <w:t xml:space="preserve">      const res = await fetch(record.endpoint, {</w:t>
            </w:r>
          </w:p>
          <w:p>
            <w:pPr>
              <w:spacing w:before="20" w:after="20"/>
            </w:pPr>
            <w:r>
              <w:rPr>
                <w:rFonts w:ascii="Courier New" w:cs="Courier New" w:eastAsia="Courier New" w:hAnsi="Courier New"/>
                <w:color w:val="D4D4D4"/>
                <w:sz w:val="18"/>
                <w:szCs w:val="18"/>
              </w:rPr>
              <w:t xml:space="preserve">        method: record.http_method,</w:t>
            </w:r>
          </w:p>
          <w:p>
            <w:pPr>
              <w:spacing w:before="20" w:after="20"/>
            </w:pPr>
            <w:r>
              <w:rPr>
                <w:rFonts w:ascii="Courier New" w:cs="Courier New" w:eastAsia="Courier New" w:hAnsi="Courier New"/>
                <w:color w:val="D4D4D4"/>
                <w:sz w:val="18"/>
                <w:szCs w:val="18"/>
              </w:rPr>
              <w:t xml:space="preserve">        body: JSON.stringify(record.payload),</w:t>
            </w:r>
          </w:p>
          <w:p>
            <w:pPr>
              <w:spacing w:before="20" w:after="20"/>
            </w:pPr>
            <w:r>
              <w:rPr>
                <w:rFonts w:ascii="Courier New" w:cs="Courier New" w:eastAsia="Courier New" w:hAnsi="Courier New"/>
                <w:color w:val="D4D4D4"/>
                <w:sz w:val="18"/>
                <w:szCs w:val="18"/>
              </w:rPr>
              <w:t xml:space="preserve">        headers: { Authorization: `Bearer ${getStoredToken()}`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if (res.status === 409) {</w:t>
            </w:r>
          </w:p>
          <w:p>
            <w:pPr>
              <w:spacing w:before="20" w:after="20"/>
            </w:pPr>
            <w:r>
              <w:rPr>
                <w:rFonts w:ascii="Courier New" w:cs="Courier New" w:eastAsia="Courier New" w:hAnsi="Courier New"/>
                <w:color w:val="D4D4D4"/>
                <w:sz w:val="18"/>
                <w:szCs w:val="18"/>
              </w:rPr>
              <w:t xml:space="preserve">        await markConflict(record.id, await res.json());</w:t>
            </w:r>
          </w:p>
          <w:p>
            <w:pPr>
              <w:spacing w:before="20" w:after="20"/>
            </w:pPr>
            <w:r>
              <w:rPr>
                <w:rFonts w:ascii="Courier New" w:cs="Courier New" w:eastAsia="Courier New" w:hAnsi="Courier New"/>
                <w:color w:val="D4D4D4"/>
                <w:sz w:val="18"/>
                <w:szCs w:val="18"/>
              </w:rPr>
              <w:t xml:space="preserve">      } else if (res.ok) {</w:t>
            </w:r>
          </w:p>
          <w:p>
            <w:pPr>
              <w:spacing w:before="20" w:after="20"/>
            </w:pPr>
            <w:r>
              <w:rPr>
                <w:rFonts w:ascii="Courier New" w:cs="Courier New" w:eastAsia="Courier New" w:hAnsi="Courier New"/>
                <w:color w:val="D4D4D4"/>
                <w:sz w:val="18"/>
                <w:szCs w:val="18"/>
              </w:rPr>
              <w:t xml:space="preserve">        await markCompleted(record.id);</w:t>
            </w:r>
          </w:p>
          <w:p>
            <w:pPr>
              <w:spacing w:before="20" w:after="20"/>
            </w:pPr>
            <w:r>
              <w:rPr>
                <w:rFonts w:ascii="Courier New" w:cs="Courier New" w:eastAsia="Courier New" w:hAnsi="Courier New"/>
                <w:color w:val="D4D4D4"/>
                <w:sz w:val="18"/>
                <w:szCs w:val="18"/>
              </w:rPr>
              <w:t xml:space="preserve">      } else {</w:t>
            </w:r>
          </w:p>
          <w:p>
            <w:pPr>
              <w:spacing w:before="20" w:after="20"/>
            </w:pPr>
            <w:r>
              <w:rPr>
                <w:rFonts w:ascii="Courier New" w:cs="Courier New" w:eastAsia="Courier New" w:hAnsi="Courier New"/>
                <w:color w:val="D4D4D4"/>
                <w:sz w:val="18"/>
                <w:szCs w:val="18"/>
              </w:rPr>
              <w:t xml:space="preserve">        await incrementRetry(record.id, await res.text());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catch (networkErr) {</w:t>
            </w:r>
          </w:p>
          <w:p>
            <w:pPr>
              <w:spacing w:before="20" w:after="20"/>
            </w:pPr>
            <w:r>
              <w:rPr>
                <w:rFonts w:ascii="Courier New" w:cs="Courier New" w:eastAsia="Courier New" w:hAnsi="Courier New"/>
                <w:color w:val="D4D4D4"/>
                <w:sz w:val="18"/>
                <w:szCs w:val="18"/>
              </w:rPr>
              <w:t xml:space="preserve">      await markPending(record.id); // Network still down, try again later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7.4 Conflict Resolution Algorithm</w:t>
      </w:r>
    </w:p>
    <w:p>
      <w:pPr>
        <w:spacing w:before="60" w:after="60"/>
      </w:pPr>
      <w:r>
        <w:rPr>
          <w:rFonts w:ascii="Arial" w:cs="Arial" w:eastAsia="Arial" w:hAnsi="Arial"/>
          <w:sz w:val="22"/>
          <w:szCs w:val="22"/>
        </w:rPr>
        <w:t xml:space="preserve">A conflict occurs when the same entity was modified offline by the field user AND online by a different user during the offline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 Strategy</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Sees Conflict UI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 status changed offline + JC closed online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 wins — server state is authoritative; offline change discarded; supervisor notified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mobile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MR quantity updated offline + MR approved online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CONFLICT state raised; supervisor sees diff UI showing both versions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 desktop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issue created offline + same asset JC closed online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issue synced as-is; JC re-opened if still within grace period (configurable, default 2h)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Labour clock-in offline + technician reassigned online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CONFLICT raised; Workshop Manager resolves; original assignment retained unless explicitly overridden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w:t>
            </w:r>
          </w:p>
        </w:tc>
      </w:tr>
    </w:tbl>
    <w:p>
      <w:pPr>
        <w:spacing w:before="40" w:after="40"/>
      </w:pPr>
      <w:r>
        <w:t xml:space="preserve"> </w:t>
      </w:r>
    </w:p>
    <w:p>
      <w:pPr>
        <w:pStyle w:val="Heading3"/>
        <w:spacing w:before="200" w:after="80"/>
      </w:pPr>
      <w:r>
        <w:rPr>
          <w:rFonts w:ascii="Arial" w:cs="Arial" w:eastAsia="Arial" w:hAnsi="Arial"/>
          <w:b/>
          <w:bCs/>
          <w:color w:val="00B0A0"/>
          <w:sz w:val="24"/>
          <w:szCs w:val="24"/>
        </w:rPr>
        <w:t xml:space="preserve">7.4.1 Conflict Diff UI — Supervisor View</w:t>
      </w:r>
    </w:p>
    <w:p>
      <w:pPr>
        <w:spacing w:before="60" w:after="60"/>
      </w:pPr>
      <w:r>
        <w:rPr>
          <w:rFonts w:ascii="Arial" w:cs="Arial" w:eastAsia="Arial" w:hAnsi="Arial"/>
          <w:sz w:val="22"/>
          <w:szCs w:val="22"/>
        </w:rPr>
        <w:t xml:space="preserve">When a CONFLICT record exists in the sync queue, the mobile app displays a side-by-side comparison:</w:t>
      </w:r>
    </w:p>
    <w:p>
      <w:pPr>
        <w:pStyle w:val="ListParagraph"/>
        <w:numPr>
          <w:ilvl w:val="0"/>
          <w:numId w:val="2"/>
        </w:numPr>
        <w:spacing w:before="40" w:after="40"/>
      </w:pPr>
      <w:r>
        <w:rPr>
          <w:rFonts w:ascii="Arial" w:cs="Arial" w:eastAsia="Arial" w:hAnsi="Arial"/>
          <w:sz w:val="22"/>
          <w:szCs w:val="22"/>
        </w:rPr>
        <w:t xml:space="preserve">LEFT side: "Your offline version" — what the field user created/changed offline</w:t>
      </w:r>
    </w:p>
    <w:p>
      <w:pPr>
        <w:pStyle w:val="ListParagraph"/>
        <w:numPr>
          <w:ilvl w:val="0"/>
          <w:numId w:val="2"/>
        </w:numPr>
        <w:spacing w:before="40" w:after="40"/>
      </w:pPr>
      <w:r>
        <w:rPr>
          <w:rFonts w:ascii="Arial" w:cs="Arial" w:eastAsia="Arial" w:hAnsi="Arial"/>
          <w:sz w:val="22"/>
          <w:szCs w:val="22"/>
        </w:rPr>
        <w:t xml:space="preserve">RIGHT side: "Current server version" — what exists on the server now</w:t>
      </w:r>
    </w:p>
    <w:p>
      <w:pPr>
        <w:pStyle w:val="ListParagraph"/>
        <w:numPr>
          <w:ilvl w:val="0"/>
          <w:numId w:val="2"/>
        </w:numPr>
        <w:spacing w:before="40" w:after="40"/>
      </w:pPr>
      <w:r>
        <w:rPr>
          <w:rFonts w:ascii="Arial" w:cs="Arial" w:eastAsia="Arial" w:hAnsi="Arial"/>
          <w:sz w:val="22"/>
          <w:szCs w:val="22"/>
        </w:rPr>
        <w:t xml:space="preserve">Changed fields are highlighted in amber</w:t>
      </w:r>
    </w:p>
    <w:p>
      <w:pPr>
        <w:pStyle w:val="ListParagraph"/>
        <w:numPr>
          <w:ilvl w:val="0"/>
          <w:numId w:val="2"/>
        </w:numPr>
        <w:spacing w:before="40" w:after="40"/>
      </w:pPr>
      <w:r>
        <w:rPr>
          <w:rFonts w:ascii="Arial" w:cs="Arial" w:eastAsia="Arial" w:hAnsi="Arial"/>
          <w:sz w:val="22"/>
          <w:szCs w:val="22"/>
        </w:rPr>
        <w:t xml:space="preserve">Supervisor taps "Keep Mine" or "Keep Server" or "Merge" (where applicable)</w:t>
      </w:r>
    </w:p>
    <w:p>
      <w:pPr>
        <w:pStyle w:val="ListParagraph"/>
        <w:numPr>
          <w:ilvl w:val="0"/>
          <w:numId w:val="2"/>
        </w:numPr>
        <w:spacing w:before="40" w:after="40"/>
      </w:pPr>
      <w:r>
        <w:rPr>
          <w:rFonts w:ascii="Arial" w:cs="Arial" w:eastAsia="Arial" w:hAnsi="Arial"/>
          <w:sz w:val="22"/>
          <w:szCs w:val="22"/>
        </w:rPr>
        <w:t xml:space="preserve">Resolution choice is logged to the audit trail with supervisor ID and timestamp</w:t>
      </w:r>
    </w:p>
    <w:p>
      <w:pPr>
        <w:pStyle w:val="ListParagraph"/>
        <w:numPr>
          <w:ilvl w:val="0"/>
          <w:numId w:val="2"/>
        </w:numPr>
        <w:spacing w:before="40" w:after="40"/>
      </w:pPr>
      <w:r>
        <w:rPr>
          <w:rFonts w:ascii="Arial" w:cs="Arial" w:eastAsia="Arial" w:hAnsi="Arial"/>
          <w:sz w:val="22"/>
          <w:szCs w:val="22"/>
        </w:rPr>
        <w:t xml:space="preserve">Maximum offline duration: 72 hours. Records older than 72 hours in the sync queue are flagged for manual review by Workshop Manager</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87722" w:sz="1"/>
              <w:left w:val="single" w:color="E87722" w:sz="1"/>
              <w:bottom w:val="single" w:color="E87722" w:sz="1"/>
              <w:right w:val="single" w:color="E87722" w:sz="1"/>
            </w:tcBorders>
            <w:shd w:fill="E87722" w:val="clear"/>
            <w:tcMar>
              <w:top w:type="dxa" w:w="60"/>
              <w:left w:type="dxa" w:w="120"/>
              <w:bottom w:type="dxa" w:w="60"/>
              <w:right w:type="dxa" w:w="120"/>
            </w:tcMar>
          </w:tcPr>
          <w:p>
            <w:r>
              <w:rPr>
                <w:rFonts w:ascii="Arial" w:cs="Arial" w:eastAsia="Arial" w:hAnsi="Arial"/>
                <w:b/>
                <w:bCs/>
                <w:color w:val="FFFFFF"/>
                <w:sz w:val="20"/>
                <w:szCs w:val="20"/>
              </w:rPr>
              <w:t xml:space="preserve">GAP-08</w:t>
            </w:r>
          </w:p>
        </w:tc>
        <w:tc>
          <w:tcPr>
            <w:tcW w:type="dxa" w:w="2000"/>
            <w:tcBorders>
              <w:top w:val="single" w:color="E87722" w:sz="1"/>
              <w:left w:val="single" w:color="E87722" w:sz="1"/>
              <w:bottom w:val="single" w:color="E87722" w:sz="1"/>
              <w:right w:val="single" w:color="E87722" w:sz="1"/>
            </w:tcBorders>
            <w:shd w:fill="FFF2CC" w:val="clear"/>
            <w:tcMar>
              <w:top w:type="dxa" w:w="60"/>
              <w:left w:type="dxa" w:w="120"/>
              <w:bottom w:type="dxa" w:w="60"/>
              <w:right w:type="dxa" w:w="120"/>
            </w:tcMar>
          </w:tcPr>
          <w:p>
            <w:r>
              <w:rPr>
                <w:rFonts w:ascii="Arial" w:cs="Arial" w:eastAsia="Arial" w:hAnsi="Arial"/>
                <w:b/>
                <w:bCs/>
                <w:color w:val="E87722"/>
                <w:sz w:val="20"/>
                <w:szCs w:val="20"/>
              </w:rPr>
              <w:t xml:space="preserve">SIGNIFICANT</w:t>
            </w:r>
          </w:p>
        </w:tc>
        <w:tc>
          <w:tcPr>
            <w:tcW w:type="dxa" w:w="5860"/>
            <w:tcBorders>
              <w:top w:val="single" w:color="E87722" w:sz="1"/>
              <w:left w:val="single" w:color="E87722" w:sz="1"/>
              <w:bottom w:val="single" w:color="E87722" w:sz="1"/>
              <w:right w:val="single" w:color="E87722"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GAP-08: Notification System Design — Complete Specification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8.1 Complete Notification Event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00"/>
        <w:gridCol w:w="17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Code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Recipients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Escalation (if unread)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NTF-JC-01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 Card created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Assigned supervisor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In-app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NTF-JC-02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JC SLA breach (amber)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 Email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 at 2h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NTF-JC-03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 SLA breach (red / overdue)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Manager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Email + SMS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 Fleet Manager at 4h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NTF-JC-04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JC closed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 owner + Fleet Manager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In-app</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NTF-MR-01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MR requires approval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In-app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Manager at 4h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NTF-MR-02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MR approved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Requesting technician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NTF-MR-03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MR rejected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Requesting technician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In-app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NTF-MI-01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High-value issue requires 2nd person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Storekeeper + Supervisor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NTF-FUEL-01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variance AMBER flag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Email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 at 2h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NTF-FUEL-02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variance RED flag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Manager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 Email + SMS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 Admin at 1h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NTF-FUEL-03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Tank level below low_level_alert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Stores Manager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Email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Manager at 24h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NTF-PM-01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PM due in 14 days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Email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NTF-PM-02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overdue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 Fleet Manager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Email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 Admin at 48h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NTF-QA-01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CRITICAL non-conformance (S1)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 + Fleet Manager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 Email + SMS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 Director at 1h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NTF-PROC-01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 requires approval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Approving authority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 Email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 authority at SLA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NTF-PROC-02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 awarded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Requesting workshop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Email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NTF-PROC-03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Invoice matched / payment ready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NTF-SKILL-01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Technician skill expiring in 30 days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HR + Supervisor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Email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8.2 Email Template Designs</w:t>
      </w:r>
    </w:p>
    <w:p>
      <w:pPr>
        <w:spacing w:before="60" w:after="60"/>
      </w:pPr>
      <w:r>
        <w:rPr>
          <w:rFonts w:ascii="Arial" w:cs="Arial" w:eastAsia="Arial" w:hAnsi="Arial"/>
          <w:sz w:val="22"/>
          <w:szCs w:val="22"/>
        </w:rPr>
        <w:t xml:space="preserve">All system emails follow the WCP branded template. HTML/CSS email templates are stored in /src/notifications/templates/. Below are the subject line conventions and key body data for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Subject Line Format</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Data Points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 SLA Breach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[WCP ALERT] Job Card {jc_number} overdue — {hours}h past SLA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Asset ID, current status, assigned technician, open MRs count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Variance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[WCP FUEL ALERT] Abnormal consumption on {asset_id} — {variance}% variance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 details, issue number, EFC vs actual, link to investigation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Overdue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[WCP PM ALERT] Preventive Maintenance overdue for {asset_id}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template name, days overdue, workshop, last PM date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NCR Critical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[WCP QUALITY CRITICAL] Non-Conformance {ncr_number} — Immediate Action Required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 grounded flag, defect description, inspector, workshop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 Approval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[WCP PROCUREMENT] Approval Required: Purchase Request {pr_number} — {amount}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 description, amount, requestor, deadline for approval</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8.3 Push Notification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FCM (Firebase Cloud Messaging) payload: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"to": "{device_fcm_token}",</w:t>
            </w:r>
          </w:p>
          <w:p>
            <w:pPr>
              <w:spacing w:before="20" w:after="20"/>
            </w:pPr>
            <w:r>
              <w:rPr>
                <w:rFonts w:ascii="Courier New" w:cs="Courier New" w:eastAsia="Courier New" w:hAnsi="Courier New"/>
                <w:color w:val="D4D4D4"/>
                <w:sz w:val="18"/>
                <w:szCs w:val="18"/>
              </w:rPr>
              <w:t xml:space="preserve">  "notification": {</w:t>
            </w:r>
          </w:p>
          <w:p>
            <w:pPr>
              <w:spacing w:before="20" w:after="20"/>
            </w:pPr>
            <w:r>
              <w:rPr>
                <w:rFonts w:ascii="Courier New" w:cs="Courier New" w:eastAsia="Courier New" w:hAnsi="Courier New"/>
                <w:color w:val="D4D4D4"/>
                <w:sz w:val="18"/>
                <w:szCs w:val="18"/>
              </w:rPr>
              <w:t xml:space="preserve">    "title": "Fuel Variance Alert",</w:t>
            </w:r>
          </w:p>
          <w:p>
            <w:pPr>
              <w:spacing w:before="20" w:after="20"/>
            </w:pPr>
            <w:r>
              <w:rPr>
                <w:rFonts w:ascii="Courier New" w:cs="Courier New" w:eastAsia="Courier New" w:hAnsi="Courier New"/>
                <w:color w:val="D4D4D4"/>
                <w:sz w:val="18"/>
                <w:szCs w:val="18"/>
              </w:rPr>
              <w:t xml:space="preserve">    "body": "Asset TRK-042 — 38% over expected consumption. Tap to review.",</w:t>
            </w:r>
          </w:p>
          <w:p>
            <w:pPr>
              <w:spacing w:before="20" w:after="20"/>
            </w:pPr>
            <w:r>
              <w:rPr>
                <w:rFonts w:ascii="Courier New" w:cs="Courier New" w:eastAsia="Courier New" w:hAnsi="Courier New"/>
                <w:color w:val="D4D4D4"/>
                <w:sz w:val="18"/>
                <w:szCs w:val="18"/>
              </w:rPr>
              <w:t xml:space="preserve">    "icon": "/icons/alert-red.png"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"data": {</w:t>
            </w:r>
          </w:p>
          <w:p>
            <w:pPr>
              <w:spacing w:before="20" w:after="20"/>
            </w:pPr>
            <w:r>
              <w:rPr>
                <w:rFonts w:ascii="Courier New" w:cs="Courier New" w:eastAsia="Courier New" w:hAnsi="Courier New"/>
                <w:color w:val="D4D4D4"/>
                <w:sz w:val="18"/>
                <w:szCs w:val="18"/>
              </w:rPr>
              <w:t xml:space="preserve">    "event_code":   "NTF-FUEL-02",</w:t>
            </w:r>
          </w:p>
          <w:p>
            <w:pPr>
              <w:spacing w:before="20" w:after="20"/>
            </w:pPr>
            <w:r>
              <w:rPr>
                <w:rFonts w:ascii="Courier New" w:cs="Courier New" w:eastAsia="Courier New" w:hAnsi="Courier New"/>
                <w:color w:val="D4D4D4"/>
                <w:sz w:val="18"/>
                <w:szCs w:val="18"/>
              </w:rPr>
              <w:t xml:space="preserve">    "entity_type":  "FUEL_ISSUE",</w:t>
            </w:r>
          </w:p>
          <w:p>
            <w:pPr>
              <w:spacing w:before="20" w:after="20"/>
            </w:pPr>
            <w:r>
              <w:rPr>
                <w:rFonts w:ascii="Courier New" w:cs="Courier New" w:eastAsia="Courier New" w:hAnsi="Courier New"/>
                <w:color w:val="D4D4D4"/>
                <w:sz w:val="18"/>
                <w:szCs w:val="18"/>
              </w:rPr>
              <w:t xml:space="preserve">    "entity_id":    "uuid-of-fuel-issue",</w:t>
            </w:r>
          </w:p>
          <w:p>
            <w:pPr>
              <w:spacing w:before="20" w:after="20"/>
            </w:pPr>
            <w:r>
              <w:rPr>
                <w:rFonts w:ascii="Courier New" w:cs="Courier New" w:eastAsia="Courier New" w:hAnsi="Courier New"/>
                <w:color w:val="D4D4D4"/>
                <w:sz w:val="18"/>
                <w:szCs w:val="18"/>
              </w:rPr>
              <w:t xml:space="preserve">    "deep_link":    "/fuel-issues/uuid-of-fuel-issue",</w:t>
            </w:r>
          </w:p>
          <w:p>
            <w:pPr>
              <w:spacing w:before="20" w:after="20"/>
            </w:pPr>
            <w:r>
              <w:rPr>
                <w:rFonts w:ascii="Courier New" w:cs="Courier New" w:eastAsia="Courier New" w:hAnsi="Courier New"/>
                <w:color w:val="D4D4D4"/>
                <w:sz w:val="18"/>
                <w:szCs w:val="18"/>
              </w:rPr>
              <w:t xml:space="preserve">    "priority":     "HIGH",</w:t>
            </w:r>
          </w:p>
          <w:p>
            <w:pPr>
              <w:spacing w:before="20" w:after="20"/>
            </w:pPr>
            <w:r>
              <w:rPr>
                <w:rFonts w:ascii="Courier New" w:cs="Courier New" w:eastAsia="Courier New" w:hAnsi="Courier New"/>
                <w:color w:val="D4D4D4"/>
                <w:sz w:val="18"/>
                <w:szCs w:val="18"/>
              </w:rPr>
              <w:t xml:space="preserve">    "sent_at":      "2024-03-15T10:30:00Z"</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"android": { "priority": "high" },</w:t>
            </w:r>
          </w:p>
          <w:p>
            <w:pPr>
              <w:spacing w:before="20" w:after="20"/>
            </w:pPr>
            <w:r>
              <w:rPr>
                <w:rFonts w:ascii="Courier New" w:cs="Courier New" w:eastAsia="Courier New" w:hAnsi="Courier New"/>
                <w:color w:val="D4D4D4"/>
                <w:sz w:val="18"/>
                <w:szCs w:val="18"/>
              </w:rPr>
              <w:t xml:space="preserve">  "apns": { "headers": { "apns-priority": "10" } }</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8.4 Notification Preference Management</w:t>
      </w:r>
    </w:p>
    <w:p>
      <w:pPr>
        <w:spacing w:before="60" w:after="60"/>
      </w:pPr>
      <w:r>
        <w:rPr>
          <w:rFonts w:ascii="Arial" w:cs="Arial" w:eastAsia="Arial" w:hAnsi="Arial"/>
          <w:sz w:val="22"/>
          <w:szCs w:val="22"/>
        </w:rPr>
        <w:t xml:space="preserve">Each user can customise which notification channels they receive for each event category. Preferences are stored per user and per event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User-Configurable?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notifications — alerts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disable CRITICAL alerts (S1 events)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notifications — informational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e.g., MR approved, JC closed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 alerts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disable CRITICAL alerts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Email — daily digest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OFF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Daily summary of all events for the 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SMS — critical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(admin enables per role)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SMS gateway configuration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WhatsApp — critical 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OFF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(admin enables per role)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Requires WhatsApp Business API config</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87722" w:sz="1"/>
              <w:left w:val="single" w:color="E87722" w:sz="1"/>
              <w:bottom w:val="single" w:color="E87722" w:sz="1"/>
              <w:right w:val="single" w:color="E87722" w:sz="1"/>
            </w:tcBorders>
            <w:shd w:fill="E87722" w:val="clear"/>
            <w:tcMar>
              <w:top w:type="dxa" w:w="60"/>
              <w:left w:type="dxa" w:w="120"/>
              <w:bottom w:type="dxa" w:w="60"/>
              <w:right w:type="dxa" w:w="120"/>
            </w:tcMar>
          </w:tcPr>
          <w:p>
            <w:r>
              <w:rPr>
                <w:rFonts w:ascii="Arial" w:cs="Arial" w:eastAsia="Arial" w:hAnsi="Arial"/>
                <w:b/>
                <w:bCs/>
                <w:color w:val="FFFFFF"/>
                <w:sz w:val="20"/>
                <w:szCs w:val="20"/>
              </w:rPr>
              <w:t xml:space="preserve">GAP-09</w:t>
            </w:r>
          </w:p>
        </w:tc>
        <w:tc>
          <w:tcPr>
            <w:tcW w:type="dxa" w:w="2000"/>
            <w:tcBorders>
              <w:top w:val="single" w:color="E87722" w:sz="1"/>
              <w:left w:val="single" w:color="E87722" w:sz="1"/>
              <w:bottom w:val="single" w:color="E87722" w:sz="1"/>
              <w:right w:val="single" w:color="E87722" w:sz="1"/>
            </w:tcBorders>
            <w:shd w:fill="FFF2CC" w:val="clear"/>
            <w:tcMar>
              <w:top w:type="dxa" w:w="60"/>
              <w:left w:type="dxa" w:w="120"/>
              <w:bottom w:type="dxa" w:w="60"/>
              <w:right w:type="dxa" w:w="120"/>
            </w:tcMar>
          </w:tcPr>
          <w:p>
            <w:r>
              <w:rPr>
                <w:rFonts w:ascii="Arial" w:cs="Arial" w:eastAsia="Arial" w:hAnsi="Arial"/>
                <w:b/>
                <w:bCs/>
                <w:color w:val="E87722"/>
                <w:sz w:val="20"/>
                <w:szCs w:val="20"/>
              </w:rPr>
              <w:t xml:space="preserve">SIGNIFICANT</w:t>
            </w:r>
          </w:p>
        </w:tc>
        <w:tc>
          <w:tcPr>
            <w:tcW w:type="dxa" w:w="5860"/>
            <w:tcBorders>
              <w:top w:val="single" w:color="E87722" w:sz="1"/>
              <w:left w:val="single" w:color="E87722" w:sz="1"/>
              <w:bottom w:val="single" w:color="E87722" w:sz="1"/>
              <w:right w:val="single" w:color="E87722"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GAP-09: Reporting &amp; MIS Module — Complete Specification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9.1 Standard Reports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1200"/>
        <w:gridCol w:w="33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Code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RPT-01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Availability 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 Monthly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Operational %, downtime hours, reasons breakdown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RPT-02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Job Card Performance Summary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JCs opened/closed, avg completion time, SLA compliance %</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RPT-03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Parts Consumption Analysis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Stores 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 20 items by cost, consumption trend, stock turn ratio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RPT-04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Technician Utilisation Report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Productive hours %, overtime hours, jobs per technician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RPT-05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Compliance 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 due vs completed, overdue by asset/workshop, compliance %</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RPT-06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Procurement Spend Analysis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Finance / HO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Monthly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Spend by vendor, category, workshop; PO vs invoice variance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RPT-07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Consumption 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L/100km trend, abnormal events, total fuel cost, by fleet category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RPT-08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Quality &amp; NCR Report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Quality Manager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Monthly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Inspections performed, pass/fail rates, open NCRs by severity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RPT-09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Subcontractor Performance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Procurement 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Quarterly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rating by vendor, job count, cost analysis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RPT-10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Asset Lifecycle Cost Report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Director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Annual</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 cost of ownership: labour + parts + fuel + external per asset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9.2 Report Scheduling Engine</w:t>
      </w:r>
    </w:p>
    <w:p>
      <w:pPr>
        <w:spacing w:before="60" w:after="60"/>
      </w:pPr>
      <w:r>
        <w:rPr>
          <w:rFonts w:ascii="Arial" w:cs="Arial" w:eastAsia="Arial" w:hAnsi="Arial"/>
          <w:sz w:val="22"/>
          <w:szCs w:val="22"/>
        </w:rPr>
        <w:t xml:space="preserve">Administrators configure report subscriptions. The BullMQ job scheduler generates and distributes reports on the configured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ReportSubscription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report_code     String   // RPT-01, RPT-02, etc.</w:t>
            </w:r>
          </w:p>
          <w:p>
            <w:pPr>
              <w:spacing w:before="20" w:after="20"/>
            </w:pPr>
            <w:r>
              <w:rPr>
                <w:rFonts w:ascii="Courier New" w:cs="Courier New" w:eastAsia="Courier New" w:hAnsi="Courier New"/>
                <w:color w:val="D4D4D4"/>
                <w:sz w:val="18"/>
                <w:szCs w:val="18"/>
              </w:rPr>
              <w:t xml:space="preserve">  subscriber_id   String   // User who receives the report</w:t>
            </w:r>
          </w:p>
          <w:p>
            <w:pPr>
              <w:spacing w:before="20" w:after="20"/>
            </w:pPr>
            <w:r>
              <w:rPr>
                <w:rFonts w:ascii="Courier New" w:cs="Courier New" w:eastAsia="Courier New" w:hAnsi="Courier New"/>
                <w:color w:val="D4D4D4"/>
                <w:sz w:val="18"/>
                <w:szCs w:val="18"/>
              </w:rPr>
              <w:t xml:space="preserve">  email           String</w:t>
            </w:r>
          </w:p>
          <w:p>
            <w:pPr>
              <w:spacing w:before="20" w:after="20"/>
            </w:pPr>
            <w:r>
              <w:rPr>
                <w:rFonts w:ascii="Courier New" w:cs="Courier New" w:eastAsia="Courier New" w:hAnsi="Courier New"/>
                <w:color w:val="D4D4D4"/>
                <w:sz w:val="18"/>
                <w:szCs w:val="18"/>
              </w:rPr>
              <w:t xml:space="preserve">  schedule_cron   String   // Cron expression: "0 7 * * 1" = Mon 7am</w:t>
            </w:r>
          </w:p>
          <w:p>
            <w:pPr>
              <w:spacing w:before="20" w:after="20"/>
            </w:pPr>
            <w:r>
              <w:rPr>
                <w:rFonts w:ascii="Courier New" w:cs="Courier New" w:eastAsia="Courier New" w:hAnsi="Courier New"/>
                <w:color w:val="D4D4D4"/>
                <w:sz w:val="18"/>
                <w:szCs w:val="18"/>
              </w:rPr>
              <w:t xml:space="preserve">  format          String   // PDF | XLSX | CSV</w:t>
            </w:r>
          </w:p>
          <w:p>
            <w:pPr>
              <w:spacing w:before="20" w:after="20"/>
            </w:pPr>
            <w:r>
              <w:rPr>
                <w:rFonts w:ascii="Courier New" w:cs="Courier New" w:eastAsia="Courier New" w:hAnsi="Courier New"/>
                <w:color w:val="D4D4D4"/>
                <w:sz w:val="18"/>
                <w:szCs w:val="18"/>
              </w:rPr>
              <w:t xml:space="preserve">  filters         Json     // { workshop_id, date_range_days, asset_category }</w:t>
            </w:r>
          </w:p>
          <w:p>
            <w:pPr>
              <w:spacing w:before="20" w:after="20"/>
            </w:pPr>
            <w:r>
              <w:rPr>
                <w:rFonts w:ascii="Courier New" w:cs="Courier New" w:eastAsia="Courier New" w:hAnsi="Courier New"/>
                <w:color w:val="D4D4D4"/>
                <w:sz w:val="18"/>
                <w:szCs w:val="18"/>
              </w:rPr>
              <w:t xml:space="preserve">  last_sent_at    DateTime?</w:t>
            </w:r>
          </w:p>
          <w:p>
            <w:pPr>
              <w:spacing w:before="20" w:after="20"/>
            </w:pPr>
            <w:r>
              <w:rPr>
                <w:rFonts w:ascii="Courier New" w:cs="Courier New" w:eastAsia="Courier New" w:hAnsi="Courier New"/>
                <w:color w:val="D4D4D4"/>
                <w:sz w:val="18"/>
                <w:szCs w:val="18"/>
              </w:rPr>
              <w:t xml:space="preserve">  is_active       Boolean  @default(true)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BullMQ report generation job:</w:t>
            </w:r>
          </w:p>
          <w:p>
            <w:pPr>
              <w:spacing w:before="20" w:after="20"/>
            </w:pPr>
            <w:r>
              <w:rPr>
                <w:rFonts w:ascii="Courier New" w:cs="Courier New" w:eastAsia="Courier New" w:hAnsi="Courier New"/>
                <w:color w:val="D4D4D4"/>
                <w:sz w:val="18"/>
                <w:szCs w:val="18"/>
              </w:rPr>
              <w:t xml:space="preserve">reportQueue.process(async (job) =&gt; {</w:t>
            </w:r>
          </w:p>
          <w:p>
            <w:pPr>
              <w:spacing w:before="20" w:after="20"/>
            </w:pPr>
            <w:r>
              <w:rPr>
                <w:rFonts w:ascii="Courier New" w:cs="Courier New" w:eastAsia="Courier New" w:hAnsi="Courier New"/>
                <w:color w:val="D4D4D4"/>
                <w:sz w:val="18"/>
                <w:szCs w:val="18"/>
              </w:rPr>
              <w:t xml:space="preserve">  const { subscription_id } = job.data;</w:t>
            </w:r>
          </w:p>
          <w:p>
            <w:pPr>
              <w:spacing w:before="20" w:after="20"/>
            </w:pPr>
            <w:r>
              <w:rPr>
                <w:rFonts w:ascii="Courier New" w:cs="Courier New" w:eastAsia="Courier New" w:hAnsi="Courier New"/>
                <w:color w:val="D4D4D4"/>
                <w:sz w:val="18"/>
                <w:szCs w:val="18"/>
              </w:rPr>
              <w:t xml:space="preserve">  const sub = await getSubscription(subscription_id);</w:t>
            </w:r>
          </w:p>
          <w:p>
            <w:pPr>
              <w:spacing w:before="20" w:after="20"/>
            </w:pPr>
            <w:r>
              <w:rPr>
                <w:rFonts w:ascii="Courier New" w:cs="Courier New" w:eastAsia="Courier New" w:hAnsi="Courier New"/>
                <w:color w:val="D4D4D4"/>
                <w:sz w:val="18"/>
                <w:szCs w:val="18"/>
              </w:rPr>
              <w:t xml:space="preserve">  const data = await fetchReportData(sub.report_code, sub.filters);</w:t>
            </w:r>
          </w:p>
          <w:p>
            <w:pPr>
              <w:spacing w:before="20" w:after="20"/>
            </w:pPr>
            <w:r>
              <w:rPr>
                <w:rFonts w:ascii="Courier New" w:cs="Courier New" w:eastAsia="Courier New" w:hAnsi="Courier New"/>
                <w:color w:val="D4D4D4"/>
                <w:sz w:val="18"/>
                <w:szCs w:val="18"/>
              </w:rPr>
              <w:t xml:space="preserve">  const file = await renderReport(data, sub.format);  // PDF via Puppeteer or XLSX</w:t>
            </w:r>
          </w:p>
          <w:p>
            <w:pPr>
              <w:spacing w:before="20" w:after="20"/>
            </w:pPr>
            <w:r>
              <w:rPr>
                <w:rFonts w:ascii="Courier New" w:cs="Courier New" w:eastAsia="Courier New" w:hAnsi="Courier New"/>
                <w:color w:val="D4D4D4"/>
                <w:sz w:val="18"/>
                <w:szCs w:val="18"/>
              </w:rPr>
              <w:t xml:space="preserve">  await emailService.send({</w:t>
            </w:r>
          </w:p>
          <w:p>
            <w:pPr>
              <w:spacing w:before="20" w:after="20"/>
            </w:pPr>
            <w:r>
              <w:rPr>
                <w:rFonts w:ascii="Courier New" w:cs="Courier New" w:eastAsia="Courier New" w:hAnsi="Courier New"/>
                <w:color w:val="D4D4D4"/>
                <w:sz w:val="18"/>
                <w:szCs w:val="18"/>
              </w:rPr>
              <w:t xml:space="preserve">    to: sub.email,</w:t>
            </w:r>
          </w:p>
          <w:p>
            <w:pPr>
              <w:spacing w:before="20" w:after="20"/>
            </w:pPr>
            <w:r>
              <w:rPr>
                <w:rFonts w:ascii="Courier New" w:cs="Courier New" w:eastAsia="Courier New" w:hAnsi="Courier New"/>
                <w:color w:val="D4D4D4"/>
                <w:sz w:val="18"/>
                <w:szCs w:val="18"/>
              </w:rPr>
              <w:t xml:space="preserve">    subject: `[WCP Report] ${getReportName(sub.report_code)} — ${formatDate(new Date())}`,</w:t>
            </w:r>
          </w:p>
          <w:p>
            <w:pPr>
              <w:spacing w:before="20" w:after="20"/>
            </w:pPr>
            <w:r>
              <w:rPr>
                <w:rFonts w:ascii="Courier New" w:cs="Courier New" w:eastAsia="Courier New" w:hAnsi="Courier New"/>
                <w:color w:val="D4D4D4"/>
                <w:sz w:val="18"/>
                <w:szCs w:val="18"/>
              </w:rPr>
              <w:t xml:space="preserve">    attachments: [{ filename: file.name, content: file.buffer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await updateLastSent(subscription_id);</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9.3 Export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Records</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Puppeteer (headless Chrome)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10,000 rows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Branded header/footer; charts rendered via Chart.js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XLSX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ExcelJS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500,000 rows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Auto-filter on all columns; frozen header row; number formatting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fast-csv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Unlimited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UTF-8 BOM for Excel compatibility; RFC 4180 compliant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9.4 7-Year Archival &amp; Retrieval Process</w:t>
      </w:r>
    </w:p>
    <w:p>
      <w:pPr>
        <w:spacing w:before="60" w:after="60"/>
      </w:pPr>
      <w:r>
        <w:rPr>
          <w:rFonts w:ascii="Arial" w:cs="Arial" w:eastAsia="Arial" w:hAnsi="Arial"/>
          <w:sz w:val="22"/>
          <w:szCs w:val="22"/>
        </w:rPr>
        <w:t xml:space="preserve">All report data is sourced from the live database for up to 2 years. Records older than 2 years are archived to cold storage (AWS S3 Glacier or MinIO lifecycle policy) in Parquet format.</w:t>
      </w:r>
    </w:p>
    <w:p>
      <w:pPr>
        <w:pStyle w:val="ListParagraph"/>
        <w:numPr>
          <w:ilvl w:val="0"/>
          <w:numId w:val="3"/>
        </w:numPr>
        <w:spacing w:before="40" w:after="40"/>
      </w:pPr>
      <w:r>
        <w:rPr>
          <w:rFonts w:ascii="Arial" w:cs="Arial" w:eastAsia="Arial" w:hAnsi="Arial"/>
          <w:sz w:val="22"/>
          <w:szCs w:val="22"/>
        </w:rPr>
        <w:t xml:space="preserve">BullMQ archival job runs on the 1st of each month at 01:00</w:t>
      </w:r>
    </w:p>
    <w:p>
      <w:pPr>
        <w:pStyle w:val="ListParagraph"/>
        <w:numPr>
          <w:ilvl w:val="0"/>
          <w:numId w:val="3"/>
        </w:numPr>
        <w:spacing w:before="40" w:after="40"/>
      </w:pPr>
      <w:r>
        <w:rPr>
          <w:rFonts w:ascii="Arial" w:cs="Arial" w:eastAsia="Arial" w:hAnsi="Arial"/>
          <w:sz w:val="22"/>
          <w:szCs w:val="22"/>
        </w:rPr>
        <w:t xml:space="preserve">Records older than 730 days are exported to Parquet and uploaded to the archive bucket</w:t>
      </w:r>
    </w:p>
    <w:p>
      <w:pPr>
        <w:pStyle w:val="ListParagraph"/>
        <w:numPr>
          <w:ilvl w:val="0"/>
          <w:numId w:val="3"/>
        </w:numPr>
        <w:spacing w:before="40" w:after="40"/>
      </w:pPr>
      <w:r>
        <w:rPr>
          <w:rFonts w:ascii="Arial" w:cs="Arial" w:eastAsia="Arial" w:hAnsi="Arial"/>
          <w:sz w:val="22"/>
          <w:szCs w:val="22"/>
        </w:rPr>
        <w:t xml:space="preserve">Source records are replaced with a stub containing: id, archive_ref, archived_at, archived_by</w:t>
      </w:r>
    </w:p>
    <w:p>
      <w:pPr>
        <w:pStyle w:val="ListParagraph"/>
        <w:numPr>
          <w:ilvl w:val="0"/>
          <w:numId w:val="3"/>
        </w:numPr>
        <w:spacing w:before="40" w:after="40"/>
      </w:pPr>
      <w:r>
        <w:rPr>
          <w:rFonts w:ascii="Arial" w:cs="Arial" w:eastAsia="Arial" w:hAnsi="Arial"/>
          <w:sz w:val="22"/>
          <w:szCs w:val="22"/>
        </w:rPr>
        <w:t xml:space="preserve">Archived data is retrievable via the Admin → Archive Retrieval screen (HO Admin role only)</w:t>
      </w:r>
    </w:p>
    <w:p>
      <w:pPr>
        <w:pStyle w:val="ListParagraph"/>
        <w:numPr>
          <w:ilvl w:val="0"/>
          <w:numId w:val="3"/>
        </w:numPr>
        <w:spacing w:before="40" w:after="40"/>
      </w:pPr>
      <w:r>
        <w:rPr>
          <w:rFonts w:ascii="Arial" w:cs="Arial" w:eastAsia="Arial" w:hAnsi="Arial"/>
          <w:sz w:val="22"/>
          <w:szCs w:val="22"/>
        </w:rPr>
        <w:t xml:space="preserve">Retrieval request triggers async job; data restored to a temp reporting table; user notified when ready</w:t>
      </w:r>
    </w:p>
    <w:p>
      <w:pPr>
        <w:pStyle w:val="ListParagraph"/>
        <w:numPr>
          <w:ilvl w:val="0"/>
          <w:numId w:val="3"/>
        </w:numPr>
        <w:spacing w:before="40" w:after="40"/>
      </w:pPr>
      <w:r>
        <w:rPr>
          <w:rFonts w:ascii="Arial" w:cs="Arial" w:eastAsia="Arial" w:hAnsi="Arial"/>
          <w:sz w:val="22"/>
          <w:szCs w:val="22"/>
        </w:rPr>
        <w:t xml:space="preserve">Temp retrieval tables are purged after 7 days</w:t>
      </w:r>
    </w:p>
    <w:p>
      <w:pPr>
        <w:pStyle w:val="ListParagraph"/>
        <w:numPr>
          <w:ilvl w:val="0"/>
          <w:numId w:val="3"/>
        </w:numPr>
        <w:spacing w:before="40" w:after="40"/>
      </w:pPr>
      <w:r>
        <w:rPr>
          <w:rFonts w:ascii="Arial" w:cs="Arial" w:eastAsia="Arial" w:hAnsi="Arial"/>
          <w:sz w:val="22"/>
          <w:szCs w:val="22"/>
        </w:rPr>
        <w:t xml:space="preserve">Full archive retention: 7 years from transaction date; auto-purge at 7 years 1 day per data retention policy</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87722" w:sz="1"/>
              <w:left w:val="single" w:color="E87722" w:sz="1"/>
              <w:bottom w:val="single" w:color="E87722" w:sz="1"/>
              <w:right w:val="single" w:color="E87722" w:sz="1"/>
            </w:tcBorders>
            <w:shd w:fill="E87722" w:val="clear"/>
            <w:tcMar>
              <w:top w:type="dxa" w:w="60"/>
              <w:left w:type="dxa" w:w="120"/>
              <w:bottom w:type="dxa" w:w="60"/>
              <w:right w:type="dxa" w:w="120"/>
            </w:tcMar>
          </w:tcPr>
          <w:p>
            <w:r>
              <w:rPr>
                <w:rFonts w:ascii="Arial" w:cs="Arial" w:eastAsia="Arial" w:hAnsi="Arial"/>
                <w:b/>
                <w:bCs/>
                <w:color w:val="FFFFFF"/>
                <w:sz w:val="20"/>
                <w:szCs w:val="20"/>
              </w:rPr>
              <w:t xml:space="preserve">GAP-10</w:t>
            </w:r>
          </w:p>
        </w:tc>
        <w:tc>
          <w:tcPr>
            <w:tcW w:type="dxa" w:w="2000"/>
            <w:tcBorders>
              <w:top w:val="single" w:color="E87722" w:sz="1"/>
              <w:left w:val="single" w:color="E87722" w:sz="1"/>
              <w:bottom w:val="single" w:color="E87722" w:sz="1"/>
              <w:right w:val="single" w:color="E87722" w:sz="1"/>
            </w:tcBorders>
            <w:shd w:fill="FFF2CC" w:val="clear"/>
            <w:tcMar>
              <w:top w:type="dxa" w:w="60"/>
              <w:left w:type="dxa" w:w="120"/>
              <w:bottom w:type="dxa" w:w="60"/>
              <w:right w:type="dxa" w:w="120"/>
            </w:tcMar>
          </w:tcPr>
          <w:p>
            <w:r>
              <w:rPr>
                <w:rFonts w:ascii="Arial" w:cs="Arial" w:eastAsia="Arial" w:hAnsi="Arial"/>
                <w:b/>
                <w:bCs/>
                <w:color w:val="E87722"/>
                <w:sz w:val="20"/>
                <w:szCs w:val="20"/>
              </w:rPr>
              <w:t xml:space="preserve">SIGNIFICANT</w:t>
            </w:r>
          </w:p>
        </w:tc>
        <w:tc>
          <w:tcPr>
            <w:tcW w:type="dxa" w:w="5860"/>
            <w:tcBorders>
              <w:top w:val="single" w:color="E87722" w:sz="1"/>
              <w:left w:val="single" w:color="E87722" w:sz="1"/>
              <w:bottom w:val="single" w:color="E87722" w:sz="1"/>
              <w:right w:val="single" w:color="E87722"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GAP-10: KPI Engine Design — Complete Specification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10.1 KPI Catalogue with Exact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1200"/>
        <w:gridCol w:w="21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 Code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Thresholds (Amber / Red)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Fleet Availability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(Assets with no open BREAKDOWN/CORRECTIVE JC / Total active assets) × 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Real-time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90% / &lt; 80%</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KPI-02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PM Compliance Rate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(PMs completed on time in period / PMs due in period) × 100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85% / &lt; 70%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 Time to Repair (MTTR)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Avg(JC.closed_at − JC.created_at) in hours for CORRECTIVE/BREAKDOWN JCs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24h / &gt; 48h</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KPI-04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Mean Time Between Failures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Avg(JC.created_at[n] − JC.created_at[n-1]) per asset per 90 days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30 days / &lt; 14 days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SLA Compliance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(JCs closed within SLA / Total JCs closed) × 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90% / &lt; 80%</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KPI-06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Labour Utilisation Rate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 billed hours / Total available hours) × 100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70% / &lt; 50%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Parts Availability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(MRs fulfilled in full at first request / Total MRs) × 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85% / &lt; 75%</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KPI-08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Efficiency Index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Avg(actual L/100km) / baseline_L/100km × 100 per fleet category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 115% / &gt; 130%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Procurement Lead 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Avg(PO.awarded_at − PR.created_at) in business 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5 days / &gt; 10 days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KPI-10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Cost Per Kilometre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Total(labour + parts + fuel + external) / total_km_driven for period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Configurable per fleet category</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10.2 KPI Computation Engine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BullMQ KPI snapshot job — runs on configurable cadence: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kpiQueue.process(async (job) =&gt; {</w:t>
            </w:r>
          </w:p>
          <w:p>
            <w:pPr>
              <w:spacing w:before="20" w:after="20"/>
            </w:pPr>
            <w:r>
              <w:rPr>
                <w:rFonts w:ascii="Courier New" w:cs="Courier New" w:eastAsia="Courier New" w:hAnsi="Courier New"/>
                <w:color w:val="D4D4D4"/>
                <w:sz w:val="18"/>
                <w:szCs w:val="18"/>
              </w:rPr>
              <w:t xml:space="preserve">  const { kpi_code, workshop_id, snapshot_date } = job.data;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value = await computeKpi(kpi_code, workshop_id, snapshot_date);</w:t>
            </w:r>
          </w:p>
          <w:p>
            <w:pPr>
              <w:spacing w:before="20" w:after="20"/>
            </w:pPr>
            <w:r>
              <w:rPr>
                <w:rFonts w:ascii="Courier New" w:cs="Courier New" w:eastAsia="Courier New" w:hAnsi="Courier New"/>
                <w:color w:val="D4D4D4"/>
                <w:sz w:val="18"/>
                <w:szCs w:val="18"/>
              </w:rPr>
              <w:t xml:space="preserve">  const config = await getKpiConfig(kpi_code, workshop_id); // amber/red thresholds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flag =</w:t>
            </w:r>
          </w:p>
          <w:p>
            <w:pPr>
              <w:spacing w:before="20" w:after="20"/>
            </w:pPr>
            <w:r>
              <w:rPr>
                <w:rFonts w:ascii="Courier New" w:cs="Courier New" w:eastAsia="Courier New" w:hAnsi="Courier New"/>
                <w:color w:val="D4D4D4"/>
                <w:sz w:val="18"/>
                <w:szCs w:val="18"/>
              </w:rPr>
              <w:t xml:space="preserve">    value &lt;= config.red_threshold   ? "RED" :</w:t>
            </w:r>
          </w:p>
          <w:p>
            <w:pPr>
              <w:spacing w:before="20" w:after="20"/>
            </w:pPr>
            <w:r>
              <w:rPr>
                <w:rFonts w:ascii="Courier New" w:cs="Courier New" w:eastAsia="Courier New" w:hAnsi="Courier New"/>
                <w:color w:val="D4D4D4"/>
                <w:sz w:val="18"/>
                <w:szCs w:val="18"/>
              </w:rPr>
              <w:t xml:space="preserve">    value &lt;= config.amber_threshold ? "AMBER" : "GREEN";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await prisma.kpiSnapshot.upsert({</w:t>
            </w:r>
          </w:p>
          <w:p>
            <w:pPr>
              <w:spacing w:before="20" w:after="20"/>
            </w:pPr>
            <w:r>
              <w:rPr>
                <w:rFonts w:ascii="Courier New" w:cs="Courier New" w:eastAsia="Courier New" w:hAnsi="Courier New"/>
                <w:color w:val="D4D4D4"/>
                <w:sz w:val="18"/>
                <w:szCs w:val="18"/>
              </w:rPr>
              <w:t xml:space="preserve">    where: { kpi_code_workshop_id_snapshot_date: { kpi_code, workshop_id, snapshot_date } },</w:t>
            </w:r>
          </w:p>
          <w:p>
            <w:pPr>
              <w:spacing w:before="20" w:after="20"/>
            </w:pPr>
            <w:r>
              <w:rPr>
                <w:rFonts w:ascii="Courier New" w:cs="Courier New" w:eastAsia="Courier New" w:hAnsi="Courier New"/>
                <w:color w:val="D4D4D4"/>
                <w:sz w:val="18"/>
                <w:szCs w:val="18"/>
              </w:rPr>
              <w:t xml:space="preserve">    update: { value, flag, computed_at: new Date() },</w:t>
            </w:r>
          </w:p>
          <w:p>
            <w:pPr>
              <w:spacing w:before="20" w:after="20"/>
            </w:pPr>
            <w:r>
              <w:rPr>
                <w:rFonts w:ascii="Courier New" w:cs="Courier New" w:eastAsia="Courier New" w:hAnsi="Courier New"/>
                <w:color w:val="D4D4D4"/>
                <w:sz w:val="18"/>
                <w:szCs w:val="18"/>
              </w:rPr>
              <w:t xml:space="preserve">    create: { kpi_code, workshop_id, snapshot_date, value, flag, computed_at: new Date()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(flag !== "GREEN") {</w:t>
            </w:r>
          </w:p>
          <w:p>
            <w:pPr>
              <w:spacing w:before="20" w:after="20"/>
            </w:pPr>
            <w:r>
              <w:rPr>
                <w:rFonts w:ascii="Courier New" w:cs="Courier New" w:eastAsia="Courier New" w:hAnsi="Courier New"/>
                <w:color w:val="D4D4D4"/>
                <w:sz w:val="18"/>
                <w:szCs w:val="18"/>
              </w:rPr>
              <w:t xml:space="preserve">    await notificationService.fire(`NTF-KPI-${flag}`, { kpi_code, value, flag, workshop_id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10.3 kpi_snapshots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KpiSnapshot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kpi_code       String   // KPI-01 through KPI-10</w:t>
            </w:r>
          </w:p>
          <w:p>
            <w:pPr>
              <w:spacing w:before="20" w:after="20"/>
            </w:pPr>
            <w:r>
              <w:rPr>
                <w:rFonts w:ascii="Courier New" w:cs="Courier New" w:eastAsia="Courier New" w:hAnsi="Courier New"/>
                <w:color w:val="D4D4D4"/>
                <w:sz w:val="18"/>
                <w:szCs w:val="18"/>
              </w:rPr>
              <w:t xml:space="preserve">  workshop_id    String?  // null = organisation-wide</w:t>
            </w:r>
          </w:p>
          <w:p>
            <w:pPr>
              <w:spacing w:before="20" w:after="20"/>
            </w:pPr>
            <w:r>
              <w:rPr>
                <w:rFonts w:ascii="Courier New" w:cs="Courier New" w:eastAsia="Courier New" w:hAnsi="Courier New"/>
                <w:color w:val="D4D4D4"/>
                <w:sz w:val="18"/>
                <w:szCs w:val="18"/>
              </w:rPr>
              <w:t xml:space="preserve">  snapshot_date  DateTime // Date of the snapshot</w:t>
            </w:r>
          </w:p>
          <w:p>
            <w:pPr>
              <w:spacing w:before="20" w:after="20"/>
            </w:pPr>
            <w:r>
              <w:rPr>
                <w:rFonts w:ascii="Courier New" w:cs="Courier New" w:eastAsia="Courier New" w:hAnsi="Courier New"/>
                <w:color w:val="D4D4D4"/>
                <w:sz w:val="18"/>
                <w:szCs w:val="18"/>
              </w:rPr>
              <w:t xml:space="preserve">  value          Decimal  // The computed KPI value</w:t>
            </w:r>
          </w:p>
          <w:p>
            <w:pPr>
              <w:spacing w:before="20" w:after="20"/>
            </w:pPr>
            <w:r>
              <w:rPr>
                <w:rFonts w:ascii="Courier New" w:cs="Courier New" w:eastAsia="Courier New" w:hAnsi="Courier New"/>
                <w:color w:val="D4D4D4"/>
                <w:sz w:val="18"/>
                <w:szCs w:val="18"/>
              </w:rPr>
              <w:t xml:space="preserve">  flag           String   // GREEN | AMBER | RED</w:t>
            </w:r>
          </w:p>
          <w:p>
            <w:pPr>
              <w:spacing w:before="20" w:after="20"/>
            </w:pPr>
            <w:r>
              <w:rPr>
                <w:rFonts w:ascii="Courier New" w:cs="Courier New" w:eastAsia="Courier New" w:hAnsi="Courier New"/>
                <w:color w:val="D4D4D4"/>
                <w:sz w:val="18"/>
                <w:szCs w:val="18"/>
              </w:rPr>
              <w:t xml:space="preserve">  computed_at    DateTime @default(now())</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@@unique([kpi_code, workshop_id, snapshot_date])</w:t>
            </w:r>
          </w:p>
          <w:p>
            <w:pPr>
              <w:spacing w:before="20" w:after="20"/>
            </w:pPr>
            <w:r>
              <w:rPr>
                <w:rFonts w:ascii="Courier New" w:cs="Courier New" w:eastAsia="Courier New" w:hAnsi="Courier New"/>
                <w:color w:val="D4D4D4"/>
                <w:sz w:val="18"/>
                <w:szCs w:val="18"/>
              </w:rPr>
              <w:t xml:space="preserve">  @@index([workshop_id, snapshot_date])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KpiThresholdConfig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kpi_code        String</w:t>
            </w:r>
          </w:p>
          <w:p>
            <w:pPr>
              <w:spacing w:before="20" w:after="20"/>
            </w:pPr>
            <w:r>
              <w:rPr>
                <w:rFonts w:ascii="Courier New" w:cs="Courier New" w:eastAsia="Courier New" w:hAnsi="Courier New"/>
                <w:color w:val="D4D4D4"/>
                <w:sz w:val="18"/>
                <w:szCs w:val="18"/>
              </w:rPr>
              <w:t xml:space="preserve">  workshop_id     String?  // null = default for all workshops</w:t>
            </w:r>
          </w:p>
          <w:p>
            <w:pPr>
              <w:spacing w:before="20" w:after="20"/>
            </w:pPr>
            <w:r>
              <w:rPr>
                <w:rFonts w:ascii="Courier New" w:cs="Courier New" w:eastAsia="Courier New" w:hAnsi="Courier New"/>
                <w:color w:val="D4D4D4"/>
                <w:sz w:val="18"/>
                <w:szCs w:val="18"/>
              </w:rPr>
              <w:t xml:space="preserve">  amber_threshold Decimal</w:t>
            </w:r>
          </w:p>
          <w:p>
            <w:pPr>
              <w:spacing w:before="20" w:after="20"/>
            </w:pPr>
            <w:r>
              <w:rPr>
                <w:rFonts w:ascii="Courier New" w:cs="Courier New" w:eastAsia="Courier New" w:hAnsi="Courier New"/>
                <w:color w:val="D4D4D4"/>
                <w:sz w:val="18"/>
                <w:szCs w:val="18"/>
              </w:rPr>
              <w:t xml:space="preserve">  red_threshold   Decimal</w:t>
            </w:r>
          </w:p>
          <w:p>
            <w:pPr>
              <w:spacing w:before="20" w:after="20"/>
            </w:pPr>
            <w:r>
              <w:rPr>
                <w:rFonts w:ascii="Courier New" w:cs="Courier New" w:eastAsia="Courier New" w:hAnsi="Courier New"/>
                <w:color w:val="D4D4D4"/>
                <w:sz w:val="18"/>
                <w:szCs w:val="18"/>
              </w:rPr>
              <w:t xml:space="preserve">  higher_is_worse Boolean  @default(false) // For MTTR: higher is worse</w:t>
            </w:r>
          </w:p>
          <w:p>
            <w:pPr>
              <w:spacing w:before="20" w:after="20"/>
            </w:pPr>
            <w:r>
              <w:rPr>
                <w:rFonts w:ascii="Courier New" w:cs="Courier New" w:eastAsia="Courier New" w:hAnsi="Courier New"/>
                <w:color w:val="D4D4D4"/>
                <w:sz w:val="18"/>
                <w:szCs w:val="18"/>
              </w:rPr>
              <w:t xml:space="preserve">  updated_by      String</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@@unique([kpi_code, workshop_id])</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87722" w:sz="1"/>
              <w:left w:val="single" w:color="E87722" w:sz="1"/>
              <w:bottom w:val="single" w:color="E87722" w:sz="1"/>
              <w:right w:val="single" w:color="E87722" w:sz="1"/>
            </w:tcBorders>
            <w:shd w:fill="E87722" w:val="clear"/>
            <w:tcMar>
              <w:top w:type="dxa" w:w="60"/>
              <w:left w:type="dxa" w:w="120"/>
              <w:bottom w:type="dxa" w:w="60"/>
              <w:right w:type="dxa" w:w="120"/>
            </w:tcMar>
          </w:tcPr>
          <w:p>
            <w:r>
              <w:rPr>
                <w:rFonts w:ascii="Arial" w:cs="Arial" w:eastAsia="Arial" w:hAnsi="Arial"/>
                <w:b/>
                <w:bCs/>
                <w:color w:val="FFFFFF"/>
                <w:sz w:val="20"/>
                <w:szCs w:val="20"/>
              </w:rPr>
              <w:t xml:space="preserve">GAP-11</w:t>
            </w:r>
          </w:p>
        </w:tc>
        <w:tc>
          <w:tcPr>
            <w:tcW w:type="dxa" w:w="2000"/>
            <w:tcBorders>
              <w:top w:val="single" w:color="E87722" w:sz="1"/>
              <w:left w:val="single" w:color="E87722" w:sz="1"/>
              <w:bottom w:val="single" w:color="E87722" w:sz="1"/>
              <w:right w:val="single" w:color="E87722" w:sz="1"/>
            </w:tcBorders>
            <w:shd w:fill="FFF2CC" w:val="clear"/>
            <w:tcMar>
              <w:top w:type="dxa" w:w="60"/>
              <w:left w:type="dxa" w:w="120"/>
              <w:bottom w:type="dxa" w:w="60"/>
              <w:right w:type="dxa" w:w="120"/>
            </w:tcMar>
          </w:tcPr>
          <w:p>
            <w:r>
              <w:rPr>
                <w:rFonts w:ascii="Arial" w:cs="Arial" w:eastAsia="Arial" w:hAnsi="Arial"/>
                <w:b/>
                <w:bCs/>
                <w:color w:val="E87722"/>
                <w:sz w:val="20"/>
                <w:szCs w:val="20"/>
              </w:rPr>
              <w:t xml:space="preserve">SIGNIFICANT</w:t>
            </w:r>
          </w:p>
        </w:tc>
        <w:tc>
          <w:tcPr>
            <w:tcW w:type="dxa" w:w="5860"/>
            <w:tcBorders>
              <w:top w:val="single" w:color="E87722" w:sz="1"/>
              <w:left w:val="single" w:color="E87722" w:sz="1"/>
              <w:bottom w:val="single" w:color="E87722" w:sz="1"/>
              <w:right w:val="single" w:color="E87722"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GAP-11: Document Management System — Complete Specification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11.1 File Upload Flow</w:t>
      </w:r>
    </w:p>
    <w:p>
      <w:pPr>
        <w:pStyle w:val="ListParagraph"/>
        <w:numPr>
          <w:ilvl w:val="0"/>
          <w:numId w:val="3"/>
        </w:numPr>
        <w:spacing w:before="40" w:after="40"/>
      </w:pPr>
      <w:r>
        <w:rPr>
          <w:rFonts w:ascii="Arial" w:cs="Arial" w:eastAsia="Arial" w:hAnsi="Arial"/>
          <w:sz w:val="22"/>
          <w:szCs w:val="22"/>
        </w:rPr>
        <w:t xml:space="preserve">Client selects file (mobile camera or file picker)</w:t>
      </w:r>
    </w:p>
    <w:p>
      <w:pPr>
        <w:pStyle w:val="ListParagraph"/>
        <w:numPr>
          <w:ilvl w:val="0"/>
          <w:numId w:val="3"/>
        </w:numPr>
        <w:spacing w:before="40" w:after="40"/>
      </w:pPr>
      <w:r>
        <w:rPr>
          <w:rFonts w:ascii="Arial" w:cs="Arial" w:eastAsia="Arial" w:hAnsi="Arial"/>
          <w:sz w:val="22"/>
          <w:szCs w:val="22"/>
        </w:rPr>
        <w:t xml:space="preserve">Client reads EXIF metadata client-side and sends with upload request</w:t>
      </w:r>
    </w:p>
    <w:p>
      <w:pPr>
        <w:pStyle w:val="ListParagraph"/>
        <w:numPr>
          <w:ilvl w:val="0"/>
          <w:numId w:val="3"/>
        </w:numPr>
        <w:spacing w:before="40" w:after="40"/>
      </w:pPr>
      <w:r>
        <w:rPr>
          <w:rFonts w:ascii="Arial" w:cs="Arial" w:eastAsia="Arial" w:hAnsi="Arial"/>
          <w:sz w:val="22"/>
          <w:szCs w:val="22"/>
        </w:rPr>
        <w:t xml:space="preserve">Client sends multipart/form-data POST to /api/documents/upload</w:t>
      </w:r>
    </w:p>
    <w:p>
      <w:pPr>
        <w:pStyle w:val="ListParagraph"/>
        <w:numPr>
          <w:ilvl w:val="0"/>
          <w:numId w:val="3"/>
        </w:numPr>
        <w:spacing w:before="40" w:after="40"/>
      </w:pPr>
      <w:r>
        <w:rPr>
          <w:rFonts w:ascii="Arial" w:cs="Arial" w:eastAsia="Arial" w:hAnsi="Arial"/>
          <w:sz w:val="22"/>
          <w:szCs w:val="22"/>
        </w:rPr>
        <w:t xml:space="preserve">NestJS DocumentsController receives file via Multer interceptor (max 20MB, allowed: jpg, jpeg, png, pdf)</w:t>
      </w:r>
    </w:p>
    <w:p>
      <w:pPr>
        <w:pStyle w:val="ListParagraph"/>
        <w:numPr>
          <w:ilvl w:val="0"/>
          <w:numId w:val="3"/>
        </w:numPr>
        <w:spacing w:before="40" w:after="40"/>
      </w:pPr>
      <w:r>
        <w:rPr>
          <w:rFonts w:ascii="Arial" w:cs="Arial" w:eastAsia="Arial" w:hAnsi="Arial"/>
          <w:sz w:val="22"/>
          <w:szCs w:val="22"/>
        </w:rPr>
        <w:t xml:space="preserve">Server reads EXIF via exifr library — extracts: GPSLatitude, GPSLongitude, DateTimeOriginal, Make, Model</w:t>
      </w:r>
    </w:p>
    <w:p>
      <w:pPr>
        <w:pStyle w:val="ListParagraph"/>
        <w:numPr>
          <w:ilvl w:val="0"/>
          <w:numId w:val="3"/>
        </w:numPr>
        <w:spacing w:before="40" w:after="40"/>
      </w:pPr>
      <w:r>
        <w:rPr>
          <w:rFonts w:ascii="Arial" w:cs="Arial" w:eastAsia="Arial" w:hAnsi="Arial"/>
          <w:sz w:val="22"/>
          <w:szCs w:val="22"/>
        </w:rPr>
        <w:t xml:space="preserve">Server performs EXIF validation (see §11.2)</w:t>
      </w:r>
    </w:p>
    <w:p>
      <w:pPr>
        <w:pStyle w:val="ListParagraph"/>
        <w:numPr>
          <w:ilvl w:val="0"/>
          <w:numId w:val="3"/>
        </w:numPr>
        <w:spacing w:before="40" w:after="40"/>
      </w:pPr>
      <w:r>
        <w:rPr>
          <w:rFonts w:ascii="Arial" w:cs="Arial" w:eastAsia="Arial" w:hAnsi="Arial"/>
          <w:sz w:val="22"/>
          <w:szCs w:val="22"/>
        </w:rPr>
        <w:t xml:space="preserve">Server applies security watermark (see §11.3)</w:t>
      </w:r>
    </w:p>
    <w:p>
      <w:pPr>
        <w:pStyle w:val="ListParagraph"/>
        <w:numPr>
          <w:ilvl w:val="0"/>
          <w:numId w:val="3"/>
        </w:numPr>
        <w:spacing w:before="40" w:after="40"/>
      </w:pPr>
      <w:r>
        <w:rPr>
          <w:rFonts w:ascii="Arial" w:cs="Arial" w:eastAsia="Arial" w:hAnsi="Arial"/>
          <w:sz w:val="22"/>
          <w:szCs w:val="22"/>
        </w:rPr>
        <w:t xml:space="preserve">Server uploads watermarked file to MinIO under path: /{tenant_id}/{entity_type}/{entity_id}/{uuid}.{ext}</w:t>
      </w:r>
    </w:p>
    <w:p>
      <w:pPr>
        <w:pStyle w:val="ListParagraph"/>
        <w:numPr>
          <w:ilvl w:val="0"/>
          <w:numId w:val="3"/>
        </w:numPr>
        <w:spacing w:before="40" w:after="40"/>
      </w:pPr>
      <w:r>
        <w:rPr>
          <w:rFonts w:ascii="Arial" w:cs="Arial" w:eastAsia="Arial" w:hAnsi="Arial"/>
          <w:sz w:val="22"/>
          <w:szCs w:val="22"/>
        </w:rPr>
        <w:t xml:space="preserve">Server generates signed URL (1-hour expiry for view; 10-minute expiry for download)</w:t>
      </w:r>
    </w:p>
    <w:p>
      <w:pPr>
        <w:pStyle w:val="ListParagraph"/>
        <w:numPr>
          <w:ilvl w:val="0"/>
          <w:numId w:val="3"/>
        </w:numPr>
        <w:spacing w:before="40" w:after="40"/>
      </w:pPr>
      <w:r>
        <w:rPr>
          <w:rFonts w:ascii="Arial" w:cs="Arial" w:eastAsia="Arial" w:hAnsi="Arial"/>
          <w:sz w:val="22"/>
          <w:szCs w:val="22"/>
        </w:rPr>
        <w:t xml:space="preserve">Server creates Document record in database and returns document_id + signed_url</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11.2 EXIF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if Fails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Override Allowed?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DateTimeOriginal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be within ±15 minutes of server time at upload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EXIF_TIMESTAMP_FLAG raised; document quarantined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 override with reason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GPS Coordinates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Must be within 5km of registered workshop location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EXIF_LOCATION_FLAG raised; document quarantined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Manager override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GPS Coordinates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no GPS data present (GPS stripped)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EXIF_NO_GPS warning; not a block unless mandatory photo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 Model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Must match a registered device in device_registry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EXIF_UNKNOWN_DEVICE warning</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 investigation</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11.3 Watermark Composition Specification</w:t>
      </w:r>
    </w:p>
    <w:p>
      <w:pPr>
        <w:spacing w:before="60" w:after="60"/>
      </w:pPr>
      <w:r>
        <w:rPr>
          <w:rFonts w:ascii="Arial" w:cs="Arial" w:eastAsia="Arial" w:hAnsi="Arial"/>
          <w:sz w:val="22"/>
          <w:szCs w:val="22"/>
        </w:rPr>
        <w:t xml:space="preserve">All uploaded photos receive a visible watermark overlay composed of the following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Watermark composition (applied via Sharp library):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TOP-LEFT:  WCP logo (40px height, 80% opacity)</w:t>
            </w:r>
          </w:p>
          <w:p>
            <w:pPr>
              <w:spacing w:before="20" w:after="20"/>
            </w:pPr>
            <w:r>
              <w:rPr>
                <w:rFonts w:ascii="Courier New" w:cs="Courier New" w:eastAsia="Courier New" w:hAnsi="Courier New"/>
                <w:color w:val="D4D4D4"/>
                <w:sz w:val="18"/>
                <w:szCs w:val="18"/>
              </w:rPr>
              <w:t xml:space="preserve">  TOP-RIGHT: Upload timestamp in format: "DD MMM YYYY HH:mm:ss (UTC+2)"</w:t>
            </w:r>
          </w:p>
          <w:p>
            <w:pPr>
              <w:spacing w:before="20" w:after="20"/>
            </w:pPr>
            <w:r>
              <w:rPr>
                <w:rFonts w:ascii="Courier New" w:cs="Courier New" w:eastAsia="Courier New" w:hAnsi="Courier New"/>
                <w:color w:val="D4D4D4"/>
                <w:sz w:val="18"/>
                <w:szCs w:val="18"/>
              </w:rPr>
              <w:t xml:space="preserve">  BOTTOM-LEFT: "Employee: {employee_name} | ID: {employee_id}"</w:t>
            </w:r>
          </w:p>
          <w:p>
            <w:pPr>
              <w:spacing w:before="20" w:after="20"/>
            </w:pPr>
            <w:r>
              <w:rPr>
                <w:rFonts w:ascii="Courier New" w:cs="Courier New" w:eastAsia="Courier New" w:hAnsi="Courier New"/>
                <w:color w:val="D4D4D4"/>
                <w:sz w:val="18"/>
                <w:szCs w:val="18"/>
              </w:rPr>
              <w:t xml:space="preserve">  BOTTOM-RIGHT: "Asset: {asset_id} | WC: {workshop_code}"</w:t>
            </w:r>
          </w:p>
          <w:p>
            <w:pPr>
              <w:spacing w:before="20" w:after="20"/>
            </w:pPr>
            <w:r>
              <w:rPr>
                <w:rFonts w:ascii="Courier New" w:cs="Courier New" w:eastAsia="Courier New" w:hAnsi="Courier New"/>
                <w:color w:val="D4D4D4"/>
                <w:sz w:val="18"/>
                <w:szCs w:val="18"/>
              </w:rPr>
              <w:t xml:space="preserve">  DIAGONAL OVERLAY: Semi-transparent text "WCP EVIDENCE" at 45°, 15% opacity, grey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Font: Arial Bold, 14px for corner text, 48px for diagonal overlay</w:t>
            </w:r>
          </w:p>
          <w:p>
            <w:pPr>
              <w:spacing w:before="20" w:after="20"/>
            </w:pPr>
            <w:r>
              <w:rPr>
                <w:rFonts w:ascii="Courier New" w:cs="Courier New" w:eastAsia="Courier New" w:hAnsi="Courier New"/>
                <w:color w:val="D4D4D4"/>
                <w:sz w:val="18"/>
                <w:szCs w:val="18"/>
              </w:rPr>
              <w:t xml:space="preserve">  Text colour: White with 1px black shadow for readability on any background</w:t>
            </w:r>
          </w:p>
          <w:p>
            <w:pPr>
              <w:spacing w:before="20" w:after="20"/>
            </w:pPr>
            <w:r>
              <w:rPr>
                <w:rFonts w:ascii="Courier New" w:cs="Courier New" w:eastAsia="Courier New" w:hAnsi="Courier New"/>
                <w:color w:val="D4D4D4"/>
                <w:sz w:val="18"/>
                <w:szCs w:val="18"/>
              </w:rPr>
              <w:t xml:space="preserve">  Padding from edges: 12px</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11.4 Signed URL Generation &amp; Expiry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Expiry</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View in UI (inline preview)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 minutes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URL refreshed automatically if user is still viewing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Download link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minutes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Single-use token; expire on first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share (auditor)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HO Admin approval; logged to audit trail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Report attachment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24 hours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Generated when report is emailed; expires independently</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11.5 Document Versioning Workflow</w:t>
      </w:r>
    </w:p>
    <w:p>
      <w:pPr>
        <w:spacing w:before="60" w:after="60"/>
      </w:pPr>
      <w:r>
        <w:rPr>
          <w:rFonts w:ascii="Arial" w:cs="Arial" w:eastAsia="Arial" w:hAnsi="Arial"/>
          <w:sz w:val="22"/>
          <w:szCs w:val="22"/>
        </w:rPr>
        <w:t xml:space="preserve">Documents linked to job cards, MRs, and procurement records are versioned. The original is never overwritten.</w:t>
      </w:r>
    </w:p>
    <w:p>
      <w:pPr>
        <w:pStyle w:val="ListParagraph"/>
        <w:numPr>
          <w:ilvl w:val="0"/>
          <w:numId w:val="2"/>
        </w:numPr>
        <w:spacing w:before="40" w:after="40"/>
      </w:pPr>
      <w:r>
        <w:rPr>
          <w:rFonts w:ascii="Arial" w:cs="Arial" w:eastAsia="Arial" w:hAnsi="Arial"/>
          <w:sz w:val="22"/>
          <w:szCs w:val="22"/>
        </w:rPr>
        <w:t xml:space="preserve">Every document upload for the same entity_id and document_type creates a new version (version_number auto-incremented)</w:t>
      </w:r>
    </w:p>
    <w:p>
      <w:pPr>
        <w:pStyle w:val="ListParagraph"/>
        <w:numPr>
          <w:ilvl w:val="0"/>
          <w:numId w:val="2"/>
        </w:numPr>
        <w:spacing w:before="40" w:after="40"/>
      </w:pPr>
      <w:r>
        <w:rPr>
          <w:rFonts w:ascii="Arial" w:cs="Arial" w:eastAsia="Arial" w:hAnsi="Arial"/>
          <w:sz w:val="22"/>
          <w:szCs w:val="22"/>
        </w:rPr>
        <w:t xml:space="preserve">The latest version is marked is_current = true; all previous versions set to is_current = false</w:t>
      </w:r>
    </w:p>
    <w:p>
      <w:pPr>
        <w:pStyle w:val="ListParagraph"/>
        <w:numPr>
          <w:ilvl w:val="0"/>
          <w:numId w:val="2"/>
        </w:numPr>
        <w:spacing w:before="40" w:after="40"/>
      </w:pPr>
      <w:r>
        <w:rPr>
          <w:rFonts w:ascii="Arial" w:cs="Arial" w:eastAsia="Arial" w:hAnsi="Arial"/>
          <w:sz w:val="22"/>
          <w:szCs w:val="22"/>
        </w:rPr>
        <w:t xml:space="preserve">All versions are retained in MinIO and the Document table</w:t>
      </w:r>
    </w:p>
    <w:p>
      <w:pPr>
        <w:pStyle w:val="ListParagraph"/>
        <w:numPr>
          <w:ilvl w:val="0"/>
          <w:numId w:val="2"/>
        </w:numPr>
        <w:spacing w:before="40" w:after="40"/>
      </w:pPr>
      <w:r>
        <w:rPr>
          <w:rFonts w:ascii="Arial" w:cs="Arial" w:eastAsia="Arial" w:hAnsi="Arial"/>
          <w:sz w:val="22"/>
          <w:szCs w:val="22"/>
        </w:rPr>
        <w:t xml:space="preserve">The UI shows the current version but allows authorised users to view version history</w:t>
      </w:r>
    </w:p>
    <w:p>
      <w:pPr>
        <w:pStyle w:val="ListParagraph"/>
        <w:numPr>
          <w:ilvl w:val="0"/>
          <w:numId w:val="2"/>
        </w:numPr>
        <w:spacing w:before="40" w:after="40"/>
      </w:pPr>
      <w:r>
        <w:rPr>
          <w:rFonts w:ascii="Arial" w:cs="Arial" w:eastAsia="Arial" w:hAnsi="Arial"/>
          <w:sz w:val="22"/>
          <w:szCs w:val="22"/>
        </w:rPr>
        <w:t xml:space="preserve">Deletion is soft-delete only (deleted_at timestamp set); MinIO files are never purged except by the 7-year archival policy</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GAP-12</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GAP-12: Multi-Workshop &amp; Organisation Structure</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12.1 Organisation Hierarchy</w:t>
      </w:r>
    </w:p>
    <w:p>
      <w:pPr>
        <w:spacing w:before="60" w:after="60"/>
      </w:pPr>
      <w:r>
        <w:rPr>
          <w:rFonts w:ascii="Arial" w:cs="Arial" w:eastAsia="Arial" w:hAnsi="Arial"/>
          <w:sz w:val="22"/>
          <w:szCs w:val="22"/>
        </w:rPr>
        <w:t xml:space="preserve">WCP uses a three-tier hierarchy: Organisation → Region (optional) → Workshop. All data is scoped at the Workshop level except for HO-level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45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Organisation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 owns all data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WCP Corp (single tenant)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Region (optional)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Groups workshops by geography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Northern Region, Southern Region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Operational unit; all transactions belong here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1, Workshop 2, HO Workshop</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12.2 Cross-Workshop Access Rules</w:t>
      </w:r>
    </w:p>
    <w:p>
      <w:pPr>
        <w:pStyle w:val="ListParagraph"/>
        <w:numPr>
          <w:ilvl w:val="0"/>
          <w:numId w:val="2"/>
        </w:numPr>
        <w:spacing w:before="40" w:after="40"/>
      </w:pPr>
      <w:r>
        <w:rPr>
          <w:rFonts w:ascii="Arial" w:cs="Arial" w:eastAsia="Arial" w:hAnsi="Arial"/>
          <w:sz w:val="22"/>
          <w:szCs w:val="22"/>
        </w:rPr>
        <w:t xml:space="preserve">Supervisors and Storekeepers: can only see data for their assigned workshop</w:t>
      </w:r>
    </w:p>
    <w:p>
      <w:pPr>
        <w:pStyle w:val="ListParagraph"/>
        <w:numPr>
          <w:ilvl w:val="0"/>
          <w:numId w:val="2"/>
        </w:numPr>
        <w:spacing w:before="40" w:after="40"/>
      </w:pPr>
      <w:r>
        <w:rPr>
          <w:rFonts w:ascii="Arial" w:cs="Arial" w:eastAsia="Arial" w:hAnsi="Arial"/>
          <w:sz w:val="22"/>
          <w:szCs w:val="22"/>
        </w:rPr>
        <w:t xml:space="preserve">Workshop Managers: can see all data for their workshop; read-only access to workshops in their region</w:t>
      </w:r>
    </w:p>
    <w:p>
      <w:pPr>
        <w:pStyle w:val="ListParagraph"/>
        <w:numPr>
          <w:ilvl w:val="0"/>
          <w:numId w:val="2"/>
        </w:numPr>
        <w:spacing w:before="40" w:after="40"/>
      </w:pPr>
      <w:r>
        <w:rPr>
          <w:rFonts w:ascii="Arial" w:cs="Arial" w:eastAsia="Arial" w:hAnsi="Arial"/>
          <w:sz w:val="22"/>
          <w:szCs w:val="22"/>
        </w:rPr>
        <w:t xml:space="preserve">Regional Fleet Managers: read-only dashboard across all workshops in their region</w:t>
      </w:r>
    </w:p>
    <w:p>
      <w:pPr>
        <w:pStyle w:val="ListParagraph"/>
        <w:numPr>
          <w:ilvl w:val="0"/>
          <w:numId w:val="2"/>
        </w:numPr>
        <w:spacing w:before="40" w:after="40"/>
      </w:pPr>
      <w:r>
        <w:rPr>
          <w:rFonts w:ascii="Arial" w:cs="Arial" w:eastAsia="Arial" w:hAnsi="Arial"/>
          <w:sz w:val="22"/>
          <w:szCs w:val="22"/>
        </w:rPr>
        <w:t xml:space="preserve">HO Fleet Admin / Finance / Procurement: read/write access organisation-wide</w:t>
      </w:r>
    </w:p>
    <w:p>
      <w:pPr>
        <w:pStyle w:val="ListParagraph"/>
        <w:numPr>
          <w:ilvl w:val="0"/>
          <w:numId w:val="2"/>
        </w:numPr>
        <w:spacing w:before="40" w:after="40"/>
      </w:pPr>
      <w:r>
        <w:rPr>
          <w:rFonts w:ascii="Arial" w:cs="Arial" w:eastAsia="Arial" w:hAnsi="Arial"/>
          <w:sz w:val="22"/>
          <w:szCs w:val="22"/>
        </w:rPr>
        <w:t xml:space="preserve">Cross-workshop parts transfer: requires approval from both sending and receiving Workshop Managers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12.3 HO Procurement Queue — Multi-Workshop</w:t>
      </w:r>
    </w:p>
    <w:p>
      <w:pPr>
        <w:spacing w:before="60" w:after="60"/>
      </w:pPr>
      <w:r>
        <w:rPr>
          <w:rFonts w:ascii="Arial" w:cs="Arial" w:eastAsia="Arial" w:hAnsi="Arial"/>
          <w:sz w:val="22"/>
          <w:szCs w:val="22"/>
        </w:rPr>
        <w:t xml:space="preserve">When multiple workshops raise PRs that route to HO simultaneously, HO Procurement sees a unified queue filtered by channel, amount, and category. Queue processing follows:</w:t>
      </w:r>
    </w:p>
    <w:p>
      <w:pPr>
        <w:pStyle w:val="ListParagraph"/>
        <w:numPr>
          <w:ilvl w:val="0"/>
          <w:numId w:val="3"/>
        </w:numPr>
        <w:spacing w:before="40" w:after="40"/>
      </w:pPr>
      <w:r>
        <w:rPr>
          <w:rFonts w:ascii="Arial" w:cs="Arial" w:eastAsia="Arial" w:hAnsi="Arial"/>
          <w:sz w:val="22"/>
          <w:szCs w:val="22"/>
        </w:rPr>
        <w:t xml:space="preserve">PRs are sorted by: priority flag, then amount ascending, then created_at ascending</w:t>
      </w:r>
    </w:p>
    <w:p>
      <w:pPr>
        <w:pStyle w:val="ListParagraph"/>
        <w:numPr>
          <w:ilvl w:val="0"/>
          <w:numId w:val="3"/>
        </w:numPr>
        <w:spacing w:before="40" w:after="40"/>
      </w:pPr>
      <w:r>
        <w:rPr>
          <w:rFonts w:ascii="Arial" w:cs="Arial" w:eastAsia="Arial" w:hAnsi="Arial"/>
          <w:sz w:val="22"/>
          <w:szCs w:val="22"/>
        </w:rPr>
        <w:t xml:space="preserve">HO Procurement Officer locks a PR record before editing (optimistic locking with 15-min timeout)</w:t>
      </w:r>
    </w:p>
    <w:p>
      <w:pPr>
        <w:pStyle w:val="ListParagraph"/>
        <w:numPr>
          <w:ilvl w:val="0"/>
          <w:numId w:val="3"/>
        </w:numPr>
        <w:spacing w:before="40" w:after="40"/>
      </w:pPr>
      <w:r>
        <w:rPr>
          <w:rFonts w:ascii="Arial" w:cs="Arial" w:eastAsia="Arial" w:hAnsi="Arial"/>
          <w:sz w:val="22"/>
          <w:szCs w:val="22"/>
        </w:rPr>
        <w:t xml:space="preserve">If two PRs require the same item from the same supplier, HO can consolidate into a single PO (Consolidated Purchase Order flow)</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GAP-13</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GAP-13: Data Migration Plan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13.1 Migration Source Assessment</w:t>
      </w:r>
    </w:p>
    <w:p>
      <w:pPr>
        <w:spacing w:before="60" w:after="60"/>
      </w:pPr>
      <w:r>
        <w:rPr>
          <w:rFonts w:ascii="Arial" w:cs="Arial" w:eastAsia="Arial" w:hAnsi="Arial"/>
          <w:sz w:val="22"/>
          <w:szCs w:val="22"/>
        </w:rPr>
        <w:t xml:space="preserve">Before migration begins, a source assessment workshop is conducted to catalogue all legacy data sources. Common sources in fleet workshop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Legacy Source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Migration Priority</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Excel/CSV registers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Assets, parts catalogue, employee 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data cleaning required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Legacy CMMS (if any)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Job history, PM history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 via CSV export or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ERP (SAP/Oracle)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Vendors, stock items, employees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SAP integration adapters from Section 21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Paper records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Historical job cards, fuel logs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Digitise priority records only; archive the rest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13.2 Migration Script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migration/</w:t>
            </w:r>
          </w:p>
          <w:p>
            <w:pPr>
              <w:spacing w:before="20" w:after="20"/>
            </w:pPr>
            <w:r>
              <w:rPr>
                <w:rFonts w:ascii="Courier New" w:cs="Courier New" w:eastAsia="Courier New" w:hAnsi="Courier New"/>
                <w:color w:val="D4D4D4"/>
                <w:sz w:val="18"/>
                <w:szCs w:val="18"/>
              </w:rPr>
              <w:t xml:space="preserve">├── extract/           # Read from legacy source</w:t>
            </w:r>
          </w:p>
          <w:p>
            <w:pPr>
              <w:spacing w:before="20" w:after="20"/>
            </w:pPr>
            <w:r>
              <w:rPr>
                <w:rFonts w:ascii="Courier New" w:cs="Courier New" w:eastAsia="Courier New" w:hAnsi="Courier New"/>
                <w:color w:val="D4D4D4"/>
                <w:sz w:val="18"/>
                <w:szCs w:val="18"/>
              </w:rPr>
              <w:t xml:space="preserve">│   ├── assets.ts</w:t>
            </w:r>
          </w:p>
          <w:p>
            <w:pPr>
              <w:spacing w:before="20" w:after="20"/>
            </w:pPr>
            <w:r>
              <w:rPr>
                <w:rFonts w:ascii="Courier New" w:cs="Courier New" w:eastAsia="Courier New" w:hAnsi="Courier New"/>
                <w:color w:val="D4D4D4"/>
                <w:sz w:val="18"/>
                <w:szCs w:val="18"/>
              </w:rPr>
              <w:t xml:space="preserve">│   ├── items.ts</w:t>
            </w:r>
          </w:p>
          <w:p>
            <w:pPr>
              <w:spacing w:before="20" w:after="20"/>
            </w:pPr>
            <w:r>
              <w:rPr>
                <w:rFonts w:ascii="Courier New" w:cs="Courier New" w:eastAsia="Courier New" w:hAnsi="Courier New"/>
                <w:color w:val="D4D4D4"/>
                <w:sz w:val="18"/>
                <w:szCs w:val="18"/>
              </w:rPr>
              <w:t xml:space="preserve">│   └── employees.ts</w:t>
            </w:r>
          </w:p>
          <w:p>
            <w:pPr>
              <w:spacing w:before="20" w:after="20"/>
            </w:pPr>
            <w:r>
              <w:rPr>
                <w:rFonts w:ascii="Courier New" w:cs="Courier New" w:eastAsia="Courier New" w:hAnsi="Courier New"/>
                <w:color w:val="D4D4D4"/>
                <w:sz w:val="18"/>
                <w:szCs w:val="18"/>
              </w:rPr>
              <w:t xml:space="preserve">├── transform/         # Clean, map, validate</w:t>
            </w:r>
          </w:p>
          <w:p>
            <w:pPr>
              <w:spacing w:before="20" w:after="20"/>
            </w:pPr>
            <w:r>
              <w:rPr>
                <w:rFonts w:ascii="Courier New" w:cs="Courier New" w:eastAsia="Courier New" w:hAnsi="Courier New"/>
                <w:color w:val="D4D4D4"/>
                <w:sz w:val="18"/>
                <w:szCs w:val="18"/>
              </w:rPr>
              <w:t xml:space="preserve">│   ├── asset-mapper.ts</w:t>
            </w:r>
          </w:p>
          <w:p>
            <w:pPr>
              <w:spacing w:before="20" w:after="20"/>
            </w:pPr>
            <w:r>
              <w:rPr>
                <w:rFonts w:ascii="Courier New" w:cs="Courier New" w:eastAsia="Courier New" w:hAnsi="Courier New"/>
                <w:color w:val="D4D4D4"/>
                <w:sz w:val="18"/>
                <w:szCs w:val="18"/>
              </w:rPr>
              <w:t xml:space="preserve">│   └── validators.ts</w:t>
            </w:r>
          </w:p>
          <w:p>
            <w:pPr>
              <w:spacing w:before="20" w:after="20"/>
            </w:pPr>
            <w:r>
              <w:rPr>
                <w:rFonts w:ascii="Courier New" w:cs="Courier New" w:eastAsia="Courier New" w:hAnsi="Courier New"/>
                <w:color w:val="D4D4D4"/>
                <w:sz w:val="18"/>
                <w:szCs w:val="18"/>
              </w:rPr>
              <w:t xml:space="preserve">├── load/              # Insert into WCP database</w:t>
            </w:r>
          </w:p>
          <w:p>
            <w:pPr>
              <w:spacing w:before="20" w:after="20"/>
            </w:pPr>
            <w:r>
              <w:rPr>
                <w:rFonts w:ascii="Courier New" w:cs="Courier New" w:eastAsia="Courier New" w:hAnsi="Courier New"/>
                <w:color w:val="D4D4D4"/>
                <w:sz w:val="18"/>
                <w:szCs w:val="18"/>
              </w:rPr>
              <w:t xml:space="preserve">│   ├── seed-assets.ts</w:t>
            </w:r>
          </w:p>
          <w:p>
            <w:pPr>
              <w:spacing w:before="20" w:after="20"/>
            </w:pPr>
            <w:r>
              <w:rPr>
                <w:rFonts w:ascii="Courier New" w:cs="Courier New" w:eastAsia="Courier New" w:hAnsi="Courier New"/>
                <w:color w:val="D4D4D4"/>
                <w:sz w:val="18"/>
                <w:szCs w:val="18"/>
              </w:rPr>
              <w:t xml:space="preserve">│   └── seed-items.ts</w:t>
            </w:r>
          </w:p>
          <w:p>
            <w:pPr>
              <w:spacing w:before="20" w:after="20"/>
            </w:pPr>
            <w:r>
              <w:rPr>
                <w:rFonts w:ascii="Courier New" w:cs="Courier New" w:eastAsia="Courier New" w:hAnsi="Courier New"/>
                <w:color w:val="D4D4D4"/>
                <w:sz w:val="18"/>
                <w:szCs w:val="18"/>
              </w:rPr>
              <w:t xml:space="preserve">├── validate/          # Post-load checks</w:t>
            </w:r>
          </w:p>
          <w:p>
            <w:pPr>
              <w:spacing w:before="20" w:after="20"/>
            </w:pPr>
            <w:r>
              <w:rPr>
                <w:rFonts w:ascii="Courier New" w:cs="Courier New" w:eastAsia="Courier New" w:hAnsi="Courier New"/>
                <w:color w:val="D4D4D4"/>
                <w:sz w:val="18"/>
                <w:szCs w:val="18"/>
              </w:rPr>
              <w:t xml:space="preserve">│   └── record-count-check.ts</w:t>
            </w:r>
          </w:p>
          <w:p>
            <w:pPr>
              <w:spacing w:before="20" w:after="20"/>
            </w:pPr>
            <w:r>
              <w:rPr>
                <w:rFonts w:ascii="Courier New" w:cs="Courier New" w:eastAsia="Courier New" w:hAnsi="Courier New"/>
                <w:color w:val="D4D4D4"/>
                <w:sz w:val="18"/>
                <w:szCs w:val="18"/>
              </w:rPr>
              <w:t xml:space="preserve">└── run-migration.ts   # Orchestrator with rollback support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13.3 Parallel Run Strategy</w:t>
      </w:r>
    </w:p>
    <w:p>
      <w:pPr>
        <w:pStyle w:val="ListParagraph"/>
        <w:numPr>
          <w:ilvl w:val="0"/>
          <w:numId w:val="2"/>
        </w:numPr>
        <w:spacing w:before="40" w:after="40"/>
      </w:pPr>
      <w:r>
        <w:rPr>
          <w:rFonts w:ascii="Arial" w:cs="Arial" w:eastAsia="Arial" w:hAnsi="Arial"/>
          <w:sz w:val="22"/>
          <w:szCs w:val="22"/>
        </w:rPr>
        <w:t xml:space="preserve">Parallel run period: 4 weeks minimum before final cutover</w:t>
      </w:r>
    </w:p>
    <w:p>
      <w:pPr>
        <w:pStyle w:val="ListParagraph"/>
        <w:numPr>
          <w:ilvl w:val="0"/>
          <w:numId w:val="2"/>
        </w:numPr>
        <w:spacing w:before="40" w:after="40"/>
      </w:pPr>
      <w:r>
        <w:rPr>
          <w:rFonts w:ascii="Arial" w:cs="Arial" w:eastAsia="Arial" w:hAnsi="Arial"/>
          <w:sz w:val="22"/>
          <w:szCs w:val="22"/>
        </w:rPr>
        <w:t xml:space="preserve">Both legacy system and WCP are operated simultaneously during parallel run</w:t>
      </w:r>
    </w:p>
    <w:p>
      <w:pPr>
        <w:pStyle w:val="ListParagraph"/>
        <w:numPr>
          <w:ilvl w:val="0"/>
          <w:numId w:val="2"/>
        </w:numPr>
        <w:spacing w:before="40" w:after="40"/>
      </w:pPr>
      <w:r>
        <w:rPr>
          <w:rFonts w:ascii="Arial" w:cs="Arial" w:eastAsia="Arial" w:hAnsi="Arial"/>
          <w:sz w:val="22"/>
          <w:szCs w:val="22"/>
        </w:rPr>
        <w:t xml:space="preserve">Weekly reconciliation report: counts of assets, job cards, and stock transactions must match between systems</w:t>
      </w:r>
    </w:p>
    <w:p>
      <w:pPr>
        <w:pStyle w:val="ListParagraph"/>
        <w:numPr>
          <w:ilvl w:val="0"/>
          <w:numId w:val="2"/>
        </w:numPr>
        <w:spacing w:before="40" w:after="40"/>
      </w:pPr>
      <w:r>
        <w:rPr>
          <w:rFonts w:ascii="Arial" w:cs="Arial" w:eastAsia="Arial" w:hAnsi="Arial"/>
          <w:sz w:val="22"/>
          <w:szCs w:val="22"/>
        </w:rPr>
        <w:t xml:space="preserve">Discrepancies &gt; 2% trigger a halt and investigation before proceeding</w:t>
      </w:r>
    </w:p>
    <w:p>
      <w:pPr>
        <w:pStyle w:val="ListParagraph"/>
        <w:numPr>
          <w:ilvl w:val="0"/>
          <w:numId w:val="2"/>
        </w:numPr>
        <w:spacing w:before="40" w:after="40"/>
      </w:pPr>
      <w:r>
        <w:rPr>
          <w:rFonts w:ascii="Arial" w:cs="Arial" w:eastAsia="Arial" w:hAnsi="Arial"/>
          <w:sz w:val="22"/>
          <w:szCs w:val="22"/>
        </w:rPr>
        <w:t xml:space="preserve">Final cutover: legacy system set to read-only at 18:00 Friday; WCP becomes primary at 06:00 Monday</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GAP-14</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GAP-14: UAT &amp; Training Plan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14.1 UAT Test Script — Role-Based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UAT Scenarios (must sign off)</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Sign-off Authority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Technician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Clock in/out on job task. 2. Complete PM checklist. 3. Use offline mode and sync.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Supervisor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Storekeeper</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Process material issue (standard + high-value). 2. Receive GRN. 3. Conduct stock count.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Stores Manager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Open/close job card. 2. Approve MR + MI. 3. Review dashboard KPIs. 4. Manage technician assignments.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 Manager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Full procurement workflow PR→PO. 2. View reports. 3. Manage subcontractor.</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 Fleet Director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 Procurement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Process RFQ. 2. Award PO. 3. 3-way invoice match. 4. Consolidated PO across workshops.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 Director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Fleet Manager</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Review fleet availability dashboard. 2. Investigate fuel variance. 3. View asset lifecycle cost.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 Director</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14.2 Training Curriculum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Technician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 app walkthrough + hands-on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install, QR scan, time clocking, offline mode, photo capture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Storekeeper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hours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Desktop + mobile walkthrough</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Material issue flow, GRN, stock count, dip records, print slips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Supervisor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Classroom + system demo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 lifecycle, MR approval, labour assignment, dashboards, reports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Workshop Manager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hours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Classroom + case studies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procurement, subcontractor, PM scheduling, KPIs, escalation rules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 Finance/Procurement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Classroom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3-way match, budget control, PO consolidation, vendor management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14.3 Go-Live Success Criteria</w:t>
      </w:r>
    </w:p>
    <w:p>
      <w:pPr>
        <w:pStyle w:val="ListParagraph"/>
        <w:numPr>
          <w:ilvl w:val="0"/>
          <w:numId w:val="2"/>
        </w:numPr>
        <w:spacing w:before="40" w:after="40"/>
      </w:pPr>
      <w:r>
        <w:rPr>
          <w:rFonts w:ascii="Arial" w:cs="Arial" w:eastAsia="Arial" w:hAnsi="Arial"/>
          <w:sz w:val="22"/>
          <w:szCs w:val="22"/>
        </w:rPr>
        <w:t xml:space="preserve">100% of UAT scenarios signed off by all role types</w:t>
      </w:r>
    </w:p>
    <w:p>
      <w:pPr>
        <w:pStyle w:val="ListParagraph"/>
        <w:numPr>
          <w:ilvl w:val="0"/>
          <w:numId w:val="2"/>
        </w:numPr>
        <w:spacing w:before="40" w:after="40"/>
      </w:pPr>
      <w:r>
        <w:rPr>
          <w:rFonts w:ascii="Arial" w:cs="Arial" w:eastAsia="Arial" w:hAnsi="Arial"/>
          <w:sz w:val="22"/>
          <w:szCs w:val="22"/>
        </w:rPr>
        <w:t xml:space="preserve">E2E test suite passing (all 6 flows from GAP-06 §6.3)</w:t>
      </w:r>
    </w:p>
    <w:p>
      <w:pPr>
        <w:pStyle w:val="ListParagraph"/>
        <w:numPr>
          <w:ilvl w:val="0"/>
          <w:numId w:val="2"/>
        </w:numPr>
        <w:spacing w:before="40" w:after="40"/>
      </w:pPr>
      <w:r>
        <w:rPr>
          <w:rFonts w:ascii="Arial" w:cs="Arial" w:eastAsia="Arial" w:hAnsi="Arial"/>
          <w:sz w:val="22"/>
          <w:szCs w:val="22"/>
        </w:rPr>
        <w:t xml:space="preserve">Load test passing at 200 concurrent users, P95 &lt; 500ms</w:t>
      </w:r>
    </w:p>
    <w:p>
      <w:pPr>
        <w:pStyle w:val="ListParagraph"/>
        <w:numPr>
          <w:ilvl w:val="0"/>
          <w:numId w:val="2"/>
        </w:numPr>
        <w:spacing w:before="40" w:after="40"/>
      </w:pPr>
      <w:r>
        <w:rPr>
          <w:rFonts w:ascii="Arial" w:cs="Arial" w:eastAsia="Arial" w:hAnsi="Arial"/>
          <w:sz w:val="22"/>
          <w:szCs w:val="22"/>
        </w:rPr>
        <w:t xml:space="preserve">Security checklist complete (zero critical CVEs)</w:t>
      </w:r>
    </w:p>
    <w:p>
      <w:pPr>
        <w:pStyle w:val="ListParagraph"/>
        <w:numPr>
          <w:ilvl w:val="0"/>
          <w:numId w:val="2"/>
        </w:numPr>
        <w:spacing w:before="40" w:after="40"/>
      </w:pPr>
      <w:r>
        <w:rPr>
          <w:rFonts w:ascii="Arial" w:cs="Arial" w:eastAsia="Arial" w:hAnsi="Arial"/>
          <w:sz w:val="22"/>
          <w:szCs w:val="22"/>
        </w:rPr>
        <w:t xml:space="preserve">All training completed and attendance records signed</w:t>
      </w:r>
    </w:p>
    <w:p>
      <w:pPr>
        <w:pStyle w:val="ListParagraph"/>
        <w:numPr>
          <w:ilvl w:val="0"/>
          <w:numId w:val="2"/>
        </w:numPr>
        <w:spacing w:before="40" w:after="40"/>
      </w:pPr>
      <w:r>
        <w:rPr>
          <w:rFonts w:ascii="Arial" w:cs="Arial" w:eastAsia="Arial" w:hAnsi="Arial"/>
          <w:sz w:val="22"/>
          <w:szCs w:val="22"/>
        </w:rPr>
        <w:t xml:space="preserve">Rollback plan documented and tested in staging</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GAP-15</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GAP-15: Security Hardening Specification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15.1 Rate Limiting Configuration Per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 Category</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on Exceed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/auth/login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requests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minute per IP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429 Too Many Requests + 15-min IP block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 /auth/refresh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requests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minutes per user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429 + notify 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authenticated 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 requests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minute per user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429 (no block)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authenticated POST/PATCH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60 requests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minute per user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429 (no block)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upload endpoints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requests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minutes per user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429 (no block)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Webhook inbound (SAP)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 requests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minute per source IP</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429 + alert admin</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15.2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Nginx config — security headers:</w:t>
            </w:r>
          </w:p>
          <w:p>
            <w:pPr>
              <w:spacing w:before="20" w:after="20"/>
            </w:pPr>
            <w:r>
              <w:rPr>
                <w:rFonts w:ascii="Courier New" w:cs="Courier New" w:eastAsia="Courier New" w:hAnsi="Courier New"/>
                <w:color w:val="D4D4D4"/>
                <w:sz w:val="18"/>
                <w:szCs w:val="18"/>
              </w:rPr>
              <w:t xml:space="preserve">add_header Content-Security-Policy</w:t>
            </w:r>
          </w:p>
          <w:p>
            <w:pPr>
              <w:spacing w:before="20" w:after="20"/>
            </w:pPr>
            <w:r>
              <w:rPr>
                <w:rFonts w:ascii="Courier New" w:cs="Courier New" w:eastAsia="Courier New" w:hAnsi="Courier New"/>
                <w:color w:val="D4D4D4"/>
                <w:sz w:val="18"/>
                <w:szCs w:val="18"/>
              </w:rPr>
              <w:t xml:space="preserve">  "default-src 'self'; script-src 'self'; style-src 'self' 'unsafe-inline';</w:t>
            </w:r>
          </w:p>
          <w:p>
            <w:pPr>
              <w:spacing w:before="20" w:after="20"/>
            </w:pPr>
            <w:r>
              <w:rPr>
                <w:rFonts w:ascii="Courier New" w:cs="Courier New" w:eastAsia="Courier New" w:hAnsi="Courier New"/>
                <w:color w:val="D4D4D4"/>
                <w:sz w:val="18"/>
                <w:szCs w:val="18"/>
              </w:rPr>
              <w:t xml:space="preserve">   img-src 'self' data: blob:; connect-src 'self' wss://api.wcp.local;</w:t>
            </w:r>
          </w:p>
          <w:p>
            <w:pPr>
              <w:spacing w:before="20" w:after="20"/>
            </w:pPr>
            <w:r>
              <w:rPr>
                <w:rFonts w:ascii="Courier New" w:cs="Courier New" w:eastAsia="Courier New" w:hAnsi="Courier New"/>
                <w:color w:val="D4D4D4"/>
                <w:sz w:val="18"/>
                <w:szCs w:val="18"/>
              </w:rPr>
              <w:t xml:space="preserve">   font-src 'self'; frame-ancestors 'none';" always;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add_header X-Frame-Options "DENY" always;</w:t>
            </w:r>
          </w:p>
          <w:p>
            <w:pPr>
              <w:spacing w:before="20" w:after="20"/>
            </w:pPr>
            <w:r>
              <w:rPr>
                <w:rFonts w:ascii="Courier New" w:cs="Courier New" w:eastAsia="Courier New" w:hAnsi="Courier New"/>
                <w:color w:val="D4D4D4"/>
                <w:sz w:val="18"/>
                <w:szCs w:val="18"/>
              </w:rPr>
              <w:t xml:space="preserve">add_header X-Content-Type-Options "nosniff" always;</w:t>
            </w:r>
          </w:p>
          <w:p>
            <w:pPr>
              <w:spacing w:before="20" w:after="20"/>
            </w:pPr>
            <w:r>
              <w:rPr>
                <w:rFonts w:ascii="Courier New" w:cs="Courier New" w:eastAsia="Courier New" w:hAnsi="Courier New"/>
                <w:color w:val="D4D4D4"/>
                <w:sz w:val="18"/>
                <w:szCs w:val="18"/>
              </w:rPr>
              <w:t xml:space="preserve">add_header Referrer-Policy "strict-origin-when-cross-origin" always;</w:t>
            </w:r>
          </w:p>
          <w:p>
            <w:pPr>
              <w:spacing w:before="20" w:after="20"/>
            </w:pPr>
            <w:r>
              <w:rPr>
                <w:rFonts w:ascii="Courier New" w:cs="Courier New" w:eastAsia="Courier New" w:hAnsi="Courier New"/>
                <w:color w:val="D4D4D4"/>
                <w:sz w:val="18"/>
                <w:szCs w:val="18"/>
              </w:rPr>
              <w:t xml:space="preserve">add_header Permissions-Policy "camera=(), geolocation=(self), microphone=()" always;</w:t>
            </w:r>
          </w:p>
          <w:p>
            <w:pPr>
              <w:spacing w:before="20" w:after="20"/>
            </w:pPr>
            <w:r>
              <w:rPr>
                <w:rFonts w:ascii="Courier New" w:cs="Courier New" w:eastAsia="Courier New" w:hAnsi="Courier New"/>
                <w:color w:val="D4D4D4"/>
                <w:sz w:val="18"/>
                <w:szCs w:val="18"/>
              </w:rPr>
              <w:t xml:space="preserve">add_header Strict-Transport-Security "max-age=31536000; includeSubDomains" always;</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15.3 Secrets Rotation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Secret Type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Rotation Frequency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signing 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days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HashiCorp Vault or env replacement; zero-downtime rotation via key versioning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DevOps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Database credentials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90 days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Vault dynamic secrets; connection pool recycles on rotation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DevOps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MinIO access keys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days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Vault; update in env; rolling restart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DevOps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SAP integration tokens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 days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SAP OAuth token rotation; update in WCP Vault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DevOps + SAP Admin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FCM server 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 needed (key compromise)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console + Vault update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DevOps</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GAP-16</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GAP-16: Performance &amp; Scalability Targets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16.1 Expected Transaction Volumes — Peak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Transaction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Daily Volume (10 workshops)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Peak Concurrent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 Card open/update/close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Morning shift start peak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Material Requests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Spread through shift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Issues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Clustered around MR approvals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Issues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Shift start and end clusters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uploads (photos)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3 photos per JC or issue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read requests (dashboards)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Supervisors refreshing dashboards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WebSocket 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connections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Real-time state change broadcasts</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16.2 Database Growth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Rows/Year</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Size/Year (est.)</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5-Year Projection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job_cards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 MB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 GB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audit_logs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5,000,000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GB</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 GB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stock_transactions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GB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GB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fuel_issues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 MB</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GB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documents (metadata)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 MB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GB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MinIO (files)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300,000 files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150 GB</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750 GB</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16.3 Infrastructure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Spec</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Spec</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Scaling Strategy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NestJS API (Node.js)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vCPU / 4GB RAM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vCPU / 8GB RAM × 2 instances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Horizontal — add instances behind Nginx load balancer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PostgreSQL 15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vCPU / 16GB RAM / 500GB SSD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vCPU / 32GB RAM / 1TB NVMe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Read replica for reports; PgBouncer connection pooler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Redis 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vCPU / 4GB RAM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vCPU / 8GB RAM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Redis Sentinel for HA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vCPU / 8GB RAM / 2TB HDD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vCPU / 16GB RAM / 10TB HDD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Distributed mode across 4 nodes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Nginx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vCPU / 2GB RAM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vCPU / 4GB RAM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Upstream pool to NestJS instances</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GAP-17</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GAP-17: Prisma Schema — Remaining Modules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17.1 Users, Roles &amp; Devices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User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employee_id   String   @unique</w:t>
            </w:r>
          </w:p>
          <w:p>
            <w:pPr>
              <w:spacing w:before="20" w:after="20"/>
            </w:pPr>
            <w:r>
              <w:rPr>
                <w:rFonts w:ascii="Courier New" w:cs="Courier New" w:eastAsia="Courier New" w:hAnsi="Courier New"/>
                <w:color w:val="D4D4D4"/>
                <w:sz w:val="18"/>
                <w:szCs w:val="18"/>
              </w:rPr>
              <w:t xml:space="preserve">  email         String   @unique</w:t>
            </w:r>
          </w:p>
          <w:p>
            <w:pPr>
              <w:spacing w:before="20" w:after="20"/>
            </w:pPr>
            <w:r>
              <w:rPr>
                <w:rFonts w:ascii="Courier New" w:cs="Courier New" w:eastAsia="Courier New" w:hAnsi="Courier New"/>
                <w:color w:val="D4D4D4"/>
                <w:sz w:val="18"/>
                <w:szCs w:val="18"/>
              </w:rPr>
              <w:t xml:space="preserve">  password_hash String</w:t>
            </w:r>
          </w:p>
          <w:p>
            <w:pPr>
              <w:spacing w:before="20" w:after="20"/>
            </w:pPr>
            <w:r>
              <w:rPr>
                <w:rFonts w:ascii="Courier New" w:cs="Courier New" w:eastAsia="Courier New" w:hAnsi="Courier New"/>
                <w:color w:val="D4D4D4"/>
                <w:sz w:val="18"/>
                <w:szCs w:val="18"/>
              </w:rPr>
              <w:t xml:space="preserve">  role          UserRole</w:t>
            </w:r>
          </w:p>
          <w:p>
            <w:pPr>
              <w:spacing w:before="20" w:after="20"/>
            </w:pPr>
            <w:r>
              <w:rPr>
                <w:rFonts w:ascii="Courier New" w:cs="Courier New" w:eastAsia="Courier New" w:hAnsi="Courier New"/>
                <w:color w:val="D4D4D4"/>
                <w:sz w:val="18"/>
                <w:szCs w:val="18"/>
              </w:rPr>
              <w:t xml:space="preserve">  workshop_id   String?</w:t>
            </w:r>
          </w:p>
          <w:p>
            <w:pPr>
              <w:spacing w:before="20" w:after="20"/>
            </w:pPr>
            <w:r>
              <w:rPr>
                <w:rFonts w:ascii="Courier New" w:cs="Courier New" w:eastAsia="Courier New" w:hAnsi="Courier New"/>
                <w:color w:val="D4D4D4"/>
                <w:sz w:val="18"/>
                <w:szCs w:val="18"/>
              </w:rPr>
              <w:t xml:space="preserve">  is_active     Boolean  @default(true)</w:t>
            </w:r>
          </w:p>
          <w:p>
            <w:pPr>
              <w:spacing w:before="20" w:after="20"/>
            </w:pPr>
            <w:r>
              <w:rPr>
                <w:rFonts w:ascii="Courier New" w:cs="Courier New" w:eastAsia="Courier New" w:hAnsi="Courier New"/>
                <w:color w:val="D4D4D4"/>
                <w:sz w:val="18"/>
                <w:szCs w:val="18"/>
              </w:rPr>
              <w:t xml:space="preserve">  last_login_at DateTime?</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registered_devices DeviceRegistry[]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DeviceRegistry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user_id          String</w:t>
            </w:r>
          </w:p>
          <w:p>
            <w:pPr>
              <w:spacing w:before="20" w:after="20"/>
            </w:pPr>
            <w:r>
              <w:rPr>
                <w:rFonts w:ascii="Courier New" w:cs="Courier New" w:eastAsia="Courier New" w:hAnsi="Courier New"/>
                <w:color w:val="D4D4D4"/>
                <w:sz w:val="18"/>
                <w:szCs w:val="18"/>
              </w:rPr>
              <w:t xml:space="preserve">  device_fingerprint String @unique</w:t>
            </w:r>
          </w:p>
          <w:p>
            <w:pPr>
              <w:spacing w:before="20" w:after="20"/>
            </w:pPr>
            <w:r>
              <w:rPr>
                <w:rFonts w:ascii="Courier New" w:cs="Courier New" w:eastAsia="Courier New" w:hAnsi="Courier New"/>
                <w:color w:val="D4D4D4"/>
                <w:sz w:val="18"/>
                <w:szCs w:val="18"/>
              </w:rPr>
              <w:t xml:space="preserve">  device_name      String</w:t>
            </w:r>
          </w:p>
          <w:p>
            <w:pPr>
              <w:spacing w:before="20" w:after="20"/>
            </w:pPr>
            <w:r>
              <w:rPr>
                <w:rFonts w:ascii="Courier New" w:cs="Courier New" w:eastAsia="Courier New" w:hAnsi="Courier New"/>
                <w:color w:val="D4D4D4"/>
                <w:sz w:val="18"/>
                <w:szCs w:val="18"/>
              </w:rPr>
              <w:t xml:space="preserve">  device_os        String</w:t>
            </w:r>
          </w:p>
          <w:p>
            <w:pPr>
              <w:spacing w:before="20" w:after="20"/>
            </w:pPr>
            <w:r>
              <w:rPr>
                <w:rFonts w:ascii="Courier New" w:cs="Courier New" w:eastAsia="Courier New" w:hAnsi="Courier New"/>
                <w:color w:val="D4D4D4"/>
                <w:sz w:val="18"/>
                <w:szCs w:val="18"/>
              </w:rPr>
              <w:t xml:space="preserve">  app_version      String</w:t>
            </w:r>
          </w:p>
          <w:p>
            <w:pPr>
              <w:spacing w:before="20" w:after="20"/>
            </w:pPr>
            <w:r>
              <w:rPr>
                <w:rFonts w:ascii="Courier New" w:cs="Courier New" w:eastAsia="Courier New" w:hAnsi="Courier New"/>
                <w:color w:val="D4D4D4"/>
                <w:sz w:val="18"/>
                <w:szCs w:val="18"/>
              </w:rPr>
              <w:t xml:space="preserve">  registered_at    DateTime @default(now())</w:t>
            </w:r>
          </w:p>
          <w:p>
            <w:pPr>
              <w:spacing w:before="20" w:after="20"/>
            </w:pPr>
            <w:r>
              <w:rPr>
                <w:rFonts w:ascii="Courier New" w:cs="Courier New" w:eastAsia="Courier New" w:hAnsi="Courier New"/>
                <w:color w:val="D4D4D4"/>
                <w:sz w:val="18"/>
                <w:szCs w:val="18"/>
              </w:rPr>
              <w:t xml:space="preserve">  registered_by    String   // Admin who approved registration</w:t>
            </w:r>
          </w:p>
          <w:p>
            <w:pPr>
              <w:spacing w:before="20" w:after="20"/>
            </w:pPr>
            <w:r>
              <w:rPr>
                <w:rFonts w:ascii="Courier New" w:cs="Courier New" w:eastAsia="Courier New" w:hAnsi="Courier New"/>
                <w:color w:val="D4D4D4"/>
                <w:sz w:val="18"/>
                <w:szCs w:val="18"/>
              </w:rPr>
              <w:t xml:space="preserve">  status           String   @default("ACTIVE") // ACTIVE | SUSPENDED | DEREGISTERED</w:t>
            </w:r>
          </w:p>
          <w:p>
            <w:pPr>
              <w:spacing w:before="20" w:after="20"/>
            </w:pPr>
            <w:r>
              <w:rPr>
                <w:rFonts w:ascii="Courier New" w:cs="Courier New" w:eastAsia="Courier New" w:hAnsi="Courier New"/>
                <w:color w:val="D4D4D4"/>
                <w:sz w:val="18"/>
                <w:szCs w:val="18"/>
              </w:rPr>
              <w:t xml:space="preserve">  last_seen_at     DateTime?</w:t>
            </w:r>
          </w:p>
          <w:p>
            <w:pPr>
              <w:spacing w:before="20" w:after="20"/>
            </w:pPr>
            <w:r>
              <w:rPr>
                <w:rFonts w:ascii="Courier New" w:cs="Courier New" w:eastAsia="Courier New" w:hAnsi="Courier New"/>
                <w:color w:val="D4D4D4"/>
                <w:sz w:val="18"/>
                <w:szCs w:val="18"/>
              </w:rPr>
              <w:t xml:space="preserve">  deregistered_at  DateTime?</w:t>
            </w:r>
          </w:p>
          <w:p>
            <w:pPr>
              <w:spacing w:before="20" w:after="20"/>
            </w:pPr>
            <w:r>
              <w:rPr>
                <w:rFonts w:ascii="Courier New" w:cs="Courier New" w:eastAsia="Courier New" w:hAnsi="Courier New"/>
                <w:color w:val="D4D4D4"/>
                <w:sz w:val="18"/>
                <w:szCs w:val="18"/>
              </w:rPr>
              <w:t xml:space="preserve">  deregistered_by  String?</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enum UserRole { TECHNICIAN STOREKEEPER SUPERVISOR WORKSHOP_MANAGER HO_PROCUREMENT HO_FLEET_ADMIN FINANCE SYSTEM_ADMIN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17.2 Asset &amp; Fleet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Asset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asset_code      String      @unique  // WCP-TRK-001</w:t>
            </w:r>
          </w:p>
          <w:p>
            <w:pPr>
              <w:spacing w:before="20" w:after="20"/>
            </w:pPr>
            <w:r>
              <w:rPr>
                <w:rFonts w:ascii="Courier New" w:cs="Courier New" w:eastAsia="Courier New" w:hAnsi="Courier New"/>
                <w:color w:val="D4D4D4"/>
                <w:sz w:val="18"/>
                <w:szCs w:val="18"/>
              </w:rPr>
              <w:t xml:space="preserve">  qr_code         String      @unique</w:t>
            </w:r>
          </w:p>
          <w:p>
            <w:pPr>
              <w:spacing w:before="20" w:after="20"/>
            </w:pPr>
            <w:r>
              <w:rPr>
                <w:rFonts w:ascii="Courier New" w:cs="Courier New" w:eastAsia="Courier New" w:hAnsi="Courier New"/>
                <w:color w:val="D4D4D4"/>
                <w:sz w:val="18"/>
                <w:szCs w:val="18"/>
              </w:rPr>
              <w:t xml:space="preserve">  name            String</w:t>
            </w:r>
          </w:p>
          <w:p>
            <w:pPr>
              <w:spacing w:before="20" w:after="20"/>
            </w:pPr>
            <w:r>
              <w:rPr>
                <w:rFonts w:ascii="Courier New" w:cs="Courier New" w:eastAsia="Courier New" w:hAnsi="Courier New"/>
                <w:color w:val="D4D4D4"/>
                <w:sz w:val="18"/>
                <w:szCs w:val="18"/>
              </w:rPr>
              <w:t xml:space="preserve">  category        AssetCategory</w:t>
            </w:r>
          </w:p>
          <w:p>
            <w:pPr>
              <w:spacing w:before="20" w:after="20"/>
            </w:pPr>
            <w:r>
              <w:rPr>
                <w:rFonts w:ascii="Courier New" w:cs="Courier New" w:eastAsia="Courier New" w:hAnsi="Courier New"/>
                <w:color w:val="D4D4D4"/>
                <w:sz w:val="18"/>
                <w:szCs w:val="18"/>
              </w:rPr>
              <w:t xml:space="preserve">  asset_type      String      // VEHICLE | EQUIPMENT | MEASURING_DEVICE</w:t>
            </w:r>
          </w:p>
          <w:p>
            <w:pPr>
              <w:spacing w:before="20" w:after="20"/>
            </w:pPr>
            <w:r>
              <w:rPr>
                <w:rFonts w:ascii="Courier New" w:cs="Courier New" w:eastAsia="Courier New" w:hAnsi="Courier New"/>
                <w:color w:val="D4D4D4"/>
                <w:sz w:val="18"/>
                <w:szCs w:val="18"/>
              </w:rPr>
              <w:t xml:space="preserve">  make            String?</w:t>
            </w:r>
          </w:p>
          <w:p>
            <w:pPr>
              <w:spacing w:before="20" w:after="20"/>
            </w:pPr>
            <w:r>
              <w:rPr>
                <w:rFonts w:ascii="Courier New" w:cs="Courier New" w:eastAsia="Courier New" w:hAnsi="Courier New"/>
                <w:color w:val="D4D4D4"/>
                <w:sz w:val="18"/>
                <w:szCs w:val="18"/>
              </w:rPr>
              <w:t xml:space="preserve">  model           String?</w:t>
            </w:r>
          </w:p>
          <w:p>
            <w:pPr>
              <w:spacing w:before="20" w:after="20"/>
            </w:pPr>
            <w:r>
              <w:rPr>
                <w:rFonts w:ascii="Courier New" w:cs="Courier New" w:eastAsia="Courier New" w:hAnsi="Courier New"/>
                <w:color w:val="D4D4D4"/>
                <w:sz w:val="18"/>
                <w:szCs w:val="18"/>
              </w:rPr>
              <w:t xml:space="preserve">  year            Int?</w:t>
            </w:r>
          </w:p>
          <w:p>
            <w:pPr>
              <w:spacing w:before="20" w:after="20"/>
            </w:pPr>
            <w:r>
              <w:rPr>
                <w:rFonts w:ascii="Courier New" w:cs="Courier New" w:eastAsia="Courier New" w:hAnsi="Courier New"/>
                <w:color w:val="D4D4D4"/>
                <w:sz w:val="18"/>
                <w:szCs w:val="18"/>
              </w:rPr>
              <w:t xml:space="preserve">  serial_number   String?</w:t>
            </w:r>
          </w:p>
          <w:p>
            <w:pPr>
              <w:spacing w:before="20" w:after="20"/>
            </w:pPr>
            <w:r>
              <w:rPr>
                <w:rFonts w:ascii="Courier New" w:cs="Courier New" w:eastAsia="Courier New" w:hAnsi="Courier New"/>
                <w:color w:val="D4D4D4"/>
                <w:sz w:val="18"/>
                <w:szCs w:val="18"/>
              </w:rPr>
              <w:t xml:space="preserve">  registration_no String?</w:t>
            </w:r>
          </w:p>
          <w:p>
            <w:pPr>
              <w:spacing w:before="20" w:after="20"/>
            </w:pPr>
            <w:r>
              <w:rPr>
                <w:rFonts w:ascii="Courier New" w:cs="Courier New" w:eastAsia="Courier New" w:hAnsi="Courier New"/>
                <w:color w:val="D4D4D4"/>
                <w:sz w:val="18"/>
                <w:szCs w:val="18"/>
              </w:rPr>
              <w:t xml:space="preserve">  workshop_id     String</w:t>
            </w:r>
          </w:p>
          <w:p>
            <w:pPr>
              <w:spacing w:before="20" w:after="20"/>
            </w:pPr>
            <w:r>
              <w:rPr>
                <w:rFonts w:ascii="Courier New" w:cs="Courier New" w:eastAsia="Courier New" w:hAnsi="Courier New"/>
                <w:color w:val="D4D4D4"/>
                <w:sz w:val="18"/>
                <w:szCs w:val="18"/>
              </w:rPr>
              <w:t xml:space="preserve">  status          AssetStatus @default(OPERATIONAL)</w:t>
            </w:r>
          </w:p>
          <w:p>
            <w:pPr>
              <w:spacing w:before="20" w:after="20"/>
            </w:pPr>
            <w:r>
              <w:rPr>
                <w:rFonts w:ascii="Courier New" w:cs="Courier New" w:eastAsia="Courier New" w:hAnsi="Courier New"/>
                <w:color w:val="D4D4D4"/>
                <w:sz w:val="18"/>
                <w:szCs w:val="18"/>
              </w:rPr>
              <w:t xml:space="preserve">  current_odometer_km Int?</w:t>
            </w:r>
          </w:p>
          <w:p>
            <w:pPr>
              <w:spacing w:before="20" w:after="20"/>
            </w:pPr>
            <w:r>
              <w:rPr>
                <w:rFonts w:ascii="Courier New" w:cs="Courier New" w:eastAsia="Courier New" w:hAnsi="Courier New"/>
                <w:color w:val="D4D4D4"/>
                <w:sz w:val="18"/>
                <w:szCs w:val="18"/>
              </w:rPr>
              <w:t xml:space="preserve">  current_hours   Decimal?</w:t>
            </w:r>
          </w:p>
          <w:p>
            <w:pPr>
              <w:spacing w:before="20" w:after="20"/>
            </w:pPr>
            <w:r>
              <w:rPr>
                <w:rFonts w:ascii="Courier New" w:cs="Courier New" w:eastAsia="Courier New" w:hAnsi="Courier New"/>
                <w:color w:val="D4D4D4"/>
                <w:sz w:val="18"/>
                <w:szCs w:val="18"/>
              </w:rPr>
              <w:t xml:space="preserve">  avg_km_per_day  Decimal?    // Rolling 30-day average</w:t>
            </w:r>
          </w:p>
          <w:p>
            <w:pPr>
              <w:spacing w:before="20" w:after="20"/>
            </w:pPr>
            <w:r>
              <w:rPr>
                <w:rFonts w:ascii="Courier New" w:cs="Courier New" w:eastAsia="Courier New" w:hAnsi="Courier New"/>
                <w:color w:val="D4D4D4"/>
                <w:sz w:val="18"/>
                <w:szCs w:val="18"/>
              </w:rPr>
              <w:t xml:space="preserve">  avg_hours_per_day Decimal?</w:t>
            </w:r>
          </w:p>
          <w:p>
            <w:pPr>
              <w:spacing w:before="20" w:after="20"/>
            </w:pPr>
            <w:r>
              <w:rPr>
                <w:rFonts w:ascii="Courier New" w:cs="Courier New" w:eastAsia="Courier New" w:hAnsi="Courier New"/>
                <w:color w:val="D4D4D4"/>
                <w:sz w:val="18"/>
                <w:szCs w:val="18"/>
              </w:rPr>
              <w:t xml:space="preserve">  fuel_type       FuelType?</w:t>
            </w:r>
          </w:p>
          <w:p>
            <w:pPr>
              <w:spacing w:before="20" w:after="20"/>
            </w:pPr>
            <w:r>
              <w:rPr>
                <w:rFonts w:ascii="Courier New" w:cs="Courier New" w:eastAsia="Courier New" w:hAnsi="Courier New"/>
                <w:color w:val="D4D4D4"/>
                <w:sz w:val="18"/>
                <w:szCs w:val="18"/>
              </w:rPr>
              <w:t xml:space="preserve">  fuel_tank_capacity_litres Decimal?</w:t>
            </w:r>
          </w:p>
          <w:p>
            <w:pPr>
              <w:spacing w:before="20" w:after="20"/>
            </w:pPr>
            <w:r>
              <w:rPr>
                <w:rFonts w:ascii="Courier New" w:cs="Courier New" w:eastAsia="Courier New" w:hAnsi="Courier New"/>
                <w:color w:val="D4D4D4"/>
                <w:sz w:val="18"/>
                <w:szCs w:val="18"/>
              </w:rPr>
              <w:t xml:space="preserve">  oil_change_interval_km Int?</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enum AssetStatus { OPERATIONAL UNDER_REPAIR GROUNDED AWAITING_PARTS DECOMMISSIONED }</w:t>
            </w:r>
          </w:p>
          <w:p>
            <w:pPr>
              <w:spacing w:before="20" w:after="20"/>
            </w:pPr>
            <w:r>
              <w:rPr>
                <w:rFonts w:ascii="Courier New" w:cs="Courier New" w:eastAsia="Courier New" w:hAnsi="Courier New"/>
                <w:color w:val="D4D4D4"/>
                <w:sz w:val="18"/>
                <w:szCs w:val="18"/>
              </w:rPr>
              <w:t xml:space="preserve">enum AssetCategory { LIGHT_VEHICLE HEAVY_VEHICLE PLANT EQUIPMENT GENERATOR FORKLIFT MEASURING_EQUIPMENT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17.3 Stores &amp; Inventory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StoreItem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item_code       String   @unique</w:t>
            </w:r>
          </w:p>
          <w:p>
            <w:pPr>
              <w:spacing w:before="20" w:after="20"/>
            </w:pPr>
            <w:r>
              <w:rPr>
                <w:rFonts w:ascii="Courier New" w:cs="Courier New" w:eastAsia="Courier New" w:hAnsi="Courier New"/>
                <w:color w:val="D4D4D4"/>
                <w:sz w:val="18"/>
                <w:szCs w:val="18"/>
              </w:rPr>
              <w:t xml:space="preserve">  description     String</w:t>
            </w:r>
          </w:p>
          <w:p>
            <w:pPr>
              <w:spacing w:before="20" w:after="20"/>
            </w:pPr>
            <w:r>
              <w:rPr>
                <w:rFonts w:ascii="Courier New" w:cs="Courier New" w:eastAsia="Courier New" w:hAnsi="Courier New"/>
                <w:color w:val="D4D4D4"/>
                <w:sz w:val="18"/>
                <w:szCs w:val="18"/>
              </w:rPr>
              <w:t xml:space="preserve">  category        String</w:t>
            </w:r>
          </w:p>
          <w:p>
            <w:pPr>
              <w:spacing w:before="20" w:after="20"/>
            </w:pPr>
            <w:r>
              <w:rPr>
                <w:rFonts w:ascii="Courier New" w:cs="Courier New" w:eastAsia="Courier New" w:hAnsi="Courier New"/>
                <w:color w:val="D4D4D4"/>
                <w:sz w:val="18"/>
                <w:szCs w:val="18"/>
              </w:rPr>
              <w:t xml:space="preserve">  unit_of_measure String   // EA, L, KG, M, BOX</w:t>
            </w:r>
          </w:p>
          <w:p>
            <w:pPr>
              <w:spacing w:before="20" w:after="20"/>
            </w:pPr>
            <w:r>
              <w:rPr>
                <w:rFonts w:ascii="Courier New" w:cs="Courier New" w:eastAsia="Courier New" w:hAnsi="Courier New"/>
                <w:color w:val="D4D4D4"/>
                <w:sz w:val="18"/>
                <w:szCs w:val="18"/>
              </w:rPr>
              <w:t xml:space="preserve">  is_critical     Boolean  @default(false)</w:t>
            </w:r>
          </w:p>
          <w:p>
            <w:pPr>
              <w:spacing w:before="20" w:after="20"/>
            </w:pPr>
            <w:r>
              <w:rPr>
                <w:rFonts w:ascii="Courier New" w:cs="Courier New" w:eastAsia="Courier New" w:hAnsi="Courier New"/>
                <w:color w:val="D4D4D4"/>
                <w:sz w:val="18"/>
                <w:szCs w:val="18"/>
              </w:rPr>
              <w:t xml:space="preserve">  is_hazardous    Boolean  @default(false)</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stock_levels    StoreStock[]</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StoreStock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item_id         String</w:t>
            </w:r>
          </w:p>
          <w:p>
            <w:pPr>
              <w:spacing w:before="20" w:after="20"/>
            </w:pPr>
            <w:r>
              <w:rPr>
                <w:rFonts w:ascii="Courier New" w:cs="Courier New" w:eastAsia="Courier New" w:hAnsi="Courier New"/>
                <w:color w:val="D4D4D4"/>
                <w:sz w:val="18"/>
                <w:szCs w:val="18"/>
              </w:rPr>
              <w:t xml:space="preserve">  workshop_id     String</w:t>
            </w:r>
          </w:p>
          <w:p>
            <w:pPr>
              <w:spacing w:before="20" w:after="20"/>
            </w:pPr>
            <w:r>
              <w:rPr>
                <w:rFonts w:ascii="Courier New" w:cs="Courier New" w:eastAsia="Courier New" w:hAnsi="Courier New"/>
                <w:color w:val="D4D4D4"/>
                <w:sz w:val="18"/>
                <w:szCs w:val="18"/>
              </w:rPr>
              <w:t xml:space="preserve">  qty_on_hand     Decimal  @default(0)</w:t>
            </w:r>
          </w:p>
          <w:p>
            <w:pPr>
              <w:spacing w:before="20" w:after="20"/>
            </w:pPr>
            <w:r>
              <w:rPr>
                <w:rFonts w:ascii="Courier New" w:cs="Courier New" w:eastAsia="Courier New" w:hAnsi="Courier New"/>
                <w:color w:val="D4D4D4"/>
                <w:sz w:val="18"/>
                <w:szCs w:val="18"/>
              </w:rPr>
              <w:t xml:space="preserve">  qty_reserved    Decimal  @default(0)</w:t>
            </w:r>
          </w:p>
          <w:p>
            <w:pPr>
              <w:spacing w:before="20" w:after="20"/>
            </w:pPr>
            <w:r>
              <w:rPr>
                <w:rFonts w:ascii="Courier New" w:cs="Courier New" w:eastAsia="Courier New" w:hAnsi="Courier New"/>
                <w:color w:val="D4D4D4"/>
                <w:sz w:val="18"/>
                <w:szCs w:val="18"/>
              </w:rPr>
              <w:t xml:space="preserve">  qty_on_order    Decimal  @default(0)</w:t>
            </w:r>
          </w:p>
          <w:p>
            <w:pPr>
              <w:spacing w:before="20" w:after="20"/>
            </w:pPr>
            <w:r>
              <w:rPr>
                <w:rFonts w:ascii="Courier New" w:cs="Courier New" w:eastAsia="Courier New" w:hAnsi="Courier New"/>
                <w:color w:val="D4D4D4"/>
                <w:sz w:val="18"/>
                <w:szCs w:val="18"/>
              </w:rPr>
              <w:t xml:space="preserve">  reorder_point   Decimal  @default(0)</w:t>
            </w:r>
          </w:p>
          <w:p>
            <w:pPr>
              <w:spacing w:before="20" w:after="20"/>
            </w:pPr>
            <w:r>
              <w:rPr>
                <w:rFonts w:ascii="Courier New" w:cs="Courier New" w:eastAsia="Courier New" w:hAnsi="Courier New"/>
                <w:color w:val="D4D4D4"/>
                <w:sz w:val="18"/>
                <w:szCs w:val="18"/>
              </w:rPr>
              <w:t xml:space="preserve">  reorder_qty     Decimal  @default(0)</w:t>
            </w:r>
          </w:p>
          <w:p>
            <w:pPr>
              <w:spacing w:before="20" w:after="20"/>
            </w:pPr>
            <w:r>
              <w:rPr>
                <w:rFonts w:ascii="Courier New" w:cs="Courier New" w:eastAsia="Courier New" w:hAnsi="Courier New"/>
                <w:color w:val="D4D4D4"/>
                <w:sz w:val="18"/>
                <w:szCs w:val="18"/>
              </w:rPr>
              <w:t xml:space="preserve">  max_stock_level Decimal?</w:t>
            </w:r>
          </w:p>
          <w:p>
            <w:pPr>
              <w:spacing w:before="20" w:after="20"/>
            </w:pPr>
            <w:r>
              <w:rPr>
                <w:rFonts w:ascii="Courier New" w:cs="Courier New" w:eastAsia="Courier New" w:hAnsi="Courier New"/>
                <w:color w:val="D4D4D4"/>
                <w:sz w:val="18"/>
                <w:szCs w:val="18"/>
              </w:rPr>
              <w:t xml:space="preserve">  bin_location    String?</w:t>
            </w:r>
          </w:p>
          <w:p>
            <w:pPr>
              <w:spacing w:before="20" w:after="20"/>
            </w:pPr>
            <w:r>
              <w:rPr>
                <w:rFonts w:ascii="Courier New" w:cs="Courier New" w:eastAsia="Courier New" w:hAnsi="Courier New"/>
                <w:color w:val="D4D4D4"/>
                <w:sz w:val="18"/>
                <w:szCs w:val="18"/>
              </w:rPr>
              <w:t xml:space="preserve">  unit_cost       Decimal  @default(0) // Weighted average cost</w:t>
            </w:r>
          </w:p>
          <w:p>
            <w:pPr>
              <w:spacing w:before="20" w:after="20"/>
            </w:pPr>
            <w:r>
              <w:rPr>
                <w:rFonts w:ascii="Courier New" w:cs="Courier New" w:eastAsia="Courier New" w:hAnsi="Courier New"/>
                <w:color w:val="D4D4D4"/>
                <w:sz w:val="18"/>
                <w:szCs w:val="18"/>
              </w:rPr>
              <w:t xml:space="preserve">  updated_at      DateTime @updatedAt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@@unique([item_id, workshop_id])</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17.4 Procurement Tables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model PurchaseRequest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pr_number      String   @unique</w:t>
            </w:r>
          </w:p>
          <w:p>
            <w:pPr>
              <w:spacing w:before="20" w:after="20"/>
            </w:pPr>
            <w:r>
              <w:rPr>
                <w:rFonts w:ascii="Courier New" w:cs="Courier New" w:eastAsia="Courier New" w:hAnsi="Courier New"/>
                <w:color w:val="D4D4D4"/>
                <w:sz w:val="18"/>
                <w:szCs w:val="18"/>
              </w:rPr>
              <w:t xml:space="preserve">  workshop_id    String</w:t>
            </w:r>
          </w:p>
          <w:p>
            <w:pPr>
              <w:spacing w:before="20" w:after="20"/>
            </w:pPr>
            <w:r>
              <w:rPr>
                <w:rFonts w:ascii="Courier New" w:cs="Courier New" w:eastAsia="Courier New" w:hAnsi="Courier New"/>
                <w:color w:val="D4D4D4"/>
                <w:sz w:val="18"/>
                <w:szCs w:val="18"/>
              </w:rPr>
              <w:t xml:space="preserve">  requestor_id   String</w:t>
            </w:r>
          </w:p>
          <w:p>
            <w:pPr>
              <w:spacing w:before="20" w:after="20"/>
            </w:pPr>
            <w:r>
              <w:rPr>
                <w:rFonts w:ascii="Courier New" w:cs="Courier New" w:eastAsia="Courier New" w:hAnsi="Courier New"/>
                <w:color w:val="D4D4D4"/>
                <w:sz w:val="18"/>
                <w:szCs w:val="18"/>
              </w:rPr>
              <w:t xml:space="preserve">  total_amount   Decimal</w:t>
            </w:r>
          </w:p>
          <w:p>
            <w:pPr>
              <w:spacing w:before="20" w:after="20"/>
            </w:pPr>
            <w:r>
              <w:rPr>
                <w:rFonts w:ascii="Courier New" w:cs="Courier New" w:eastAsia="Courier New" w:hAnsi="Courier New"/>
                <w:color w:val="D4D4D4"/>
                <w:sz w:val="18"/>
                <w:szCs w:val="18"/>
              </w:rPr>
              <w:t xml:space="preserve">  channel        String   // LPA | HO_PROCUREMENT</w:t>
            </w:r>
          </w:p>
          <w:p>
            <w:pPr>
              <w:spacing w:before="20" w:after="20"/>
            </w:pPr>
            <w:r>
              <w:rPr>
                <w:rFonts w:ascii="Courier New" w:cs="Courier New" w:eastAsia="Courier New" w:hAnsi="Courier New"/>
                <w:color w:val="D4D4D4"/>
                <w:sz w:val="18"/>
                <w:szCs w:val="18"/>
              </w:rPr>
              <w:t xml:space="preserve">  status         String</w:t>
            </w:r>
          </w:p>
          <w:p>
            <w:pPr>
              <w:spacing w:before="20" w:after="20"/>
            </w:pPr>
            <w:r>
              <w:rPr>
                <w:rFonts w:ascii="Courier New" w:cs="Courier New" w:eastAsia="Courier New" w:hAnsi="Courier New"/>
                <w:color w:val="D4D4D4"/>
                <w:sz w:val="18"/>
                <w:szCs w:val="18"/>
              </w:rPr>
              <w:t xml:space="preserve">  priority       Priority @default(MEDIUM)</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lines          PrLine[]</w:t>
            </w:r>
          </w:p>
          <w:p>
            <w:pPr>
              <w:spacing w:before="20" w:after="20"/>
            </w:pPr>
            <w:r>
              <w:rPr>
                <w:rFonts w:ascii="Courier New" w:cs="Courier New" w:eastAsia="Courier New" w:hAnsi="Courier New"/>
                <w:color w:val="D4D4D4"/>
                <w:sz w:val="18"/>
                <w:szCs w:val="18"/>
              </w:rPr>
              <w:t xml:space="preserve">  rfq_headers    RfqHeader[]</w:t>
            </w:r>
          </w:p>
          <w:p>
            <w:pPr>
              <w:spacing w:before="20" w:after="20"/>
            </w:pPr>
            <w:r>
              <w:rPr>
                <w:rFonts w:ascii="Courier New" w:cs="Courier New" w:eastAsia="Courier New" w:hAnsi="Courier New"/>
                <w:color w:val="D4D4D4"/>
                <w:sz w:val="18"/>
                <w:szCs w:val="18"/>
              </w:rPr>
              <w:t xml:space="preserve">  purchase_orders PurchaseOrder[]</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RfqHeader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rfq_number String     @unique</w:t>
            </w:r>
          </w:p>
          <w:p>
            <w:pPr>
              <w:spacing w:before="20" w:after="20"/>
            </w:pPr>
            <w:r>
              <w:rPr>
                <w:rFonts w:ascii="Courier New" w:cs="Courier New" w:eastAsia="Courier New" w:hAnsi="Courier New"/>
                <w:color w:val="D4D4D4"/>
                <w:sz w:val="18"/>
                <w:szCs w:val="18"/>
              </w:rPr>
              <w:t xml:space="preserve">  pr_id      String</w:t>
            </w:r>
          </w:p>
          <w:p>
            <w:pPr>
              <w:spacing w:before="20" w:after="20"/>
            </w:pPr>
            <w:r>
              <w:rPr>
                <w:rFonts w:ascii="Courier New" w:cs="Courier New" w:eastAsia="Courier New" w:hAnsi="Courier New"/>
                <w:color w:val="D4D4D4"/>
                <w:sz w:val="18"/>
                <w:szCs w:val="18"/>
              </w:rPr>
              <w:t xml:space="preserve">  status     String     // DRAFT | SENT | QUOTES_RECEIVED | EVALUATED | AWARDED | CANCELLED</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rfq_lines  RfqLine[]</w:t>
            </w:r>
          </w:p>
          <w:p>
            <w:pPr>
              <w:spacing w:before="20" w:after="20"/>
            </w:pPr>
            <w:r>
              <w:rPr>
                <w:rFonts w:ascii="Courier New" w:cs="Courier New" w:eastAsia="Courier New" w:hAnsi="Courier New"/>
                <w:color w:val="D4D4D4"/>
                <w:sz w:val="18"/>
                <w:szCs w:val="18"/>
              </w:rPr>
              <w:t xml:space="preserve">  quotes     SupplierQuote[]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PurchaseOrder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po_number  String   @unique</w:t>
            </w:r>
          </w:p>
          <w:p>
            <w:pPr>
              <w:spacing w:before="20" w:after="20"/>
            </w:pPr>
            <w:r>
              <w:rPr>
                <w:rFonts w:ascii="Courier New" w:cs="Courier New" w:eastAsia="Courier New" w:hAnsi="Courier New"/>
                <w:color w:val="D4D4D4"/>
                <w:sz w:val="18"/>
                <w:szCs w:val="18"/>
              </w:rPr>
              <w:t xml:space="preserve">  pr_id      String</w:t>
            </w:r>
          </w:p>
          <w:p>
            <w:pPr>
              <w:spacing w:before="20" w:after="20"/>
            </w:pPr>
            <w:r>
              <w:rPr>
                <w:rFonts w:ascii="Courier New" w:cs="Courier New" w:eastAsia="Courier New" w:hAnsi="Courier New"/>
                <w:color w:val="D4D4D4"/>
                <w:sz w:val="18"/>
                <w:szCs w:val="18"/>
              </w:rPr>
              <w:t xml:space="preserve">  vendor_id  String</w:t>
            </w:r>
          </w:p>
          <w:p>
            <w:pPr>
              <w:spacing w:before="20" w:after="20"/>
            </w:pPr>
            <w:r>
              <w:rPr>
                <w:rFonts w:ascii="Courier New" w:cs="Courier New" w:eastAsia="Courier New" w:hAnsi="Courier New"/>
                <w:color w:val="D4D4D4"/>
                <w:sz w:val="18"/>
                <w:szCs w:val="18"/>
              </w:rPr>
              <w:t xml:space="preserve">  status     String</w:t>
            </w:r>
          </w:p>
          <w:p>
            <w:pPr>
              <w:spacing w:before="20" w:after="20"/>
            </w:pPr>
            <w:r>
              <w:rPr>
                <w:rFonts w:ascii="Courier New" w:cs="Courier New" w:eastAsia="Courier New" w:hAnsi="Courier New"/>
                <w:color w:val="D4D4D4"/>
                <w:sz w:val="18"/>
                <w:szCs w:val="18"/>
              </w:rPr>
              <w:t xml:space="preserve">  total_amount Decimal</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  po_lines   PoLine[]</w:t>
            </w:r>
          </w:p>
          <w:p>
            <w:pPr>
              <w:spacing w:before="20" w:after="20"/>
            </w:pPr>
            <w:r>
              <w:rPr>
                <w:rFonts w:ascii="Courier New" w:cs="Courier New" w:eastAsia="Courier New" w:hAnsi="Courier New"/>
                <w:color w:val="D4D4D4"/>
                <w:sz w:val="18"/>
                <w:szCs w:val="18"/>
              </w:rPr>
              <w:t xml:space="preserve">  grn_headers GrnHeader[]</w:t>
            </w:r>
          </w:p>
          <w:p>
            <w:pPr>
              <w:spacing w:before="20" w:after="20"/>
            </w:pPr>
            <w:r>
              <w:rPr>
                <w:rFonts w:ascii="Courier New" w:cs="Courier New" w:eastAsia="Courier New" w:hAnsi="Courier New"/>
                <w:color w:val="D4D4D4"/>
                <w:sz w:val="18"/>
                <w:szCs w:val="18"/>
              </w:rPr>
              <w:t xml:space="preserve">  invoices   SupplierInvoice[]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SupplierInvoice {</w:t>
            </w:r>
          </w:p>
          <w:p>
            <w:pPr>
              <w:spacing w:before="20" w:after="20"/>
            </w:pPr>
            <w:r>
              <w:rPr>
                <w:rFonts w:ascii="Courier New" w:cs="Courier New" w:eastAsia="Courier New" w:hAnsi="Courier New"/>
                <w:color w:val="D4D4D4"/>
                <w:sz w:val="18"/>
                <w:szCs w:val="18"/>
              </w:rPr>
              <w:t xml:space="preserve">  id             String   @id @default(uuid())</w:t>
            </w:r>
          </w:p>
          <w:p>
            <w:pPr>
              <w:spacing w:before="20" w:after="20"/>
            </w:pPr>
            <w:r>
              <w:rPr>
                <w:rFonts w:ascii="Courier New" w:cs="Courier New" w:eastAsia="Courier New" w:hAnsi="Courier New"/>
                <w:color w:val="D4D4D4"/>
                <w:sz w:val="18"/>
                <w:szCs w:val="18"/>
              </w:rPr>
              <w:t xml:space="preserve">  invoice_number String   @unique</w:t>
            </w:r>
          </w:p>
          <w:p>
            <w:pPr>
              <w:spacing w:before="20" w:after="20"/>
            </w:pPr>
            <w:r>
              <w:rPr>
                <w:rFonts w:ascii="Courier New" w:cs="Courier New" w:eastAsia="Courier New" w:hAnsi="Courier New"/>
                <w:color w:val="D4D4D4"/>
                <w:sz w:val="18"/>
                <w:szCs w:val="18"/>
              </w:rPr>
              <w:t xml:space="preserve">  po_id          String</w:t>
            </w:r>
          </w:p>
          <w:p>
            <w:pPr>
              <w:spacing w:before="20" w:after="20"/>
            </w:pPr>
            <w:r>
              <w:rPr>
                <w:rFonts w:ascii="Courier New" w:cs="Courier New" w:eastAsia="Courier New" w:hAnsi="Courier New"/>
                <w:color w:val="D4D4D4"/>
                <w:sz w:val="18"/>
                <w:szCs w:val="18"/>
              </w:rPr>
              <w:t xml:space="preserve">  vendor_id      String</w:t>
            </w:r>
          </w:p>
          <w:p>
            <w:pPr>
              <w:spacing w:before="20" w:after="20"/>
            </w:pPr>
            <w:r>
              <w:rPr>
                <w:rFonts w:ascii="Courier New" w:cs="Courier New" w:eastAsia="Courier New" w:hAnsi="Courier New"/>
                <w:color w:val="D4D4D4"/>
                <w:sz w:val="18"/>
                <w:szCs w:val="18"/>
              </w:rPr>
              <w:t xml:space="preserve">  invoice_amount Decimal</w:t>
            </w:r>
          </w:p>
          <w:p>
            <w:pPr>
              <w:spacing w:before="20" w:after="20"/>
            </w:pPr>
            <w:r>
              <w:rPr>
                <w:rFonts w:ascii="Courier New" w:cs="Courier New" w:eastAsia="Courier New" w:hAnsi="Courier New"/>
                <w:color w:val="D4D4D4"/>
                <w:sz w:val="18"/>
                <w:szCs w:val="18"/>
              </w:rPr>
              <w:t xml:space="preserve">  match_status   String   // PENDING | MATCHED | DISPUTED | APPROVED</w:t>
            </w:r>
          </w:p>
          <w:p>
            <w:pPr>
              <w:spacing w:before="20" w:after="20"/>
            </w:pPr>
            <w:r>
              <w:rPr>
                <w:rFonts w:ascii="Courier New" w:cs="Courier New" w:eastAsia="Courier New" w:hAnsi="Courier New"/>
                <w:color w:val="D4D4D4"/>
                <w:sz w:val="18"/>
                <w:szCs w:val="18"/>
              </w:rPr>
              <w:t xml:space="preserve">  created_at     DateTime @default(now())</w:t>
            </w:r>
          </w:p>
          <w:p>
            <w:pPr>
              <w:spacing w:before="20" w:after="20"/>
            </w:pPr>
            <w:r>
              <w:rPr>
                <w:rFonts w:ascii="Courier New" w:cs="Courier New" w:eastAsia="Courier New" w:hAnsi="Courier New"/>
                <w:color w:val="D4D4D4"/>
                <w:sz w:val="18"/>
                <w:szCs w:val="18"/>
              </w:rPr>
              <w:t xml:space="preserve">}</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GAP-18</w:t>
            </w:r>
          </w:p>
        </w:tc>
        <w:tc>
          <w:tcPr>
            <w:tcW w:type="dxa" w:w="20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2E75B6"/>
                <w:sz w:val="20"/>
                <w:szCs w:val="20"/>
              </w:rPr>
              <w:t xml:space="preserve">MODERATE</w:t>
            </w:r>
          </w:p>
        </w:tc>
        <w:tc>
          <w:tcPr>
            <w:tcW w:type="dxa" w:w="5860"/>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GAP-18: API Payloads — Remaining Modules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18.1 Asset Management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GET /assets — List assets with filters</w:t>
            </w:r>
          </w:p>
          <w:p>
            <w:pPr>
              <w:spacing w:before="20" w:after="20"/>
            </w:pPr>
            <w:r>
              <w:rPr>
                <w:rFonts w:ascii="Courier New" w:cs="Courier New" w:eastAsia="Courier New" w:hAnsi="Courier New"/>
                <w:color w:val="D4D4D4"/>
                <w:sz w:val="18"/>
                <w:szCs w:val="18"/>
              </w:rPr>
              <w:t xml:space="preserve">Query: ?workshop_id=x&amp;status=OPERATIONAL&amp;category=LIGHT_VEHICLE&amp;page=1&amp;limit=20</w:t>
            </w:r>
          </w:p>
          <w:p>
            <w:pPr>
              <w:spacing w:before="20" w:after="20"/>
            </w:pPr>
            <w:r>
              <w:rPr>
                <w:rFonts w:ascii="Courier New" w:cs="Courier New" w:eastAsia="Courier New" w:hAnsi="Courier New"/>
                <w:color w:val="D4D4D4"/>
                <w:sz w:val="18"/>
                <w:szCs w:val="18"/>
              </w:rPr>
              <w:t xml:space="preserve">Response: { data: Asset[], total, page, limit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POST /assets/:id/odometer-update</w:t>
            </w:r>
          </w:p>
          <w:p>
            <w:pPr>
              <w:spacing w:before="20" w:after="20"/>
            </w:pPr>
            <w:r>
              <w:rPr>
                <w:rFonts w:ascii="Courier New" w:cs="Courier New" w:eastAsia="Courier New" w:hAnsi="Courier New"/>
                <w:color w:val="D4D4D4"/>
                <w:sz w:val="18"/>
                <w:szCs w:val="18"/>
              </w:rPr>
              <w:t xml:space="preserve">Body: { reading_km: 125000, recorded_at: "2024-03-15", evidence_photo_url: "..." }</w:t>
            </w:r>
          </w:p>
          <w:p>
            <w:pPr>
              <w:spacing w:before="20" w:after="20"/>
            </w:pPr>
            <w:r>
              <w:rPr>
                <w:rFonts w:ascii="Courier New" w:cs="Courier New" w:eastAsia="Courier New" w:hAnsi="Courier New"/>
                <w:color w:val="D4D4D4"/>
                <w:sz w:val="18"/>
                <w:szCs w:val="18"/>
              </w:rPr>
              <w:t xml:space="preserve">Response: 200 { asset_id, new_odometer, prev_odometer, updated_by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GET /assets/:id/lifecycle-cost</w:t>
            </w:r>
          </w:p>
          <w:p>
            <w:pPr>
              <w:spacing w:before="20" w:after="20"/>
            </w:pPr>
            <w:r>
              <w:rPr>
                <w:rFonts w:ascii="Courier New" w:cs="Courier New" w:eastAsia="Courier New" w:hAnsi="Courier New"/>
                <w:color w:val="D4D4D4"/>
                <w:sz w:val="18"/>
                <w:szCs w:val="18"/>
              </w:rPr>
              <w:t xml:space="preserve">Query: ?from=2022-01-01&amp;to=2024-03-31</w:t>
            </w:r>
          </w:p>
          <w:p>
            <w:pPr>
              <w:spacing w:before="20" w:after="20"/>
            </w:pPr>
            <w:r>
              <w:rPr>
                <w:rFonts w:ascii="Courier New" w:cs="Courier New" w:eastAsia="Courier New" w:hAnsi="Courier New"/>
                <w:color w:val="D4D4D4"/>
                <w:sz w:val="18"/>
                <w:szCs w:val="18"/>
              </w:rPr>
              <w:t xml:space="preserve">Response: { labour_cost, parts_cost, fuel_cost, external_cost, total_cost, cost_per_km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18.2 Inventory / Stock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GET /stock — Stock levels across workshop</w:t>
            </w:r>
          </w:p>
          <w:p>
            <w:pPr>
              <w:spacing w:before="20" w:after="20"/>
            </w:pPr>
            <w:r>
              <w:rPr>
                <w:rFonts w:ascii="Courier New" w:cs="Courier New" w:eastAsia="Courier New" w:hAnsi="Courier New"/>
                <w:color w:val="D4D4D4"/>
                <w:sz w:val="18"/>
                <w:szCs w:val="18"/>
              </w:rPr>
              <w:t xml:space="preserve">Query: ?workshop_id=x&amp;below_reorder=true&amp;item_code=FILTER-001</w:t>
            </w:r>
          </w:p>
          <w:p>
            <w:pPr>
              <w:spacing w:before="20" w:after="20"/>
            </w:pPr>
            <w:r>
              <w:rPr>
                <w:rFonts w:ascii="Courier New" w:cs="Courier New" w:eastAsia="Courier New" w:hAnsi="Courier New"/>
                <w:color w:val="D4D4D4"/>
                <w:sz w:val="18"/>
                <w:szCs w:val="18"/>
              </w:rPr>
              <w:t xml:space="preserve">Response: { data: [{ item_code, description, qty_on_hand, qty_reserved, reorder_point, status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POST /stock/count</w:t>
            </w:r>
          </w:p>
          <w:p>
            <w:pPr>
              <w:spacing w:before="20" w:after="20"/>
            </w:pPr>
            <w:r>
              <w:rPr>
                <w:rFonts w:ascii="Courier New" w:cs="Courier New" w:eastAsia="Courier New" w:hAnsi="Courier New"/>
                <w:color w:val="D4D4D4"/>
                <w:sz w:val="18"/>
                <w:szCs w:val="18"/>
              </w:rPr>
              <w:t xml:space="preserve">Body: { workshop_id, count_date, items: [{ item_id, counted_qty, bin_location }] }</w:t>
            </w:r>
          </w:p>
          <w:p>
            <w:pPr>
              <w:spacing w:before="20" w:after="20"/>
            </w:pPr>
            <w:r>
              <w:rPr>
                <w:rFonts w:ascii="Courier New" w:cs="Courier New" w:eastAsia="Courier New" w:hAnsi="Courier New"/>
                <w:color w:val="D4D4D4"/>
                <w:sz w:val="18"/>
                <w:szCs w:val="18"/>
              </w:rPr>
              <w:t xml:space="preserve">Response: { count_id, variances: [{ item_id, system_qty, counted_qty, variance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POST /stock/transfer</w:t>
            </w:r>
          </w:p>
          <w:p>
            <w:pPr>
              <w:spacing w:before="20" w:after="20"/>
            </w:pPr>
            <w:r>
              <w:rPr>
                <w:rFonts w:ascii="Courier New" w:cs="Courier New" w:eastAsia="Courier New" w:hAnsi="Courier New"/>
                <w:color w:val="D4D4D4"/>
                <w:sz w:val="18"/>
                <w:szCs w:val="18"/>
              </w:rPr>
              <w:t xml:space="preserve">Body: { from_workshop_id, to_workshop_id, items: [{ item_id, qty }], reason }</w:t>
            </w:r>
          </w:p>
          <w:p>
            <w:pPr>
              <w:spacing w:before="20" w:after="20"/>
            </w:pPr>
            <w:r>
              <w:rPr>
                <w:rFonts w:ascii="Courier New" w:cs="Courier New" w:eastAsia="Courier New" w:hAnsi="Courier New"/>
                <w:color w:val="D4D4D4"/>
                <w:sz w:val="18"/>
                <w:szCs w:val="18"/>
              </w:rPr>
              <w:t xml:space="preserve">Response: { transfer_id, status: "PENDING_APPROVAL"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18.3 KPI Dashboard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GET /kpis/dashboard</w:t>
            </w:r>
          </w:p>
          <w:p>
            <w:pPr>
              <w:spacing w:before="20" w:after="20"/>
            </w:pPr>
            <w:r>
              <w:rPr>
                <w:rFonts w:ascii="Courier New" w:cs="Courier New" w:eastAsia="Courier New" w:hAnsi="Courier New"/>
                <w:color w:val="D4D4D4"/>
                <w:sz w:val="18"/>
                <w:szCs w:val="18"/>
              </w:rPr>
              <w:t xml:space="preserve">Query: ?workshop_id=x&amp;snapshot_date=2024-03-15</w:t>
            </w:r>
          </w:p>
          <w:p>
            <w:pPr>
              <w:spacing w:before="20" w:after="20"/>
            </w:pPr>
            <w:r>
              <w:rPr>
                <w:rFonts w:ascii="Courier New" w:cs="Courier New" w:eastAsia="Courier New" w:hAnsi="Courier New"/>
                <w:color w:val="D4D4D4"/>
                <w:sz w:val="18"/>
                <w:szCs w:val="18"/>
              </w:rPr>
              <w:t xml:space="preserve">Response: {</w:t>
            </w:r>
          </w:p>
          <w:p>
            <w:pPr>
              <w:spacing w:before="20" w:after="20"/>
            </w:pPr>
            <w:r>
              <w:rPr>
                <w:rFonts w:ascii="Courier New" w:cs="Courier New" w:eastAsia="Courier New" w:hAnsi="Courier New"/>
                <w:color w:val="D4D4D4"/>
                <w:sz w:val="18"/>
                <w:szCs w:val="18"/>
              </w:rPr>
              <w:t xml:space="preserve">  snapshot_date: "2024-03-15",</w:t>
            </w:r>
          </w:p>
          <w:p>
            <w:pPr>
              <w:spacing w:before="20" w:after="20"/>
            </w:pPr>
            <w:r>
              <w:rPr>
                <w:rFonts w:ascii="Courier New" w:cs="Courier New" w:eastAsia="Courier New" w:hAnsi="Courier New"/>
                <w:color w:val="D4D4D4"/>
                <w:sz w:val="18"/>
                <w:szCs w:val="18"/>
              </w:rPr>
              <w:t xml:space="preserve">  workshop_id: "uuid",</w:t>
            </w:r>
          </w:p>
          <w:p>
            <w:pPr>
              <w:spacing w:before="20" w:after="20"/>
            </w:pPr>
            <w:r>
              <w:rPr>
                <w:rFonts w:ascii="Courier New" w:cs="Courier New" w:eastAsia="Courier New" w:hAnsi="Courier New"/>
                <w:color w:val="D4D4D4"/>
                <w:sz w:val="18"/>
                <w:szCs w:val="18"/>
              </w:rPr>
              <w:t xml:space="preserve">  kpis: [</w:t>
            </w:r>
          </w:p>
          <w:p>
            <w:pPr>
              <w:spacing w:before="20" w:after="20"/>
            </w:pPr>
            <w:r>
              <w:rPr>
                <w:rFonts w:ascii="Courier New" w:cs="Courier New" w:eastAsia="Courier New" w:hAnsi="Courier New"/>
                <w:color w:val="D4D4D4"/>
                <w:sz w:val="18"/>
                <w:szCs w:val="18"/>
              </w:rPr>
              <w:t xml:space="preserve">    { code: "KPI-01", name: "Fleet Availability", value: 87.5, flag: "AMBER", target: 90 },</w:t>
            </w:r>
          </w:p>
          <w:p>
            <w:pPr>
              <w:spacing w:before="20" w:after="20"/>
            </w:pPr>
            <w:r>
              <w:rPr>
                <w:rFonts w:ascii="Courier New" w:cs="Courier New" w:eastAsia="Courier New" w:hAnsi="Courier New"/>
                <w:color w:val="D4D4D4"/>
                <w:sz w:val="18"/>
                <w:szCs w:val="18"/>
              </w:rPr>
              <w:t xml:space="preserve">    { code: "KPI-02", name: "PM Compliance", value: 92.1, flag: "GREEN", target: 85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GET /kpis/:code/trend</w:t>
            </w:r>
          </w:p>
          <w:p>
            <w:pPr>
              <w:spacing w:before="20" w:after="20"/>
            </w:pPr>
            <w:r>
              <w:rPr>
                <w:rFonts w:ascii="Courier New" w:cs="Courier New" w:eastAsia="Courier New" w:hAnsi="Courier New"/>
                <w:color w:val="D4D4D4"/>
                <w:sz w:val="18"/>
                <w:szCs w:val="18"/>
              </w:rPr>
              <w:t xml:space="preserve">Query: ?workshop_id=x&amp;days=90</w:t>
            </w:r>
          </w:p>
          <w:p>
            <w:pPr>
              <w:spacing w:before="20" w:after="20"/>
            </w:pPr>
            <w:r>
              <w:rPr>
                <w:rFonts w:ascii="Courier New" w:cs="Courier New" w:eastAsia="Courier New" w:hAnsi="Courier New"/>
                <w:color w:val="D4D4D4"/>
                <w:sz w:val="18"/>
                <w:szCs w:val="18"/>
              </w:rPr>
              <w:t xml:space="preserve">Response: { kpi_code, data: [{ date, value, flag }] }</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18.4 SAP Webhook Inbound Endpoint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POST /webhooks/sap/employee-sync</w:t>
            </w:r>
          </w:p>
          <w:p>
            <w:pPr>
              <w:spacing w:before="20" w:after="20"/>
            </w:pPr>
            <w:r>
              <w:rPr>
                <w:rFonts w:ascii="Courier New" w:cs="Courier New" w:eastAsia="Courier New" w:hAnsi="Courier New"/>
                <w:color w:val="D4D4D4"/>
                <w:sz w:val="18"/>
                <w:szCs w:val="18"/>
              </w:rPr>
              <w:t xml:space="preserve">Headers: { "X-SAP-Source": "HCM", "X-SAP-Signature": "hmac-sha256-of-body" }</w:t>
            </w:r>
          </w:p>
          <w:p>
            <w:pPr>
              <w:spacing w:before="20" w:after="20"/>
            </w:pPr>
            <w:r>
              <w:rPr>
                <w:rFonts w:ascii="Courier New" w:cs="Courier New" w:eastAsia="Courier New" w:hAnsi="Courier New"/>
                <w:color w:val="D4D4D4"/>
                <w:sz w:val="18"/>
                <w:szCs w:val="18"/>
              </w:rPr>
              <w:t xml:space="preserve">Body: { event: "EMPLOYEE_UPDATED", employee_id: "EMP001", ... }</w:t>
            </w:r>
          </w:p>
          <w:p>
            <w:pPr>
              <w:spacing w:before="20" w:after="20"/>
            </w:pPr>
            <w:r>
              <w:rPr>
                <w:rFonts w:ascii="Courier New" w:cs="Courier New" w:eastAsia="Courier New" w:hAnsi="Courier New"/>
                <w:color w:val="D4D4D4"/>
                <w:sz w:val="18"/>
                <w:szCs w:val="18"/>
              </w:rPr>
              <w:t xml:space="preserve">Response: 202 Accepted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POST /webhooks/sap/budget-update</w:t>
            </w:r>
          </w:p>
          <w:p>
            <w:pPr>
              <w:spacing w:before="20" w:after="20"/>
            </w:pPr>
            <w:r>
              <w:rPr>
                <w:rFonts w:ascii="Courier New" w:cs="Courier New" w:eastAsia="Courier New" w:hAnsi="Courier New"/>
                <w:color w:val="D4D4D4"/>
                <w:sz w:val="18"/>
                <w:szCs w:val="18"/>
              </w:rPr>
              <w:t xml:space="preserve">Headers: { "X-SAP-Source": "FICO", "X-SAP-Signature": "..." }</w:t>
            </w:r>
          </w:p>
          <w:p>
            <w:pPr>
              <w:spacing w:before="20" w:after="20"/>
            </w:pPr>
            <w:r>
              <w:rPr>
                <w:rFonts w:ascii="Courier New" w:cs="Courier New" w:eastAsia="Courier New" w:hAnsi="Courier New"/>
                <w:color w:val="D4D4D4"/>
                <w:sz w:val="18"/>
                <w:szCs w:val="18"/>
              </w:rPr>
              <w:t xml:space="preserve">Body: { event: "BUDGET_REVISED", cost_centre: "WS-001", new_budget: 150000, ... }</w:t>
            </w:r>
          </w:p>
          <w:p>
            <w:pPr>
              <w:spacing w:before="20" w:after="20"/>
            </w:pPr>
            <w:r>
              <w:rPr>
                <w:rFonts w:ascii="Courier New" w:cs="Courier New" w:eastAsia="Courier New" w:hAnsi="Courier New"/>
                <w:color w:val="D4D4D4"/>
                <w:sz w:val="18"/>
                <w:szCs w:val="18"/>
              </w:rPr>
              <w:t xml:space="preserve">Response: 202 Accepted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POST /webhooks/sap/stock-update</w:t>
            </w:r>
          </w:p>
          <w:p>
            <w:pPr>
              <w:spacing w:before="20" w:after="20"/>
            </w:pPr>
            <w:r>
              <w:rPr>
                <w:rFonts w:ascii="Courier New" w:cs="Courier New" w:eastAsia="Courier New" w:hAnsi="Courier New"/>
                <w:color w:val="D4D4D4"/>
                <w:sz w:val="18"/>
                <w:szCs w:val="18"/>
              </w:rPr>
              <w:t xml:space="preserve">Headers: { "X-SAP-Source": "MM", "X-SAP-Signature": "..." }</w:t>
            </w:r>
          </w:p>
          <w:p>
            <w:pPr>
              <w:spacing w:before="20" w:after="20"/>
            </w:pPr>
            <w:r>
              <w:rPr>
                <w:rFonts w:ascii="Courier New" w:cs="Courier New" w:eastAsia="Courier New" w:hAnsi="Courier New"/>
                <w:color w:val="D4D4D4"/>
                <w:sz w:val="18"/>
                <w:szCs w:val="18"/>
              </w:rPr>
              <w:t xml:space="preserve">Body: { event: "STOCK_POSTED", material_code: "10000123", qty_change: -5, plant: "P001" }</w:t>
            </w:r>
          </w:p>
          <w:p>
            <w:pPr>
              <w:spacing w:before="20" w:after="20"/>
            </w:pPr>
            <w:r>
              <w:rPr>
                <w:rFonts w:ascii="Courier New" w:cs="Courier New" w:eastAsia="Courier New" w:hAnsi="Courier New"/>
                <w:color w:val="D4D4D4"/>
                <w:sz w:val="18"/>
                <w:szCs w:val="18"/>
              </w:rPr>
              <w:t xml:space="preserve">Response: 202 Accepted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All SAP webhooks: idempotent. Duplicate event_id returns 200 (no reprocessing).</w:t>
            </w:r>
          </w:p>
          <w:p>
            <w:pPr>
              <w:spacing w:before="20" w:after="20"/>
            </w:pPr>
            <w:r>
              <w:rPr>
                <w:rFonts w:ascii="Courier New" w:cs="Courier New" w:eastAsia="Courier New" w:hAnsi="Courier New"/>
                <w:color w:val="D4D4D4"/>
                <w:sz w:val="18"/>
                <w:szCs w:val="18"/>
              </w:rPr>
              <w:t xml:space="preserve">// HMAC signature verified against shared secret stored in Vault.</w:t>
            </w:r>
          </w:p>
          <w:p>
            <w:pPr>
              <w:spacing w:before="20" w:after="20"/>
            </w:pPr>
            <w:r>
              <w:rPr>
                <w:rFonts w:ascii="Courier New" w:cs="Courier New" w:eastAsia="Courier New" w:hAnsi="Courier New"/>
                <w:color w:val="D4D4D4"/>
                <w:sz w:val="18"/>
                <w:szCs w:val="18"/>
              </w:rPr>
              <w:t xml:space="preserve">// Failed webhook processing retried 3× with 30s back-off; alert sent on 3rd failure.</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0B0A0" w:sz="1"/>
              <w:left w:val="single" w:color="00B0A0" w:sz="1"/>
              <w:bottom w:val="single" w:color="00B0A0" w:sz="1"/>
              <w:right w:val="single" w:color="00B0A0" w:sz="1"/>
            </w:tcBorders>
            <w:shd w:fill="00B0A0" w:val="clear"/>
            <w:tcMar>
              <w:top w:type="dxa" w:w="60"/>
              <w:left w:type="dxa" w:w="120"/>
              <w:bottom w:type="dxa" w:w="60"/>
              <w:right w:type="dxa" w:w="120"/>
            </w:tcMar>
          </w:tcPr>
          <w:p>
            <w:r>
              <w:rPr>
                <w:rFonts w:ascii="Arial" w:cs="Arial" w:eastAsia="Arial" w:hAnsi="Arial"/>
                <w:b/>
                <w:bCs/>
                <w:color w:val="FFFFFF"/>
                <w:sz w:val="20"/>
                <w:szCs w:val="20"/>
              </w:rPr>
              <w:t xml:space="preserve">GAP-19</w:t>
            </w:r>
          </w:p>
        </w:tc>
        <w:tc>
          <w:tcPr>
            <w:tcW w:type="dxa" w:w="2000"/>
            <w:tcBorders>
              <w:top w:val="single" w:color="00B0A0" w:sz="1"/>
              <w:left w:val="single" w:color="00B0A0" w:sz="1"/>
              <w:bottom w:val="single" w:color="00B0A0" w:sz="1"/>
              <w:right w:val="single" w:color="00B0A0" w:sz="1"/>
            </w:tcBorders>
            <w:shd w:fill="D6F0ED" w:val="clear"/>
            <w:tcMar>
              <w:top w:type="dxa" w:w="60"/>
              <w:left w:type="dxa" w:w="120"/>
              <w:bottom w:type="dxa" w:w="60"/>
              <w:right w:type="dxa" w:w="120"/>
            </w:tcMar>
          </w:tcPr>
          <w:p>
            <w:r>
              <w:rPr>
                <w:rFonts w:ascii="Arial" w:cs="Arial" w:eastAsia="Arial" w:hAnsi="Arial"/>
                <w:b/>
                <w:bCs/>
                <w:color w:val="00B0A0"/>
                <w:sz w:val="20"/>
                <w:szCs w:val="20"/>
              </w:rPr>
              <w:t xml:space="preserve">MINOR</w:t>
            </w:r>
          </w:p>
        </w:tc>
        <w:tc>
          <w:tcPr>
            <w:tcW w:type="dxa" w:w="5860"/>
            <w:tcBorders>
              <w:top w:val="single" w:color="00B0A0" w:sz="1"/>
              <w:left w:val="single" w:color="00B0A0" w:sz="1"/>
              <w:bottom w:val="single" w:color="00B0A0" w:sz="1"/>
              <w:right w:val="single" w:color="00B0A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GAP-19: Accessibility &amp; Internationalisation</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19.1 Accessibility Standards</w:t>
      </w:r>
    </w:p>
    <w:p>
      <w:pPr>
        <w:pStyle w:val="ListParagraph"/>
        <w:numPr>
          <w:ilvl w:val="0"/>
          <w:numId w:val="2"/>
        </w:numPr>
        <w:spacing w:before="40" w:after="40"/>
      </w:pPr>
      <w:r>
        <w:rPr>
          <w:rFonts w:ascii="Arial" w:cs="Arial" w:eastAsia="Arial" w:hAnsi="Arial"/>
          <w:sz w:val="22"/>
          <w:szCs w:val="22"/>
        </w:rPr>
        <w:t xml:space="preserve">Desktop UI (React): WCAG 2.1 Level AA compliance target</w:t>
      </w:r>
    </w:p>
    <w:p>
      <w:pPr>
        <w:pStyle w:val="ListParagraph"/>
        <w:numPr>
          <w:ilvl w:val="0"/>
          <w:numId w:val="2"/>
        </w:numPr>
        <w:spacing w:before="40" w:after="40"/>
      </w:pPr>
      <w:r>
        <w:rPr>
          <w:rFonts w:ascii="Arial" w:cs="Arial" w:eastAsia="Arial" w:hAnsi="Arial"/>
          <w:sz w:val="22"/>
          <w:szCs w:val="22"/>
        </w:rPr>
        <w:t xml:space="preserve">Mobile PWA: WCAG 2.1 Level A minimum; Level AA for primary flows (JC creation, MR approval)</w:t>
      </w:r>
    </w:p>
    <w:p>
      <w:pPr>
        <w:pStyle w:val="ListParagraph"/>
        <w:numPr>
          <w:ilvl w:val="0"/>
          <w:numId w:val="2"/>
        </w:numPr>
        <w:spacing w:before="40" w:after="40"/>
      </w:pPr>
      <w:r>
        <w:rPr>
          <w:rFonts w:ascii="Arial" w:cs="Arial" w:eastAsia="Arial" w:hAnsi="Arial"/>
          <w:sz w:val="22"/>
          <w:szCs w:val="22"/>
        </w:rPr>
        <w:t xml:space="preserve">Keyboard navigation: all primary workflows must be completable without a mouse on the desktop UI</w:t>
      </w:r>
    </w:p>
    <w:p>
      <w:pPr>
        <w:pStyle w:val="ListParagraph"/>
        <w:numPr>
          <w:ilvl w:val="0"/>
          <w:numId w:val="2"/>
        </w:numPr>
        <w:spacing w:before="40" w:after="40"/>
      </w:pPr>
      <w:r>
        <w:rPr>
          <w:rFonts w:ascii="Arial" w:cs="Arial" w:eastAsia="Arial" w:hAnsi="Arial"/>
          <w:sz w:val="22"/>
          <w:szCs w:val="22"/>
        </w:rPr>
        <w:t xml:space="preserve">Screen reader: ARIA labels on all form inputs, icons, and status indicators; tested with VoiceOver (iOS) and TalkBack (Android)</w:t>
      </w:r>
    </w:p>
    <w:p>
      <w:pPr>
        <w:pStyle w:val="ListParagraph"/>
        <w:numPr>
          <w:ilvl w:val="0"/>
          <w:numId w:val="2"/>
        </w:numPr>
        <w:spacing w:before="40" w:after="40"/>
      </w:pPr>
      <w:r>
        <w:rPr>
          <w:rFonts w:ascii="Arial" w:cs="Arial" w:eastAsia="Arial" w:hAnsi="Arial"/>
          <w:sz w:val="22"/>
          <w:szCs w:val="22"/>
        </w:rPr>
        <w:t xml:space="preserve">Colour contrast: minimum 4.5:1 ratio for body text; 3:1 for large text and UI components</w:t>
      </w:r>
    </w:p>
    <w:p>
      <w:pPr>
        <w:pStyle w:val="ListParagraph"/>
        <w:numPr>
          <w:ilvl w:val="0"/>
          <w:numId w:val="2"/>
        </w:numPr>
        <w:spacing w:before="40" w:after="40"/>
      </w:pPr>
      <w:r>
        <w:rPr>
          <w:rFonts w:ascii="Arial" w:cs="Arial" w:eastAsia="Arial" w:hAnsi="Arial"/>
          <w:sz w:val="22"/>
          <w:szCs w:val="22"/>
        </w:rPr>
        <w:t xml:space="preserve">Focus indicators: visible focus ring on all interactive elements (do not remove outline)</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19.2 Internationalisation</w:t>
      </w:r>
    </w:p>
    <w:p>
      <w:pPr>
        <w:pStyle w:val="ListParagraph"/>
        <w:numPr>
          <w:ilvl w:val="0"/>
          <w:numId w:val="2"/>
        </w:numPr>
        <w:spacing w:before="40" w:after="40"/>
      </w:pPr>
      <w:r>
        <w:rPr>
          <w:rFonts w:ascii="Arial" w:cs="Arial" w:eastAsia="Arial" w:hAnsi="Arial"/>
          <w:sz w:val="22"/>
          <w:szCs w:val="22"/>
        </w:rPr>
        <w:t xml:space="preserve">Phase 1 (launch): English only</w:t>
      </w:r>
    </w:p>
    <w:p>
      <w:pPr>
        <w:pStyle w:val="ListParagraph"/>
        <w:numPr>
          <w:ilvl w:val="0"/>
          <w:numId w:val="2"/>
        </w:numPr>
        <w:spacing w:before="40" w:after="40"/>
      </w:pPr>
      <w:r>
        <w:rPr>
          <w:rFonts w:ascii="Arial" w:cs="Arial" w:eastAsia="Arial" w:hAnsi="Arial"/>
          <w:sz w:val="22"/>
          <w:szCs w:val="22"/>
        </w:rPr>
        <w:t xml:space="preserve">i18n library: react-i18next with JSON translation files for future language support</w:t>
      </w:r>
    </w:p>
    <w:p>
      <w:pPr>
        <w:pStyle w:val="ListParagraph"/>
        <w:numPr>
          <w:ilvl w:val="0"/>
          <w:numId w:val="2"/>
        </w:numPr>
        <w:spacing w:before="40" w:after="40"/>
      </w:pPr>
      <w:r>
        <w:rPr>
          <w:rFonts w:ascii="Arial" w:cs="Arial" w:eastAsia="Arial" w:hAnsi="Arial"/>
          <w:sz w:val="22"/>
          <w:szCs w:val="22"/>
        </w:rPr>
        <w:t xml:space="preserve">Date format: DD/MM/YYYY (configurable per organisation locale setting)</w:t>
      </w:r>
    </w:p>
    <w:p>
      <w:pPr>
        <w:pStyle w:val="ListParagraph"/>
        <w:numPr>
          <w:ilvl w:val="0"/>
          <w:numId w:val="2"/>
        </w:numPr>
        <w:spacing w:before="40" w:after="40"/>
      </w:pPr>
      <w:r>
        <w:rPr>
          <w:rFonts w:ascii="Arial" w:cs="Arial" w:eastAsia="Arial" w:hAnsi="Arial"/>
          <w:sz w:val="22"/>
          <w:szCs w:val="22"/>
        </w:rPr>
        <w:t xml:space="preserve">Number format: space as thousands separator, comma as decimal (e.g., 1 234,56) — configurable</w:t>
      </w:r>
    </w:p>
    <w:p>
      <w:pPr>
        <w:pStyle w:val="ListParagraph"/>
        <w:numPr>
          <w:ilvl w:val="0"/>
          <w:numId w:val="2"/>
        </w:numPr>
        <w:spacing w:before="40" w:after="40"/>
      </w:pPr>
      <w:r>
        <w:rPr>
          <w:rFonts w:ascii="Arial" w:cs="Arial" w:eastAsia="Arial" w:hAnsi="Arial"/>
          <w:sz w:val="22"/>
          <w:szCs w:val="22"/>
        </w:rPr>
        <w:t xml:space="preserve">Currency: ZAR (R) by default; symbol and decimal places configurable in org settings</w:t>
      </w:r>
    </w:p>
    <w:p>
      <w:pPr>
        <w:pStyle w:val="ListParagraph"/>
        <w:numPr>
          <w:ilvl w:val="0"/>
          <w:numId w:val="2"/>
        </w:numPr>
        <w:spacing w:before="40" w:after="40"/>
      </w:pPr>
      <w:r>
        <w:rPr>
          <w:rFonts w:ascii="Arial" w:cs="Arial" w:eastAsia="Arial" w:hAnsi="Arial"/>
          <w:sz w:val="22"/>
          <w:szCs w:val="22"/>
        </w:rPr>
        <w:t xml:space="preserve">No RTL language support in Phase 1; react-i18next supports RTL via direction attribute for future use</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0B0A0" w:sz="1"/>
              <w:left w:val="single" w:color="00B0A0" w:sz="1"/>
              <w:bottom w:val="single" w:color="00B0A0" w:sz="1"/>
              <w:right w:val="single" w:color="00B0A0" w:sz="1"/>
            </w:tcBorders>
            <w:shd w:fill="00B0A0" w:val="clear"/>
            <w:tcMar>
              <w:top w:type="dxa" w:w="60"/>
              <w:left w:type="dxa" w:w="120"/>
              <w:bottom w:type="dxa" w:w="60"/>
              <w:right w:type="dxa" w:w="120"/>
            </w:tcMar>
          </w:tcPr>
          <w:p>
            <w:r>
              <w:rPr>
                <w:rFonts w:ascii="Arial" w:cs="Arial" w:eastAsia="Arial" w:hAnsi="Arial"/>
                <w:b/>
                <w:bCs/>
                <w:color w:val="FFFFFF"/>
                <w:sz w:val="20"/>
                <w:szCs w:val="20"/>
              </w:rPr>
              <w:t xml:space="preserve">GAP-20</w:t>
            </w:r>
          </w:p>
        </w:tc>
        <w:tc>
          <w:tcPr>
            <w:tcW w:type="dxa" w:w="2000"/>
            <w:tcBorders>
              <w:top w:val="single" w:color="00B0A0" w:sz="1"/>
              <w:left w:val="single" w:color="00B0A0" w:sz="1"/>
              <w:bottom w:val="single" w:color="00B0A0" w:sz="1"/>
              <w:right w:val="single" w:color="00B0A0" w:sz="1"/>
            </w:tcBorders>
            <w:shd w:fill="D6F0ED" w:val="clear"/>
            <w:tcMar>
              <w:top w:type="dxa" w:w="60"/>
              <w:left w:type="dxa" w:w="120"/>
              <w:bottom w:type="dxa" w:w="60"/>
              <w:right w:type="dxa" w:w="120"/>
            </w:tcMar>
          </w:tcPr>
          <w:p>
            <w:r>
              <w:rPr>
                <w:rFonts w:ascii="Arial" w:cs="Arial" w:eastAsia="Arial" w:hAnsi="Arial"/>
                <w:b/>
                <w:bCs/>
                <w:color w:val="00B0A0"/>
                <w:sz w:val="20"/>
                <w:szCs w:val="20"/>
              </w:rPr>
              <w:t xml:space="preserve">MINOR</w:t>
            </w:r>
          </w:p>
        </w:tc>
        <w:tc>
          <w:tcPr>
            <w:tcW w:type="dxa" w:w="5860"/>
            <w:tcBorders>
              <w:top w:val="single" w:color="00B0A0" w:sz="1"/>
              <w:left w:val="single" w:color="00B0A0" w:sz="1"/>
              <w:bottom w:val="single" w:color="00B0A0" w:sz="1"/>
              <w:right w:val="single" w:color="00B0A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GAP-20: Print Slip Specifications</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20.1 Material Issue Slip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WCP Logo | Workshop Name | "MATERIAL ISSUE SLIP" | Slip No: MI-2024-0001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Date/Time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Issue Date, Issue Time, Shift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 Card No, Asset ID, Asset 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Items Table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Item Code | Description | Unit | Qty Issued | Unit Cost | Total 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Items Issued | Total Value (ZAR)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Signatures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Issued By (name + signature line) | Received By (name + signature line) | Supervisor (name + signature 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Printed at: {timestamp} | Authorised use only — retain for audit</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20.2 Other Slip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Slip Type</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Printer Format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GRN Receipt Slip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GRN No, PO No, Vendor, Items received, qty, condition, receiver signature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A4 / 80mm thermal roll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Issue Slip</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Fuel Issue No, Asset ID, Driver, Litres dispensed, Meter before/after, Attendant + Driver signatures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80mm thermal roll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 Card Work Order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JC No, Asset, Priority, Description, Assigned technicians, Parts issued summary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A4</w:t>
            </w:r>
          </w:p>
        </w:tc>
      </w:tr>
    </w:tbl>
    <w:p>
      <w:pPr>
        <w:pStyle w:val="ListParagraph"/>
        <w:numPr>
          <w:ilvl w:val="0"/>
          <w:numId w:val="2"/>
        </w:numPr>
        <w:spacing w:before="40" w:after="40"/>
      </w:pPr>
      <w:r>
        <w:rPr>
          <w:rFonts w:ascii="Arial" w:cs="Arial" w:eastAsia="Arial" w:hAnsi="Arial"/>
          <w:sz w:val="22"/>
          <w:szCs w:val="22"/>
        </w:rPr>
        <w:t xml:space="preserve">80mm thermal roll format: font size minimum 9pt; 48 character width; no images; dashed lines as dividers</w:t>
      </w:r>
    </w:p>
    <w:p>
      <w:pPr>
        <w:pStyle w:val="ListParagraph"/>
        <w:numPr>
          <w:ilvl w:val="0"/>
          <w:numId w:val="2"/>
        </w:numPr>
        <w:spacing w:before="40" w:after="40"/>
      </w:pPr>
      <w:r>
        <w:rPr>
          <w:rFonts w:ascii="Arial" w:cs="Arial" w:eastAsia="Arial" w:hAnsi="Arial"/>
          <w:sz w:val="22"/>
          <w:szCs w:val="22"/>
        </w:rPr>
        <w:t xml:space="preserve">A4 format: uses browser print CSS (@media print); all navigation and buttons hidden; QR code of the record ID printed in top-right corner</w:t>
      </w:r>
    </w:p>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0B0A0" w:sz="1"/>
              <w:left w:val="single" w:color="00B0A0" w:sz="1"/>
              <w:bottom w:val="single" w:color="00B0A0" w:sz="1"/>
              <w:right w:val="single" w:color="00B0A0" w:sz="1"/>
            </w:tcBorders>
            <w:shd w:fill="00B0A0" w:val="clear"/>
            <w:tcMar>
              <w:top w:type="dxa" w:w="60"/>
              <w:left w:type="dxa" w:w="120"/>
              <w:bottom w:type="dxa" w:w="60"/>
              <w:right w:type="dxa" w:w="120"/>
            </w:tcMar>
          </w:tcPr>
          <w:p>
            <w:r>
              <w:rPr>
                <w:rFonts w:ascii="Arial" w:cs="Arial" w:eastAsia="Arial" w:hAnsi="Arial"/>
                <w:b/>
                <w:bCs/>
                <w:color w:val="FFFFFF"/>
                <w:sz w:val="20"/>
                <w:szCs w:val="20"/>
              </w:rPr>
              <w:t xml:space="preserve">GAP-21</w:t>
            </w:r>
          </w:p>
        </w:tc>
        <w:tc>
          <w:tcPr>
            <w:tcW w:type="dxa" w:w="2000"/>
            <w:tcBorders>
              <w:top w:val="single" w:color="00B0A0" w:sz="1"/>
              <w:left w:val="single" w:color="00B0A0" w:sz="1"/>
              <w:bottom w:val="single" w:color="00B0A0" w:sz="1"/>
              <w:right w:val="single" w:color="00B0A0" w:sz="1"/>
            </w:tcBorders>
            <w:shd w:fill="D6F0ED" w:val="clear"/>
            <w:tcMar>
              <w:top w:type="dxa" w:w="60"/>
              <w:left w:type="dxa" w:w="120"/>
              <w:bottom w:type="dxa" w:w="60"/>
              <w:right w:type="dxa" w:w="120"/>
            </w:tcMar>
          </w:tcPr>
          <w:p>
            <w:r>
              <w:rPr>
                <w:rFonts w:ascii="Arial" w:cs="Arial" w:eastAsia="Arial" w:hAnsi="Arial"/>
                <w:b/>
                <w:bCs/>
                <w:color w:val="00B0A0"/>
                <w:sz w:val="20"/>
                <w:szCs w:val="20"/>
              </w:rPr>
              <w:t xml:space="preserve">MINOR</w:t>
            </w:r>
          </w:p>
        </w:tc>
        <w:tc>
          <w:tcPr>
            <w:tcW w:type="dxa" w:w="5860"/>
            <w:tcBorders>
              <w:top w:val="single" w:color="00B0A0" w:sz="1"/>
              <w:left w:val="single" w:color="00B0A0" w:sz="1"/>
              <w:bottom w:val="single" w:color="00B0A0" w:sz="1"/>
              <w:right w:val="single" w:color="00B0A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GAP-21: Device Registration Workflow</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21.1 New Device Registration Process</w:t>
      </w:r>
    </w:p>
    <w:p>
      <w:pPr>
        <w:pStyle w:val="ListParagraph"/>
        <w:numPr>
          <w:ilvl w:val="0"/>
          <w:numId w:val="3"/>
        </w:numPr>
        <w:spacing w:before="40" w:after="40"/>
      </w:pPr>
      <w:r>
        <w:rPr>
          <w:rFonts w:ascii="Arial" w:cs="Arial" w:eastAsia="Arial" w:hAnsi="Arial"/>
          <w:sz w:val="22"/>
          <w:szCs w:val="22"/>
        </w:rPr>
        <w:t xml:space="preserve">User installs WCP mobile app on new device</w:t>
      </w:r>
    </w:p>
    <w:p>
      <w:pPr>
        <w:pStyle w:val="ListParagraph"/>
        <w:numPr>
          <w:ilvl w:val="0"/>
          <w:numId w:val="3"/>
        </w:numPr>
        <w:spacing w:before="40" w:after="40"/>
      </w:pPr>
      <w:r>
        <w:rPr>
          <w:rFonts w:ascii="Arial" w:cs="Arial" w:eastAsia="Arial" w:hAnsi="Arial"/>
          <w:sz w:val="22"/>
          <w:szCs w:val="22"/>
        </w:rPr>
        <w:t xml:space="preserve">App generates device fingerprint: hash of (deviceId + manufacturer + model + OS version + appInstallId)</w:t>
      </w:r>
    </w:p>
    <w:p>
      <w:pPr>
        <w:pStyle w:val="ListParagraph"/>
        <w:numPr>
          <w:ilvl w:val="0"/>
          <w:numId w:val="3"/>
        </w:numPr>
        <w:spacing w:before="40" w:after="40"/>
      </w:pPr>
      <w:r>
        <w:rPr>
          <w:rFonts w:ascii="Arial" w:cs="Arial" w:eastAsia="Arial" w:hAnsi="Arial"/>
          <w:sz w:val="22"/>
          <w:szCs w:val="22"/>
        </w:rPr>
        <w:t xml:space="preserve">User enters credentials (username + password)</w:t>
      </w:r>
    </w:p>
    <w:p>
      <w:pPr>
        <w:pStyle w:val="ListParagraph"/>
        <w:numPr>
          <w:ilvl w:val="0"/>
          <w:numId w:val="3"/>
        </w:numPr>
        <w:spacing w:before="40" w:after="40"/>
      </w:pPr>
      <w:r>
        <w:rPr>
          <w:rFonts w:ascii="Arial" w:cs="Arial" w:eastAsia="Arial" w:hAnsi="Arial"/>
          <w:sz w:val="22"/>
          <w:szCs w:val="22"/>
        </w:rPr>
        <w:t xml:space="preserve">If device fingerprint is NOT in device_registry: auth returns 403 with code DEVICE_NOT_REGISTERED</w:t>
      </w:r>
    </w:p>
    <w:p>
      <w:pPr>
        <w:pStyle w:val="ListParagraph"/>
        <w:numPr>
          <w:ilvl w:val="0"/>
          <w:numId w:val="3"/>
        </w:numPr>
        <w:spacing w:before="40" w:after="40"/>
      </w:pPr>
      <w:r>
        <w:rPr>
          <w:rFonts w:ascii="Arial" w:cs="Arial" w:eastAsia="Arial" w:hAnsi="Arial"/>
          <w:sz w:val="22"/>
          <w:szCs w:val="22"/>
        </w:rPr>
        <w:t xml:space="preserve">App displays: "This device is not registered. Submit a registration request?"</w:t>
      </w:r>
    </w:p>
    <w:p>
      <w:pPr>
        <w:pStyle w:val="ListParagraph"/>
        <w:numPr>
          <w:ilvl w:val="0"/>
          <w:numId w:val="3"/>
        </w:numPr>
        <w:spacing w:before="40" w:after="40"/>
      </w:pPr>
      <w:r>
        <w:rPr>
          <w:rFonts w:ascii="Arial" w:cs="Arial" w:eastAsia="Arial" w:hAnsi="Arial"/>
          <w:sz w:val="22"/>
          <w:szCs w:val="22"/>
        </w:rPr>
        <w:t xml:space="preserve">User taps Yes → app sends registration request to server including: device fingerprint, device name, OS, app version, employee ID</w:t>
      </w:r>
    </w:p>
    <w:p>
      <w:pPr>
        <w:pStyle w:val="ListParagraph"/>
        <w:numPr>
          <w:ilvl w:val="0"/>
          <w:numId w:val="3"/>
        </w:numPr>
        <w:spacing w:before="40" w:after="40"/>
      </w:pPr>
      <w:r>
        <w:rPr>
          <w:rFonts w:ascii="Arial" w:cs="Arial" w:eastAsia="Arial" w:hAnsi="Arial"/>
          <w:sz w:val="22"/>
          <w:szCs w:val="22"/>
        </w:rPr>
        <w:t xml:space="preserve">Admin (System Admin role) receives notification: "New device registration request from {employee_name}"</w:t>
      </w:r>
    </w:p>
    <w:p>
      <w:pPr>
        <w:pStyle w:val="ListParagraph"/>
        <w:numPr>
          <w:ilvl w:val="0"/>
          <w:numId w:val="3"/>
        </w:numPr>
        <w:spacing w:before="40" w:after="40"/>
      </w:pPr>
      <w:r>
        <w:rPr>
          <w:rFonts w:ascii="Arial" w:cs="Arial" w:eastAsia="Arial" w:hAnsi="Arial"/>
          <w:sz w:val="22"/>
          <w:szCs w:val="22"/>
        </w:rPr>
        <w:t xml:space="preserve">Admin reviews and approves/rejects in Admin → Device Management screen</w:t>
      </w:r>
    </w:p>
    <w:p>
      <w:pPr>
        <w:pStyle w:val="ListParagraph"/>
        <w:numPr>
          <w:ilvl w:val="0"/>
          <w:numId w:val="3"/>
        </w:numPr>
        <w:spacing w:before="40" w:after="40"/>
      </w:pPr>
      <w:r>
        <w:rPr>
          <w:rFonts w:ascii="Arial" w:cs="Arial" w:eastAsia="Arial" w:hAnsi="Arial"/>
          <w:sz w:val="22"/>
          <w:szCs w:val="22"/>
        </w:rPr>
        <w:t xml:space="preserve">User notified via push (on a previously registered device) or email once approved</w:t>
      </w:r>
    </w:p>
    <w:p>
      <w:pPr>
        <w:pStyle w:val="ListParagraph"/>
        <w:numPr>
          <w:ilvl w:val="0"/>
          <w:numId w:val="3"/>
        </w:numPr>
        <w:spacing w:before="40" w:after="40"/>
      </w:pPr>
      <w:r>
        <w:rPr>
          <w:rFonts w:ascii="Arial" w:cs="Arial" w:eastAsia="Arial" w:hAnsi="Arial"/>
          <w:sz w:val="22"/>
          <w:szCs w:val="22"/>
        </w:rPr>
        <w:t xml:space="preserve">Device enters ACTIVE status; user can now log in from this device</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21.2 Lost / Stolen Device Deregistration</w:t>
      </w:r>
    </w:p>
    <w:p>
      <w:pPr>
        <w:pStyle w:val="ListParagraph"/>
        <w:numPr>
          <w:ilvl w:val="0"/>
          <w:numId w:val="3"/>
        </w:numPr>
        <w:spacing w:before="40" w:after="40"/>
      </w:pPr>
      <w:r>
        <w:rPr>
          <w:rFonts w:ascii="Arial" w:cs="Arial" w:eastAsia="Arial" w:hAnsi="Arial"/>
          <w:sz w:val="22"/>
          <w:szCs w:val="22"/>
        </w:rPr>
        <w:t xml:space="preserve">User or supervisor submits deregistration request in Admin → Device Management (or by contacting IT admin)</w:t>
      </w:r>
    </w:p>
    <w:p>
      <w:pPr>
        <w:pStyle w:val="ListParagraph"/>
        <w:numPr>
          <w:ilvl w:val="0"/>
          <w:numId w:val="3"/>
        </w:numPr>
        <w:spacing w:before="40" w:after="40"/>
      </w:pPr>
      <w:r>
        <w:rPr>
          <w:rFonts w:ascii="Arial" w:cs="Arial" w:eastAsia="Arial" w:hAnsi="Arial"/>
          <w:sz w:val="22"/>
          <w:szCs w:val="22"/>
        </w:rPr>
        <w:t xml:space="preserve">Admin immediately sets device status = DEREGISTERED and records reason and date</w:t>
      </w:r>
    </w:p>
    <w:p>
      <w:pPr>
        <w:pStyle w:val="ListParagraph"/>
        <w:numPr>
          <w:ilvl w:val="0"/>
          <w:numId w:val="3"/>
        </w:numPr>
        <w:spacing w:before="40" w:after="40"/>
      </w:pPr>
      <w:r>
        <w:rPr>
          <w:rFonts w:ascii="Arial" w:cs="Arial" w:eastAsia="Arial" w:hAnsi="Arial"/>
          <w:sz w:val="22"/>
          <w:szCs w:val="22"/>
        </w:rPr>
        <w:t xml:space="preserve">All active sessions for that device fingerprint are immediately invalidated (Redis session store purged)</w:t>
      </w:r>
    </w:p>
    <w:p>
      <w:pPr>
        <w:pStyle w:val="ListParagraph"/>
        <w:numPr>
          <w:ilvl w:val="0"/>
          <w:numId w:val="3"/>
        </w:numPr>
        <w:spacing w:before="40" w:after="40"/>
      </w:pPr>
      <w:r>
        <w:rPr>
          <w:rFonts w:ascii="Arial" w:cs="Arial" w:eastAsia="Arial" w:hAnsi="Arial"/>
          <w:sz w:val="22"/>
          <w:szCs w:val="22"/>
        </w:rPr>
        <w:t xml:space="preserve">Next API call from the deregistered device returns 401 DEVICE_DEREGISTERED</w:t>
      </w:r>
    </w:p>
    <w:p>
      <w:pPr>
        <w:pStyle w:val="ListParagraph"/>
        <w:numPr>
          <w:ilvl w:val="0"/>
          <w:numId w:val="3"/>
        </w:numPr>
        <w:spacing w:before="40" w:after="40"/>
      </w:pPr>
      <w:r>
        <w:rPr>
          <w:rFonts w:ascii="Arial" w:cs="Arial" w:eastAsia="Arial" w:hAnsi="Arial"/>
          <w:sz w:val="22"/>
          <w:szCs w:val="22"/>
        </w:rPr>
        <w:t xml:space="preserve">Deregistration event logged to immutable audit trail with admin ID</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21.3 device_registry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Already included in GAP-17 §17.1 — see DeviceRegistry model</w:t>
            </w:r>
          </w:p>
          <w:p>
            <w:pPr>
              <w:spacing w:before="20" w:after="20"/>
            </w:pPr>
            <w:r>
              <w:rPr>
                <w:rFonts w:ascii="Courier New" w:cs="Courier New" w:eastAsia="Courier New" w:hAnsi="Courier New"/>
                <w:color w:val="D4D4D4"/>
                <w:sz w:val="18"/>
                <w:szCs w:val="18"/>
              </w:rPr>
              <w:t xml:space="preserve">// Key fields: device_fingerprint (unique), status, registered_by, deregistered_at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Production mode flag (environment variable):</w:t>
            </w:r>
          </w:p>
          <w:p>
            <w:pPr>
              <w:spacing w:before="20" w:after="20"/>
            </w:pPr>
            <w:r>
              <w:rPr>
                <w:rFonts w:ascii="Courier New" w:cs="Courier New" w:eastAsia="Courier New" w:hAnsi="Courier New"/>
                <w:color w:val="D4D4D4"/>
                <w:sz w:val="18"/>
                <w:szCs w:val="18"/>
              </w:rPr>
              <w:t xml:space="preserve">DEVICE_FINGERPRINT_ENFORCEMENT=strict</w:t>
            </w:r>
          </w:p>
          <w:p>
            <w:pPr>
              <w:spacing w:before="20" w:after="20"/>
            </w:pPr>
            <w:r>
              <w:rPr>
                <w:rFonts w:ascii="Courier New" w:cs="Courier New" w:eastAsia="Courier New" w:hAnsi="Courier New"/>
                <w:color w:val="D4D4D4"/>
                <w:sz w:val="18"/>
                <w:szCs w:val="18"/>
              </w:rPr>
              <w:t xml:space="preserve">// strict: unregistered device → 403 (production default)</w:t>
            </w:r>
          </w:p>
          <w:p>
            <w:pPr>
              <w:spacing w:before="20" w:after="20"/>
            </w:pPr>
            <w:r>
              <w:rPr>
                <w:rFonts w:ascii="Courier New" w:cs="Courier New" w:eastAsia="Courier New" w:hAnsi="Courier New"/>
                <w:color w:val="D4D4D4"/>
                <w:sz w:val="18"/>
                <w:szCs w:val="18"/>
              </w:rPr>
              <w:t xml:space="preserve">// permissive: unregistered device → warning only (development/testing)</w:t>
            </w:r>
          </w:p>
        </w:tc>
      </w:tr>
    </w:tbl>
    <w:p>
      <w:pPr>
        <w:spacing w:before="40" w:after="4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0B0A0" w:sz="1"/>
              <w:left w:val="single" w:color="00B0A0" w:sz="1"/>
              <w:bottom w:val="single" w:color="00B0A0" w:sz="1"/>
              <w:right w:val="single" w:color="00B0A0" w:sz="1"/>
            </w:tcBorders>
            <w:shd w:fill="00B0A0" w:val="clear"/>
            <w:tcMar>
              <w:top w:type="dxa" w:w="60"/>
              <w:left w:type="dxa" w:w="120"/>
              <w:bottom w:type="dxa" w:w="60"/>
              <w:right w:type="dxa" w:w="120"/>
            </w:tcMar>
          </w:tcPr>
          <w:p>
            <w:r>
              <w:rPr>
                <w:rFonts w:ascii="Arial" w:cs="Arial" w:eastAsia="Arial" w:hAnsi="Arial"/>
                <w:b/>
                <w:bCs/>
                <w:color w:val="FFFFFF"/>
                <w:sz w:val="20"/>
                <w:szCs w:val="20"/>
              </w:rPr>
              <w:t xml:space="preserve">GAP-22</w:t>
            </w:r>
          </w:p>
        </w:tc>
        <w:tc>
          <w:tcPr>
            <w:tcW w:type="dxa" w:w="2000"/>
            <w:tcBorders>
              <w:top w:val="single" w:color="00B0A0" w:sz="1"/>
              <w:left w:val="single" w:color="00B0A0" w:sz="1"/>
              <w:bottom w:val="single" w:color="00B0A0" w:sz="1"/>
              <w:right w:val="single" w:color="00B0A0" w:sz="1"/>
            </w:tcBorders>
            <w:shd w:fill="D6F0ED" w:val="clear"/>
            <w:tcMar>
              <w:top w:type="dxa" w:w="60"/>
              <w:left w:type="dxa" w:w="120"/>
              <w:bottom w:type="dxa" w:w="60"/>
              <w:right w:type="dxa" w:w="120"/>
            </w:tcMar>
          </w:tcPr>
          <w:p>
            <w:r>
              <w:rPr>
                <w:rFonts w:ascii="Arial" w:cs="Arial" w:eastAsia="Arial" w:hAnsi="Arial"/>
                <w:b/>
                <w:bCs/>
                <w:color w:val="00B0A0"/>
                <w:sz w:val="20"/>
                <w:szCs w:val="20"/>
              </w:rPr>
              <w:t xml:space="preserve">MINOR</w:t>
            </w:r>
          </w:p>
        </w:tc>
        <w:tc>
          <w:tcPr>
            <w:tcW w:type="dxa" w:w="5860"/>
            <w:tcBorders>
              <w:top w:val="single" w:color="00B0A0" w:sz="1"/>
              <w:left w:val="single" w:color="00B0A0" w:sz="1"/>
              <w:bottom w:val="single" w:color="00B0A0" w:sz="1"/>
              <w:right w:val="single" w:color="00B0A0"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STATUS: FILLED</w:t>
            </w:r>
          </w:p>
        </w:tc>
      </w:tr>
    </w:tbl>
    <w:p>
      <w:pPr>
        <w:pStyle w:val="Heading1"/>
        <w:pBdr>
          <w:bottom w:val="single" w:color="2E75B6" w:sz="6" w:space="1"/>
        </w:pBdr>
        <w:spacing w:before="400" w:after="160"/>
      </w:pPr>
      <w:r>
        <w:rPr>
          <w:rFonts w:ascii="Arial" w:cs="Arial" w:eastAsia="Arial" w:hAnsi="Arial"/>
          <w:b/>
          <w:bCs/>
          <w:color w:val="1F3864"/>
          <w:sz w:val="36"/>
          <w:szCs w:val="36"/>
        </w:rPr>
        <w:t xml:space="preserve">GAP-22: Disaster Recovery Runbook</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22.1 DR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RPO (Recovery Point Objective)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data loss acceptable — WAL-based streaming replication provides near-continuous backup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RTO (Recovery Time Objective)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hours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must be back online within 4 hours of declared disaster</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22.2 Failover Procedure — Step by Step</w:t>
      </w:r>
    </w:p>
    <w:p>
      <w:pPr>
        <w:pStyle w:val="ListParagraph"/>
        <w:numPr>
          <w:ilvl w:val="0"/>
          <w:numId w:val="3"/>
        </w:numPr>
        <w:spacing w:before="40" w:after="40"/>
      </w:pPr>
      <w:r>
        <w:rPr>
          <w:rFonts w:ascii="Arial" w:cs="Arial" w:eastAsia="Arial" w:hAnsi="Arial"/>
          <w:sz w:val="22"/>
          <w:szCs w:val="22"/>
        </w:rPr>
        <w:t xml:space="preserve">[00:00] Incident detected — monitoring alert fires or user report received</w:t>
      </w:r>
    </w:p>
    <w:p>
      <w:pPr>
        <w:pStyle w:val="ListParagraph"/>
        <w:numPr>
          <w:ilvl w:val="0"/>
          <w:numId w:val="3"/>
        </w:numPr>
        <w:spacing w:before="40" w:after="40"/>
      </w:pPr>
      <w:r>
        <w:rPr>
          <w:rFonts w:ascii="Arial" w:cs="Arial" w:eastAsia="Arial" w:hAnsi="Arial"/>
          <w:sz w:val="22"/>
          <w:szCs w:val="22"/>
        </w:rPr>
        <w:t xml:space="preserve">[00:05] Incident commander (DevOps Lead) declares DR event; notifies management via predefined contact list</w:t>
      </w:r>
    </w:p>
    <w:p>
      <w:pPr>
        <w:pStyle w:val="ListParagraph"/>
        <w:numPr>
          <w:ilvl w:val="0"/>
          <w:numId w:val="3"/>
        </w:numPr>
        <w:spacing w:before="40" w:after="40"/>
      </w:pPr>
      <w:r>
        <w:rPr>
          <w:rFonts w:ascii="Arial" w:cs="Arial" w:eastAsia="Arial" w:hAnsi="Arial"/>
          <w:sz w:val="22"/>
          <w:szCs w:val="22"/>
        </w:rPr>
        <w:t xml:space="preserve">[00:10] Assess failure scope: primary database down? API servers down? Full DC failure?</w:t>
      </w:r>
    </w:p>
    <w:p>
      <w:pPr>
        <w:pStyle w:val="ListParagraph"/>
        <w:numPr>
          <w:ilvl w:val="0"/>
          <w:numId w:val="3"/>
        </w:numPr>
        <w:spacing w:before="40" w:after="40"/>
      </w:pPr>
      <w:r>
        <w:rPr>
          <w:rFonts w:ascii="Arial" w:cs="Arial" w:eastAsia="Arial" w:hAnsi="Arial"/>
          <w:sz w:val="22"/>
          <w:szCs w:val="22"/>
        </w:rPr>
        <w:t xml:space="preserve">[00:20] If primary PostgreSQL down: promote read replica to primary using pg_promote()</w:t>
      </w:r>
    </w:p>
    <w:p>
      <w:pPr>
        <w:pStyle w:val="ListParagraph"/>
        <w:numPr>
          <w:ilvl w:val="0"/>
          <w:numId w:val="3"/>
        </w:numPr>
        <w:spacing w:before="40" w:after="40"/>
      </w:pPr>
      <w:r>
        <w:rPr>
          <w:rFonts w:ascii="Arial" w:cs="Arial" w:eastAsia="Arial" w:hAnsi="Arial"/>
          <w:sz w:val="22"/>
          <w:szCs w:val="22"/>
        </w:rPr>
        <w:t xml:space="preserve">[00:25] Update DATABASE_URL in Vault and perform NestJS rolling restart pointing to new primary</w:t>
      </w:r>
    </w:p>
    <w:p>
      <w:pPr>
        <w:pStyle w:val="ListParagraph"/>
        <w:numPr>
          <w:ilvl w:val="0"/>
          <w:numId w:val="3"/>
        </w:numPr>
        <w:spacing w:before="40" w:after="40"/>
      </w:pPr>
      <w:r>
        <w:rPr>
          <w:rFonts w:ascii="Arial" w:cs="Arial" w:eastAsia="Arial" w:hAnsi="Arial"/>
          <w:sz w:val="22"/>
          <w:szCs w:val="22"/>
        </w:rPr>
        <w:t xml:space="preserve">[00:30] Verify application health: run smoke test script against key endpoints</w:t>
      </w:r>
    </w:p>
    <w:p>
      <w:pPr>
        <w:pStyle w:val="ListParagraph"/>
        <w:numPr>
          <w:ilvl w:val="0"/>
          <w:numId w:val="3"/>
        </w:numPr>
        <w:spacing w:before="40" w:after="40"/>
      </w:pPr>
      <w:r>
        <w:rPr>
          <w:rFonts w:ascii="Arial" w:cs="Arial" w:eastAsia="Arial" w:hAnsi="Arial"/>
          <w:sz w:val="22"/>
          <w:szCs w:val="22"/>
        </w:rPr>
        <w:t xml:space="preserve">[00:45] If API servers down: provision new NestJS instances from Docker image in container registry</w:t>
      </w:r>
    </w:p>
    <w:p>
      <w:pPr>
        <w:pStyle w:val="ListParagraph"/>
        <w:numPr>
          <w:ilvl w:val="0"/>
          <w:numId w:val="3"/>
        </w:numPr>
        <w:spacing w:before="40" w:after="40"/>
      </w:pPr>
      <w:r>
        <w:rPr>
          <w:rFonts w:ascii="Arial" w:cs="Arial" w:eastAsia="Arial" w:hAnsi="Arial"/>
          <w:sz w:val="22"/>
          <w:szCs w:val="22"/>
        </w:rPr>
        <w:t xml:space="preserve">[01:00] Communicate status to users: "WCP is experiencing disruption; estimated restoration by {RTO time}"</w:t>
      </w:r>
    </w:p>
    <w:p>
      <w:pPr>
        <w:pStyle w:val="ListParagraph"/>
        <w:numPr>
          <w:ilvl w:val="0"/>
          <w:numId w:val="3"/>
        </w:numPr>
        <w:spacing w:before="40" w:after="40"/>
      </w:pPr>
      <w:r>
        <w:rPr>
          <w:rFonts w:ascii="Arial" w:cs="Arial" w:eastAsia="Arial" w:hAnsi="Arial"/>
          <w:sz w:val="22"/>
          <w:szCs w:val="22"/>
        </w:rPr>
        <w:t xml:space="preserve">[02:00] Monitor restored environment; verify data integrity with record count checks</w:t>
      </w:r>
    </w:p>
    <w:p>
      <w:pPr>
        <w:pStyle w:val="ListParagraph"/>
        <w:numPr>
          <w:ilvl w:val="0"/>
          <w:numId w:val="3"/>
        </w:numPr>
        <w:spacing w:before="40" w:after="40"/>
      </w:pPr>
      <w:r>
        <w:rPr>
          <w:rFonts w:ascii="Arial" w:cs="Arial" w:eastAsia="Arial" w:hAnsi="Arial"/>
          <w:sz w:val="22"/>
          <w:szCs w:val="22"/>
        </w:rPr>
        <w:t xml:space="preserve">[04:00] RTO deadline — escalate to vendor support if system not restored</w:t>
      </w:r>
    </w:p>
    <w:p>
      <w:pPr>
        <w:pStyle w:val="ListParagraph"/>
        <w:numPr>
          <w:ilvl w:val="0"/>
          <w:numId w:val="3"/>
        </w:numPr>
        <w:spacing w:before="40" w:after="40"/>
      </w:pPr>
      <w:r>
        <w:rPr>
          <w:rFonts w:ascii="Arial" w:cs="Arial" w:eastAsia="Arial" w:hAnsi="Arial"/>
          <w:sz w:val="22"/>
          <w:szCs w:val="22"/>
        </w:rPr>
        <w:t xml:space="preserve">[Post-recovery] Root cause analysis within 48 hours; update runbook if procedure gaps found</w:t>
      </w:r>
    </w:p>
    <w:p>
      <w:pPr>
        <w:spacing w:before="40" w:after="40"/>
      </w:pPr>
      <w:r>
        <w:t xml:space="preserve"> </w:t>
      </w:r>
    </w:p>
    <w:p>
      <w:pPr>
        <w:pStyle w:val="Heading2"/>
        <w:spacing w:before="300" w:after="120"/>
      </w:pPr>
      <w:r>
        <w:rPr>
          <w:rFonts w:ascii="Arial" w:cs="Arial" w:eastAsia="Arial" w:hAnsi="Arial"/>
          <w:b/>
          <w:bCs/>
          <w:color w:val="2E75B6"/>
          <w:sz w:val="28"/>
          <w:szCs w:val="28"/>
        </w:rPr>
        <w:t xml:space="preserve">22.3 Database Restore from WAL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80"/>
              <w:left w:type="dxa" w:w="160"/>
              <w:bottom w:type="dxa" w:w="80"/>
              <w:right w:type="dxa" w:w="160"/>
            </w:tcMar>
          </w:tcPr>
          <w:p>
            <w:pPr>
              <w:spacing w:before="20" w:after="20"/>
            </w:pPr>
            <w:r>
              <w:rPr>
                <w:rFonts w:ascii="Courier New" w:cs="Courier New" w:eastAsia="Courier New" w:hAnsi="Courier New"/>
                <w:color w:val="D4D4D4"/>
                <w:sz w:val="18"/>
                <w:szCs w:val="18"/>
              </w:rPr>
              <w:t xml:space="preserve"># If both primary and replica are unavailable, restore from WAL backup: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1. Identify latest WAL archive in backup store:</w:t>
            </w:r>
          </w:p>
          <w:p>
            <w:pPr>
              <w:spacing w:before="20" w:after="20"/>
            </w:pPr>
            <w:r>
              <w:rPr>
                <w:rFonts w:ascii="Courier New" w:cs="Courier New" w:eastAsia="Courier New" w:hAnsi="Courier New"/>
                <w:color w:val="D4D4D4"/>
                <w:sz w:val="18"/>
                <w:szCs w:val="18"/>
              </w:rPr>
              <w:t xml:space="preserve">   aws s3 ls s3://wcp-wal-backups/ --recursive | sort | tail -10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2. Restore base backup to new PostgreSQL instance:</w:t>
            </w:r>
          </w:p>
          <w:p>
            <w:pPr>
              <w:spacing w:before="20" w:after="20"/>
            </w:pPr>
            <w:r>
              <w:rPr>
                <w:rFonts w:ascii="Courier New" w:cs="Courier New" w:eastAsia="Courier New" w:hAnsi="Courier New"/>
                <w:color w:val="D4D4D4"/>
                <w:sz w:val="18"/>
                <w:szCs w:val="18"/>
              </w:rPr>
              <w:t xml:space="preserve">   aws s3 cp s3://wcp-wal-backups/base.tar.gz /var/lib/postgresql/</w:t>
            </w:r>
          </w:p>
          <w:p>
            <w:pPr>
              <w:spacing w:before="20" w:after="20"/>
            </w:pPr>
            <w:r>
              <w:rPr>
                <w:rFonts w:ascii="Courier New" w:cs="Courier New" w:eastAsia="Courier New" w:hAnsi="Courier New"/>
                <w:color w:val="D4D4D4"/>
                <w:sz w:val="18"/>
                <w:szCs w:val="18"/>
              </w:rPr>
              <w:t xml:space="preserve">   tar -xzf base.tar.gz -C /var/lib/postgresql/15/main/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3. Configure recovery.conf:</w:t>
            </w:r>
          </w:p>
          <w:p>
            <w:pPr>
              <w:spacing w:before="20" w:after="20"/>
            </w:pPr>
            <w:r>
              <w:rPr>
                <w:rFonts w:ascii="Courier New" w:cs="Courier New" w:eastAsia="Courier New" w:hAnsi="Courier New"/>
                <w:color w:val="D4D4D4"/>
                <w:sz w:val="18"/>
                <w:szCs w:val="18"/>
              </w:rPr>
              <w:t xml:space="preserve">   restore_command = 'aws s3 cp s3://wcp-wal-backups/%f %p'</w:t>
            </w:r>
          </w:p>
          <w:p>
            <w:pPr>
              <w:spacing w:before="20" w:after="20"/>
            </w:pPr>
            <w:r>
              <w:rPr>
                <w:rFonts w:ascii="Courier New" w:cs="Courier New" w:eastAsia="Courier New" w:hAnsi="Courier New"/>
                <w:color w:val="D4D4D4"/>
                <w:sz w:val="18"/>
                <w:szCs w:val="18"/>
              </w:rPr>
              <w:t xml:space="preserve">   recovery_target_time = '2024-03-15 10:00:00'  // Set to 1h before failure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4. Start PostgreSQL — it will replay WAL until recovery_target_time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5. Verify record counts match last known good state</w:t>
            </w:r>
          </w:p>
          <w:p>
            <w:pPr>
              <w:spacing w:before="20" w:after="20"/>
            </w:pPr>
            <w:r>
              <w:rPr>
                <w:rFonts w:ascii="Courier New" w:cs="Courier New" w:eastAsia="Courier New" w:hAnsi="Courier New"/>
                <w:color w:val="D4D4D4"/>
                <w:sz w:val="18"/>
                <w:szCs w:val="18"/>
              </w:rPr>
              <w:t xml:space="preserve">6. Promote to primary: SELECT pg_promote();</w:t>
            </w:r>
          </w:p>
        </w:tc>
      </w:tr>
    </w:tbl>
    <w:p>
      <w:pPr>
        <w:spacing w:before="40" w:after="40"/>
      </w:pPr>
      <w:r>
        <w:t xml:space="preserve"> </w:t>
      </w:r>
    </w:p>
    <w:p>
      <w:pPr>
        <w:pStyle w:val="Heading2"/>
        <w:spacing w:before="300" w:after="120"/>
      </w:pPr>
      <w:r>
        <w:rPr>
          <w:rFonts w:ascii="Arial" w:cs="Arial" w:eastAsia="Arial" w:hAnsi="Arial"/>
          <w:b/>
          <w:bCs/>
          <w:color w:val="2E75B6"/>
          <w:sz w:val="28"/>
          <w:szCs w:val="28"/>
        </w:rPr>
        <w:t xml:space="preserve">22.4 Post-Recovery Validation Checklist</w:t>
      </w:r>
    </w:p>
    <w:p>
      <w:pPr>
        <w:pStyle w:val="ListParagraph"/>
        <w:numPr>
          <w:ilvl w:val="0"/>
          <w:numId w:val="2"/>
        </w:numPr>
        <w:spacing w:before="40" w:after="40"/>
      </w:pPr>
      <w:r>
        <w:rPr>
          <w:rFonts w:ascii="Arial" w:cs="Arial" w:eastAsia="Arial" w:hAnsi="Arial"/>
          <w:sz w:val="22"/>
          <w:szCs w:val="22"/>
        </w:rPr>
        <w:t xml:space="preserve">Record count comparison: job_cards, audit_logs, stock_transactions within 0.1% of pre-failure counts</w:t>
      </w:r>
    </w:p>
    <w:p>
      <w:pPr>
        <w:pStyle w:val="ListParagraph"/>
        <w:numPr>
          <w:ilvl w:val="0"/>
          <w:numId w:val="2"/>
        </w:numPr>
        <w:spacing w:before="40" w:after="40"/>
      </w:pPr>
      <w:r>
        <w:rPr>
          <w:rFonts w:ascii="Arial" w:cs="Arial" w:eastAsia="Arial" w:hAnsi="Arial"/>
          <w:sz w:val="22"/>
          <w:szCs w:val="22"/>
        </w:rPr>
        <w:t xml:space="preserve">Smoke test all 6 E2E flows (abbreviated — manual spot check)</w:t>
      </w:r>
    </w:p>
    <w:p>
      <w:pPr>
        <w:pStyle w:val="ListParagraph"/>
        <w:numPr>
          <w:ilvl w:val="0"/>
          <w:numId w:val="2"/>
        </w:numPr>
        <w:spacing w:before="40" w:after="40"/>
      </w:pPr>
      <w:r>
        <w:rPr>
          <w:rFonts w:ascii="Arial" w:cs="Arial" w:eastAsia="Arial" w:hAnsi="Arial"/>
          <w:sz w:val="22"/>
          <w:szCs w:val="22"/>
        </w:rPr>
        <w:t xml:space="preserve">Verify MinIO file store accessible and recent files readable</w:t>
      </w:r>
    </w:p>
    <w:p>
      <w:pPr>
        <w:pStyle w:val="ListParagraph"/>
        <w:numPr>
          <w:ilvl w:val="0"/>
          <w:numId w:val="2"/>
        </w:numPr>
        <w:spacing w:before="40" w:after="40"/>
      </w:pPr>
      <w:r>
        <w:rPr>
          <w:rFonts w:ascii="Arial" w:cs="Arial" w:eastAsia="Arial" w:hAnsi="Arial"/>
          <w:sz w:val="22"/>
          <w:szCs w:val="22"/>
        </w:rPr>
        <w:t xml:space="preserve">Confirm Redis cache cleared and freshly populated (no stale state)</w:t>
      </w:r>
    </w:p>
    <w:p>
      <w:pPr>
        <w:pStyle w:val="ListParagraph"/>
        <w:numPr>
          <w:ilvl w:val="0"/>
          <w:numId w:val="2"/>
        </w:numPr>
        <w:spacing w:before="40" w:after="40"/>
      </w:pPr>
      <w:r>
        <w:rPr>
          <w:rFonts w:ascii="Arial" w:cs="Arial" w:eastAsia="Arial" w:hAnsi="Arial"/>
          <w:sz w:val="22"/>
          <w:szCs w:val="22"/>
        </w:rPr>
        <w:t xml:space="preserve">Verify WebSocket connections restoring on client reconnect</w:t>
      </w:r>
    </w:p>
    <w:p>
      <w:pPr>
        <w:pStyle w:val="ListParagraph"/>
        <w:numPr>
          <w:ilvl w:val="0"/>
          <w:numId w:val="2"/>
        </w:numPr>
        <w:spacing w:before="40" w:after="40"/>
      </w:pPr>
      <w:r>
        <w:rPr>
          <w:rFonts w:ascii="Arial" w:cs="Arial" w:eastAsia="Arial" w:hAnsi="Arial"/>
          <w:sz w:val="22"/>
          <w:szCs w:val="22"/>
        </w:rPr>
        <w:t xml:space="preserve">Check SAP integration adapters reconnected and syncing</w:t>
      </w:r>
    </w:p>
    <w:p>
      <w:pPr>
        <w:pStyle w:val="ListParagraph"/>
        <w:numPr>
          <w:ilvl w:val="0"/>
          <w:numId w:val="2"/>
        </w:numPr>
        <w:spacing w:before="40" w:after="40"/>
      </w:pPr>
      <w:r>
        <w:rPr>
          <w:rFonts w:ascii="Arial" w:cs="Arial" w:eastAsia="Arial" w:hAnsi="Arial"/>
          <w:sz w:val="22"/>
          <w:szCs w:val="22"/>
        </w:rPr>
        <w:t xml:space="preserve">Confirm all background BullMQ jobs resumed processing</w:t>
      </w:r>
    </w:p>
    <w:p>
      <w:pPr>
        <w:spacing w:before="40" w:after="40"/>
      </w:pPr>
      <w:r>
        <w:t xml:space="preserve"> </w:t>
      </w:r>
    </w:p>
    <w:p>
      <w:r>
        <w:br w:type="page"/>
      </w:r>
    </w:p>
    <w:p>
      <w:pPr>
        <w:pStyle w:val="Heading1"/>
        <w:pBdr>
          <w:bottom w:val="single" w:color="2E75B6" w:sz="6" w:space="1"/>
        </w:pBdr>
        <w:spacing w:before="400" w:after="160"/>
      </w:pPr>
      <w:r>
        <w:rPr>
          <w:rFonts w:ascii="Arial" w:cs="Arial" w:eastAsia="Arial" w:hAnsi="Arial"/>
          <w:b/>
          <w:bCs/>
          <w:color w:val="1F3864"/>
          <w:sz w:val="36"/>
          <w:szCs w:val="36"/>
        </w:rPr>
        <w:t xml:space="preserve">Supplement Summary — All 22 Gaps Filled</w:t>
      </w:r>
    </w:p>
    <w:p>
      <w:pPr>
        <w:spacing w:before="60" w:after="60"/>
      </w:pPr>
      <w:r>
        <w:rPr>
          <w:rFonts w:ascii="Arial" w:cs="Arial" w:eastAsia="Arial" w:hAnsi="Arial"/>
          <w:sz w:val="22"/>
          <w:szCs w:val="22"/>
        </w:rPr>
        <w:t xml:space="preserve">This supplement provides complete design specifications for all 22 identified gaps in the WCP Super Master Plan. The table below summarises what was added and the recommended integration point into the main document.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600"/>
        <w:gridCol w:w="39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ID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Insert After Section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 &amp; Lubricant Module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6 (Material Issue)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GAP-02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Labour Management Module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CRITICAL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6 (Material Issue)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Preventive Maintenance Module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9 (Anti-Fraud)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GAP-04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External Repairs &amp; Subcontracting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CRITICAL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7 (Procurement)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Quality Management Module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9 (Anti-Fraud)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GAP-06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Test Strategy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13 (Environment/DevOps)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Offline Sync Architecture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13 (Environment/DevOps)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GAP-08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Notification System Design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11 (Cross-Module Guards)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GAP-09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Reporting &amp; MIS Module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15 (Deliverables)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KPI Engine Design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11 (Cross-Module Guards)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Management 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13 (Environment/DevOps)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Multi-Workshop / Org Structure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3 (Backend Modules)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Migration Plan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14 (Risk Register)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GAP-14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UAT &amp; Training Plan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10 (Sprint Roadmap)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Hardening Specification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13 (Environment/DevOps)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GAP-16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Performance &amp; Scalability Targets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13 (Environment/DevOps)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Prisma Schema — Remaining Modules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19 (Prisma Schema)</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GAP-18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Payloads — Remaining Modules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20 (API Payloads)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Accessibility &amp; Internationalisation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18 (Wireframes)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GAP-20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Print Slip Specifications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MINOR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6 (Material Issue)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Device Registration Workflow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9 (Anti-Fraud)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GAP-22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Disaster Recovery Runbook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MINOR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 14 (Risk Register)</w:t>
            </w:r>
          </w:p>
        </w:tc>
      </w:tr>
    </w:tbl>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
              <w:left w:val="single" w:color="00B0A0" w:sz="1"/>
              <w:bottom w:val="single" w:color="00B0A0" w:sz="1"/>
              <w:right w:val="single" w:color="00B0A0" w:sz="1"/>
            </w:tcBorders>
            <w:shd w:fill="D6F0ED" w:val="clear"/>
            <w:tcMar>
              <w:top w:type="dxa" w:w="100"/>
              <w:left w:type="dxa" w:w="160"/>
              <w:bottom w:type="dxa" w:w="100"/>
              <w:right w:type="dxa" w:w="160"/>
            </w:tcMar>
          </w:tcPr>
          <w:p>
            <w:pPr>
              <w:spacing w:before="0" w:after="40"/>
            </w:pPr>
            <w:r>
              <w:rPr>
                <w:rFonts w:ascii="Arial" w:cs="Arial" w:eastAsia="Arial" w:hAnsi="Arial"/>
                <w:b/>
                <w:bCs/>
                <w:color w:val="00B0A0"/>
                <w:sz w:val="20"/>
                <w:szCs w:val="20"/>
              </w:rPr>
              <w:t xml:space="preserve">✅ Next Step: Merge Into Main Document</w:t>
            </w:r>
          </w:p>
          <w:p>
            <w:pPr>
              <w:spacing w:before="0" w:after="0"/>
            </w:pPr>
            <w:r>
              <w:rPr>
                <w:rFonts w:ascii="Arial" w:cs="Arial" w:eastAsia="Arial" w:hAnsi="Arial"/>
                <w:sz w:val="20"/>
                <w:szCs w:val="20"/>
              </w:rPr>
              <w:t xml:space="preserve">Each section of this supplement is ready to be inserted into the main WCP Super Master Plan at the "Insert After Section" column above. The section numbering should be updated to continue the main document's numbering scheme. The Prisma schemas in GAP-17 extend Section 19 and the API payloads in GAP-18 extend Section 20 directly.</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pPr>
    <w:r>
      <w:rPr>
        <w:rFonts w:ascii="Arial" w:cs="Arial" w:eastAsia="Arial" w:hAnsi="Arial"/>
        <w:color w:val="595959"/>
        <w:sz w:val="16"/>
        <w:szCs w:val="16"/>
      </w:rPr>
      <w:t xml:space="preserve">React 18 + NestJS 10 + PostgreSQL 15 + Redis  |  Audit-First  |  Anti-Fraud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pPr>
    <w:r>
      <w:rPr>
        <w:rFonts w:ascii="Arial" w:cs="Arial" w:eastAsia="Arial" w:hAnsi="Arial"/>
        <w:b/>
        <w:bCs/>
        <w:color w:val="2E75B6"/>
        <w:sz w:val="16"/>
        <w:szCs w:val="16"/>
      </w:rPr>
      <w:t xml:space="preserve">WORKSHOP CONTROL PLATFORM — SUPER MASTER PLAN</w:t>
    </w:r>
    <w:r>
      <w:rPr>
        <w:rFonts w:ascii="Arial" w:cs="Arial" w:eastAsia="Arial" w:hAnsi="Arial"/>
        <w:color w:val="59595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2026-02-25T16:15:21.530Z</dcterms:created>
  <dcterms:modified xsi:type="dcterms:W3CDTF">2026-02-25T16:15:21.531Z</dcterms:modified>
</cp:coreProperties>
</file>

<file path=docProps/custom.xml><?xml version="1.0" encoding="utf-8"?>
<Properties xmlns="http://schemas.openxmlformats.org/officeDocument/2006/custom-properties" xmlns:vt="http://schemas.openxmlformats.org/officeDocument/2006/docPropsVTypes"/>
</file>