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4E1C" w14:textId="77777777" w:rsidR="00222027" w:rsidRDefault="00F43721" w:rsidP="00047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Singleton dan Builder (Pattern) </w:t>
      </w:r>
    </w:p>
    <w:p w14:paraId="7BCEB7F1" w14:textId="41F41285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Aplikasi Tilang Kendaraan</w:t>
      </w:r>
    </w:p>
    <w:p w14:paraId="4473891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F30F7" w14:textId="7C2F35B0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23533FE6" wp14:editId="22B7B1DD">
            <wp:simplePos x="0" y="0"/>
            <wp:positionH relativeFrom="column">
              <wp:posOffset>916940</wp:posOffset>
            </wp:positionH>
            <wp:positionV relativeFrom="paragraph">
              <wp:posOffset>148590</wp:posOffset>
            </wp:positionV>
            <wp:extent cx="1952625" cy="1952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4BC71C91" wp14:editId="2E322246">
            <wp:simplePos x="0" y="0"/>
            <wp:positionH relativeFrom="column">
              <wp:posOffset>3183890</wp:posOffset>
            </wp:positionH>
            <wp:positionV relativeFrom="paragraph">
              <wp:posOffset>179705</wp:posOffset>
            </wp:positionV>
            <wp:extent cx="1943100" cy="1936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4601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858C7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2778D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12AF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68A1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C979F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16BE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55F26" w14:textId="77777777" w:rsidR="00047D61" w:rsidRDefault="00047D61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A7013AB" w14:textId="77777777" w:rsidR="00047D61" w:rsidRDefault="00047D61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Harliano Sitorus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672018275</w:t>
      </w:r>
    </w:p>
    <w:p w14:paraId="58AF38F2" w14:textId="588065D1" w:rsidR="00047D61" w:rsidRDefault="005F227F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Yohan’s  Banjarnahor</w:t>
      </w:r>
      <w:r w:rsidR="00047D61">
        <w:rPr>
          <w:rFonts w:ascii="Times New Roman" w:hAnsi="Times New Roman" w:cs="Times New Roman"/>
          <w:sz w:val="24"/>
          <w:szCs w:val="24"/>
        </w:rPr>
        <w:t xml:space="preserve"> </w:t>
      </w:r>
      <w:r w:rsidR="00047D61">
        <w:rPr>
          <w:rFonts w:ascii="Times New Roman" w:hAnsi="Times New Roman" w:cs="Times New Roman"/>
          <w:sz w:val="24"/>
          <w:szCs w:val="24"/>
        </w:rPr>
        <w:tab/>
      </w:r>
      <w:r w:rsidR="00047D61">
        <w:rPr>
          <w:rFonts w:ascii="Times New Roman" w:hAnsi="Times New Roman" w:cs="Times New Roman"/>
          <w:sz w:val="24"/>
          <w:szCs w:val="24"/>
        </w:rPr>
        <w:tab/>
        <w:t>6720183</w:t>
      </w:r>
      <w:r w:rsidR="00A411AC">
        <w:rPr>
          <w:rFonts w:ascii="Times New Roman" w:hAnsi="Times New Roman" w:cs="Times New Roman"/>
          <w:sz w:val="24"/>
          <w:szCs w:val="24"/>
        </w:rPr>
        <w:t>56</w:t>
      </w:r>
    </w:p>
    <w:p w14:paraId="50D4C738" w14:textId="7A750749" w:rsidR="000D1BD8" w:rsidRDefault="000D1BD8" w:rsidP="009916F4">
      <w:pPr>
        <w:rPr>
          <w:rFonts w:ascii="Times New Roman" w:hAnsi="Times New Roman" w:cs="Times New Roman"/>
          <w:sz w:val="24"/>
          <w:szCs w:val="24"/>
        </w:rPr>
      </w:pPr>
    </w:p>
    <w:p w14:paraId="76A56611" w14:textId="77777777" w:rsidR="005A3F84" w:rsidRDefault="005A3F84" w:rsidP="009916F4">
      <w:pPr>
        <w:rPr>
          <w:rFonts w:ascii="Times New Roman" w:hAnsi="Times New Roman" w:cs="Times New Roman"/>
          <w:sz w:val="24"/>
          <w:szCs w:val="24"/>
        </w:rPr>
      </w:pPr>
    </w:p>
    <w:p w14:paraId="26ED0421" w14:textId="77777777" w:rsidR="00047D61" w:rsidRDefault="00047D61" w:rsidP="00047D61">
      <w:pPr>
        <w:rPr>
          <w:rFonts w:ascii="Times New Roman" w:hAnsi="Times New Roman" w:cs="Times New Roman"/>
          <w:sz w:val="24"/>
          <w:szCs w:val="24"/>
        </w:rPr>
      </w:pPr>
    </w:p>
    <w:p w14:paraId="6DC4327D" w14:textId="26DCDB87" w:rsidR="00047D61" w:rsidRPr="00900EC5" w:rsidRDefault="001849D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PEMROGRAMAN LANJUT B</w:t>
      </w:r>
    </w:p>
    <w:p w14:paraId="1AD1D0B6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S1 TEKNIK INFORMATIKA</w:t>
      </w:r>
    </w:p>
    <w:p w14:paraId="7E408DC9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14:paraId="0D8C56A7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UNIVERSITAS KRISTEN SATYA WACANA</w:t>
      </w:r>
    </w:p>
    <w:p w14:paraId="5BE4F73E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SALATIGA</w:t>
      </w:r>
    </w:p>
    <w:p w14:paraId="79EDF6A9" w14:textId="6977464D" w:rsidR="00047D61" w:rsidRPr="00900EC5" w:rsidRDefault="00047D6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1FD0E525" w14:textId="2BF388DF" w:rsidR="00866A51" w:rsidRDefault="00866A5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25957A9A" w14:textId="77777777" w:rsidR="008F71DE" w:rsidRDefault="008F71DE" w:rsidP="008F71DE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1E41372C" w14:textId="77777777" w:rsidR="008F71DE" w:rsidRDefault="008F71DE" w:rsidP="008F71D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1C9766" w14:textId="395CE821" w:rsidR="00900EC5" w:rsidRPr="00900EC5" w:rsidRDefault="007A238D" w:rsidP="00900E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Singleton Pattern</w:t>
      </w:r>
    </w:p>
    <w:p w14:paraId="207FBAB7" w14:textId="449FC405" w:rsidR="00C815F0" w:rsidRDefault="008F71DE" w:rsidP="00900EC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drawing>
          <wp:inline distT="0" distB="0" distL="0" distR="0" wp14:anchorId="153CEB5B" wp14:editId="058F9098">
            <wp:extent cx="573024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7B49" w14:textId="3ECBA94E" w:rsidR="00C815F0" w:rsidRDefault="007A238D" w:rsidP="00C815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Builder Factory</w:t>
      </w:r>
    </w:p>
    <w:p w14:paraId="4FA5777B" w14:textId="1D8C9B26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6"/>
        </w:rPr>
        <w:drawing>
          <wp:anchor distT="0" distB="0" distL="114300" distR="114300" simplePos="0" relativeHeight="251661312" behindDoc="0" locked="0" layoutInCell="1" allowOverlap="1" wp14:anchorId="0305BD48" wp14:editId="59CD7491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6902723" cy="4069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085" cy="40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BEF49" w14:textId="655A4174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426E3D" w14:textId="3D76A09B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820AA" w14:textId="7FEA898C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325E5E" w14:textId="7B39CCCA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28A1F6" w14:textId="1DBD8244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82C6F2" w14:textId="4816EB9C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599444" w14:textId="160F81E1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FFD761" w14:textId="15F6A4F8" w:rsid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2373F8" w14:textId="77777777" w:rsidR="00CD5D58" w:rsidRPr="00CD5D58" w:rsidRDefault="00CD5D58" w:rsidP="00CD5D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E7407" w14:textId="472ED511" w:rsidR="00C815F0" w:rsidRDefault="00C815F0" w:rsidP="00C815F0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2D60F6AC" w14:textId="2E999ADA" w:rsidR="006A2F67" w:rsidRPr="006A2F67" w:rsidRDefault="006A2F67" w:rsidP="00C815F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Ide aplikasi ini dibuat untuk mempermudah polisi dalam mengecek daftar penilangan yang sudah terjadi baik dari kendaraan roda 2(motor) dan roda 4(mobil)</w:t>
      </w:r>
      <w:r w:rsidR="00871302">
        <w:rPr>
          <w:rFonts w:ascii="Times New Roman" w:hAnsi="Times New Roman" w:cs="Times New Roman"/>
          <w:bCs/>
          <w:sz w:val="24"/>
          <w:szCs w:val="24"/>
        </w:rPr>
        <w:t xml:space="preserve"> serta aplikasi ini juga dapat memberikan informasi seputar denda/ pasal yang dilanggar oleh pengendara berupa penjelasan</w:t>
      </w:r>
      <w:r>
        <w:rPr>
          <w:rFonts w:ascii="Times New Roman" w:hAnsi="Times New Roman" w:cs="Times New Roman"/>
          <w:bCs/>
          <w:sz w:val="24"/>
          <w:szCs w:val="24"/>
        </w:rPr>
        <w:t xml:space="preserve">. Ada 3 jenis penilangan untuk motor maupun mobil, </w:t>
      </w:r>
      <w:r w:rsidR="00021DA8">
        <w:rPr>
          <w:rFonts w:ascii="Times New Roman" w:hAnsi="Times New Roman" w:cs="Times New Roman"/>
          <w:bCs/>
          <w:sz w:val="24"/>
          <w:szCs w:val="24"/>
        </w:rPr>
        <w:t>motor(penilangan SIM, STNK, Helm), dan mobil(penilangan SIM, STNK, SeatBelt).</w:t>
      </w:r>
      <w:r w:rsidR="00871302">
        <w:rPr>
          <w:rFonts w:ascii="Times New Roman" w:hAnsi="Times New Roman" w:cs="Times New Roman"/>
          <w:bCs/>
          <w:sz w:val="24"/>
          <w:szCs w:val="24"/>
        </w:rPr>
        <w:t xml:space="preserve"> Output dari Singleton Pattern sendiri ialah inputan dimana polisi dapat memasukkan data pengendara yang baru terkena tilang. Builder Pattern sendiri akan menghasilkan informasi tentang pelanggaran </w:t>
      </w:r>
      <w:r w:rsidR="00A90B29">
        <w:rPr>
          <w:rFonts w:ascii="Times New Roman" w:hAnsi="Times New Roman" w:cs="Times New Roman"/>
          <w:bCs/>
          <w:sz w:val="24"/>
          <w:szCs w:val="24"/>
        </w:rPr>
        <w:t>dari hukum berkendara jika terjadi.</w:t>
      </w:r>
      <w:r w:rsidR="00871302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0C07C4A" w14:textId="77777777" w:rsidR="00900EC5" w:rsidRDefault="00900EC5" w:rsidP="00900EC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2F176416" w14:textId="5017AE41" w:rsidR="00480399" w:rsidRPr="00047D61" w:rsidRDefault="00480399" w:rsidP="00047D61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80399" w:rsidRPr="0004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8A7"/>
    <w:multiLevelType w:val="hybridMultilevel"/>
    <w:tmpl w:val="48CAFE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61"/>
    <w:rsid w:val="00021DA8"/>
    <w:rsid w:val="00047D61"/>
    <w:rsid w:val="00082D45"/>
    <w:rsid w:val="000D1BD8"/>
    <w:rsid w:val="000E64F7"/>
    <w:rsid w:val="00141BF2"/>
    <w:rsid w:val="001849D1"/>
    <w:rsid w:val="00222027"/>
    <w:rsid w:val="00274B50"/>
    <w:rsid w:val="002B4294"/>
    <w:rsid w:val="003C1A26"/>
    <w:rsid w:val="00480399"/>
    <w:rsid w:val="005A3F84"/>
    <w:rsid w:val="005F227F"/>
    <w:rsid w:val="006A2F67"/>
    <w:rsid w:val="006A3371"/>
    <w:rsid w:val="007A238D"/>
    <w:rsid w:val="00820F39"/>
    <w:rsid w:val="00866A51"/>
    <w:rsid w:val="00870F89"/>
    <w:rsid w:val="00871302"/>
    <w:rsid w:val="008F71DE"/>
    <w:rsid w:val="00900EC5"/>
    <w:rsid w:val="00913D59"/>
    <w:rsid w:val="009916F4"/>
    <w:rsid w:val="00A411AC"/>
    <w:rsid w:val="00A90B29"/>
    <w:rsid w:val="00C815F0"/>
    <w:rsid w:val="00CD5D58"/>
    <w:rsid w:val="00D36FA1"/>
    <w:rsid w:val="00E114A7"/>
    <w:rsid w:val="00EE735A"/>
    <w:rsid w:val="00F43721"/>
    <w:rsid w:val="00F93136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52A4"/>
  <w15:chartTrackingRefBased/>
  <w15:docId w15:val="{A4750A0A-51C0-41A9-BDE4-AB2E2FA7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61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Yohan's Banjarnahor</dc:creator>
  <cp:keywords/>
  <dc:description/>
  <cp:lastModifiedBy>Yohan's Banjarnahor</cp:lastModifiedBy>
  <cp:revision>14</cp:revision>
  <dcterms:created xsi:type="dcterms:W3CDTF">2020-09-21T03:56:00Z</dcterms:created>
  <dcterms:modified xsi:type="dcterms:W3CDTF">2020-09-21T11:05:00Z</dcterms:modified>
</cp:coreProperties>
</file>