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7329A" w14:textId="1775FDC8" w:rsidR="5DC93EC8" w:rsidRDefault="5DC93EC8" w:rsidP="5DC93EC8">
      <w:pPr>
        <w:spacing w:line="257" w:lineRule="auto"/>
        <w:jc w:val="both"/>
        <w:rPr>
          <w:rFonts w:ascii="Calibri" w:eastAsia="Calibri" w:hAnsi="Calibri" w:cs="Calibri"/>
        </w:rPr>
      </w:pPr>
    </w:p>
    <w:p w14:paraId="6553208D" w14:textId="265023D5" w:rsidR="6A1447D0" w:rsidRDefault="6A1447D0" w:rsidP="5DC93EC8">
      <w:pPr>
        <w:spacing w:line="204" w:lineRule="auto"/>
        <w:jc w:val="center"/>
        <w:rPr>
          <w:rFonts w:ascii="Calibri Light" w:eastAsia="Calibri Light" w:hAnsi="Calibri Light" w:cs="Calibri Light"/>
          <w:caps/>
          <w:sz w:val="72"/>
          <w:szCs w:val="72"/>
        </w:rPr>
      </w:pPr>
      <w:r w:rsidRPr="5DC93EC8">
        <w:rPr>
          <w:rFonts w:ascii="Calibri Light" w:eastAsia="Calibri Light" w:hAnsi="Calibri Light" w:cs="Calibri Light"/>
          <w:caps/>
          <w:sz w:val="72"/>
          <w:szCs w:val="72"/>
        </w:rPr>
        <w:t>Cahier des charges fonctionnel</w:t>
      </w:r>
    </w:p>
    <w:p w14:paraId="1B188069" w14:textId="0151A32D" w:rsidR="6A1447D0" w:rsidRDefault="6A1447D0" w:rsidP="5DC93EC8">
      <w:pPr>
        <w:spacing w:line="257" w:lineRule="auto"/>
        <w:jc w:val="both"/>
      </w:pPr>
      <w:r w:rsidRPr="5DC93EC8">
        <w:rPr>
          <w:rFonts w:ascii="Calibri" w:eastAsia="Calibri" w:hAnsi="Calibri" w:cs="Calibri"/>
          <w:sz w:val="22"/>
        </w:rPr>
        <w:t xml:space="preserve"> </w:t>
      </w:r>
    </w:p>
    <w:p w14:paraId="5782CBAC" w14:textId="4F8A15C9" w:rsidR="6A1447D0" w:rsidRDefault="6A1447D0" w:rsidP="5DC93EC8">
      <w:pPr>
        <w:spacing w:line="257" w:lineRule="auto"/>
        <w:jc w:val="both"/>
      </w:pPr>
      <w:r w:rsidRPr="5DC93EC8">
        <w:rPr>
          <w:rFonts w:ascii="Calibri" w:eastAsia="Calibri" w:hAnsi="Calibri" w:cs="Calibri"/>
          <w:sz w:val="22"/>
        </w:rPr>
        <w:t xml:space="preserve"> </w:t>
      </w:r>
    </w:p>
    <w:p w14:paraId="13C4740C" w14:textId="2E33FD1F" w:rsidR="6A1447D0" w:rsidRDefault="6A1447D0" w:rsidP="5DC93EC8">
      <w:pPr>
        <w:spacing w:line="257" w:lineRule="auto"/>
        <w:jc w:val="both"/>
      </w:pPr>
      <w:r w:rsidRPr="5DC93EC8">
        <w:rPr>
          <w:rFonts w:ascii="Calibri" w:eastAsia="Calibri" w:hAnsi="Calibri" w:cs="Calibri"/>
          <w:sz w:val="22"/>
        </w:rPr>
        <w:t xml:space="preserve"> </w:t>
      </w:r>
    </w:p>
    <w:p w14:paraId="67DE34F9" w14:textId="7B9698C4" w:rsidR="6A1447D0" w:rsidRDefault="007068EB" w:rsidP="00253AB9">
      <w:pPr>
        <w:spacing w:line="257" w:lineRule="auto"/>
        <w:jc w:val="center"/>
      </w:pPr>
      <w:proofErr w:type="spellStart"/>
      <w:r>
        <w:rPr>
          <w:rFonts w:ascii="Calibri" w:eastAsia="Calibri" w:hAnsi="Calibri" w:cs="Calibri"/>
          <w:sz w:val="72"/>
          <w:szCs w:val="72"/>
        </w:rPr>
        <w:t>Javora</w:t>
      </w:r>
      <w:proofErr w:type="spellEnd"/>
    </w:p>
    <w:p w14:paraId="661195C0" w14:textId="35BEE0FD" w:rsidR="6A1447D0" w:rsidRDefault="6A1447D0" w:rsidP="5DC93EC8">
      <w:pPr>
        <w:spacing w:line="257" w:lineRule="auto"/>
        <w:jc w:val="both"/>
      </w:pPr>
      <w:r w:rsidRPr="5DC93EC8">
        <w:rPr>
          <w:rFonts w:ascii="Calibri" w:eastAsia="Calibri" w:hAnsi="Calibri" w:cs="Calibri"/>
          <w:sz w:val="22"/>
        </w:rPr>
        <w:t xml:space="preserve"> </w:t>
      </w:r>
    </w:p>
    <w:p w14:paraId="4D07B708" w14:textId="18193F66" w:rsidR="6A1447D0" w:rsidRDefault="00253AB9" w:rsidP="00253AB9">
      <w:pPr>
        <w:spacing w:line="257" w:lineRule="auto"/>
        <w:jc w:val="center"/>
      </w:pPr>
      <w:r>
        <w:rPr>
          <w:rFonts w:ascii="Calibri" w:eastAsia="Calibri" w:hAnsi="Calibri" w:cs="Calibri"/>
          <w:noProof/>
          <w:sz w:val="22"/>
        </w:rPr>
        <w:drawing>
          <wp:inline distT="0" distB="0" distL="0" distR="0" wp14:anchorId="1CFAB54E" wp14:editId="7DCE3E13">
            <wp:extent cx="1147753" cy="114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147" cy="1168289"/>
                    </a:xfrm>
                    <a:prstGeom prst="rect">
                      <a:avLst/>
                    </a:prstGeom>
                    <a:noFill/>
                    <a:ln>
                      <a:noFill/>
                    </a:ln>
                  </pic:spPr>
                </pic:pic>
              </a:graphicData>
            </a:graphic>
          </wp:inline>
        </w:drawing>
      </w:r>
    </w:p>
    <w:p w14:paraId="3ECF4AEE" w14:textId="38F333BB" w:rsidR="6A1447D0" w:rsidRDefault="6A1447D0" w:rsidP="5DC93EC8">
      <w:pPr>
        <w:spacing w:line="257" w:lineRule="auto"/>
        <w:jc w:val="both"/>
      </w:pPr>
      <w:r w:rsidRPr="5DC93EC8">
        <w:rPr>
          <w:rFonts w:ascii="Calibri" w:eastAsia="Calibri" w:hAnsi="Calibri" w:cs="Calibri"/>
          <w:sz w:val="22"/>
        </w:rPr>
        <w:t xml:space="preserve"> </w:t>
      </w:r>
    </w:p>
    <w:p w14:paraId="7723C19B" w14:textId="69AD1C9A" w:rsidR="6A1447D0" w:rsidRDefault="6A1447D0" w:rsidP="5DC93EC8">
      <w:pPr>
        <w:spacing w:line="257" w:lineRule="auto"/>
        <w:jc w:val="center"/>
      </w:pPr>
    </w:p>
    <w:p w14:paraId="615C1EF7" w14:textId="3A8708E7" w:rsidR="6A1447D0" w:rsidRDefault="6A1447D0" w:rsidP="5DC93EC8">
      <w:pPr>
        <w:spacing w:line="257" w:lineRule="auto"/>
        <w:jc w:val="both"/>
      </w:pPr>
      <w:r w:rsidRPr="5DC93EC8">
        <w:rPr>
          <w:rFonts w:ascii="Calibri" w:eastAsia="Calibri" w:hAnsi="Calibri" w:cs="Calibri"/>
          <w:sz w:val="22"/>
        </w:rPr>
        <w:t xml:space="preserve"> </w:t>
      </w:r>
    </w:p>
    <w:p w14:paraId="1958C8B1" w14:textId="096FE623" w:rsidR="6A1447D0" w:rsidRDefault="6A1447D0" w:rsidP="5DC93EC8">
      <w:pPr>
        <w:spacing w:line="257" w:lineRule="auto"/>
        <w:jc w:val="both"/>
      </w:pPr>
      <w:r w:rsidRPr="5DC93EC8">
        <w:rPr>
          <w:rFonts w:ascii="Calibri" w:eastAsia="Calibri" w:hAnsi="Calibri" w:cs="Calibri"/>
          <w:sz w:val="22"/>
        </w:rPr>
        <w:t xml:space="preserve"> </w:t>
      </w:r>
    </w:p>
    <w:p w14:paraId="7BC36602" w14:textId="520ADE71" w:rsidR="6A1447D0" w:rsidRDefault="6A1447D0" w:rsidP="5DC93EC8">
      <w:pPr>
        <w:spacing w:line="257" w:lineRule="auto"/>
        <w:jc w:val="both"/>
      </w:pPr>
      <w:r w:rsidRPr="5DC93EC8">
        <w:rPr>
          <w:rFonts w:ascii="Calibri" w:eastAsia="Calibri" w:hAnsi="Calibri" w:cs="Calibri"/>
          <w:sz w:val="22"/>
        </w:rPr>
        <w:t xml:space="preserve"> </w:t>
      </w:r>
    </w:p>
    <w:p w14:paraId="2FE405C0" w14:textId="079C725F" w:rsidR="6A1447D0" w:rsidRDefault="6A1447D0" w:rsidP="5DC93EC8">
      <w:pPr>
        <w:spacing w:line="257" w:lineRule="auto"/>
        <w:jc w:val="both"/>
      </w:pPr>
      <w:r w:rsidRPr="3E4DC218">
        <w:rPr>
          <w:rFonts w:ascii="Calibri" w:eastAsia="Calibri" w:hAnsi="Calibri" w:cs="Calibri"/>
          <w:sz w:val="22"/>
        </w:rPr>
        <w:t xml:space="preserve"> </w:t>
      </w:r>
    </w:p>
    <w:p w14:paraId="1EB3C21B" w14:textId="1A23DB92" w:rsidR="6A1447D0" w:rsidRDefault="6A1447D0" w:rsidP="5DC93EC8">
      <w:pPr>
        <w:spacing w:line="257" w:lineRule="auto"/>
        <w:jc w:val="both"/>
      </w:pPr>
      <w:r w:rsidRPr="5DC93EC8">
        <w:rPr>
          <w:rFonts w:ascii="Arial" w:eastAsia="Arial" w:hAnsi="Arial" w:cs="Arial"/>
          <w:color w:val="000000" w:themeColor="text1"/>
          <w:sz w:val="20"/>
          <w:szCs w:val="20"/>
        </w:rPr>
        <w:t xml:space="preserve">VENTURA Alexandre </w:t>
      </w:r>
    </w:p>
    <w:p w14:paraId="09144671" w14:textId="2A6005B5" w:rsidR="6A1447D0" w:rsidRDefault="6A1447D0" w:rsidP="5DC93EC8">
      <w:pPr>
        <w:spacing w:line="257" w:lineRule="auto"/>
        <w:jc w:val="both"/>
      </w:pPr>
      <w:r w:rsidRPr="5DC93EC8">
        <w:rPr>
          <w:rFonts w:ascii="Arial" w:eastAsia="Arial" w:hAnsi="Arial" w:cs="Arial"/>
          <w:color w:val="000000" w:themeColor="text1"/>
          <w:sz w:val="20"/>
          <w:szCs w:val="20"/>
        </w:rPr>
        <w:t xml:space="preserve">BORDES Yohan </w:t>
      </w:r>
    </w:p>
    <w:p w14:paraId="65415D7C" w14:textId="16508EE1" w:rsidR="6A1447D0" w:rsidRDefault="6A1447D0" w:rsidP="5DC93EC8">
      <w:pPr>
        <w:spacing w:line="257" w:lineRule="auto"/>
        <w:jc w:val="both"/>
      </w:pPr>
      <w:r w:rsidRPr="5DC93EC8">
        <w:rPr>
          <w:rFonts w:ascii="Arial" w:eastAsia="Arial" w:hAnsi="Arial" w:cs="Arial"/>
          <w:color w:val="000000" w:themeColor="text1"/>
          <w:sz w:val="20"/>
          <w:szCs w:val="20"/>
        </w:rPr>
        <w:t xml:space="preserve">VARANGE Jeremy </w:t>
      </w:r>
    </w:p>
    <w:p w14:paraId="5DC28700" w14:textId="0CCD0A25" w:rsidR="6A1447D0" w:rsidRDefault="6A1447D0" w:rsidP="5DC93EC8">
      <w:pPr>
        <w:spacing w:line="257" w:lineRule="auto"/>
        <w:jc w:val="both"/>
      </w:pPr>
      <w:r w:rsidRPr="5DC93EC8">
        <w:rPr>
          <w:rFonts w:ascii="Arial" w:eastAsia="Arial" w:hAnsi="Arial" w:cs="Arial"/>
          <w:color w:val="000000" w:themeColor="text1"/>
          <w:sz w:val="20"/>
          <w:szCs w:val="20"/>
        </w:rPr>
        <w:t>LACASTE Noah                                                                                                      16 Octobre 2020</w:t>
      </w:r>
    </w:p>
    <w:p w14:paraId="1D4F21EC" w14:textId="54CCFCD1" w:rsidR="6A1447D0" w:rsidRDefault="6A1447D0" w:rsidP="5DC93EC8">
      <w:pPr>
        <w:spacing w:line="257" w:lineRule="auto"/>
        <w:jc w:val="both"/>
      </w:pPr>
      <w:r w:rsidRPr="5DC93EC8">
        <w:rPr>
          <w:rFonts w:ascii="Arial" w:eastAsia="Arial" w:hAnsi="Arial" w:cs="Arial"/>
          <w:color w:val="000000" w:themeColor="text1"/>
          <w:sz w:val="20"/>
          <w:szCs w:val="20"/>
        </w:rPr>
        <w:t xml:space="preserve"> </w:t>
      </w:r>
    </w:p>
    <w:p w14:paraId="12C454F7" w14:textId="3B9F1FAA" w:rsidR="6A1447D0" w:rsidRDefault="6A1447D0" w:rsidP="5DC93EC8">
      <w:pPr>
        <w:spacing w:line="257" w:lineRule="auto"/>
        <w:jc w:val="both"/>
      </w:pPr>
      <w:r w:rsidRPr="5DC93EC8">
        <w:rPr>
          <w:rFonts w:ascii="Arial" w:eastAsia="Arial" w:hAnsi="Arial" w:cs="Arial"/>
          <w:color w:val="000000" w:themeColor="text1"/>
          <w:sz w:val="20"/>
          <w:szCs w:val="20"/>
        </w:rPr>
        <w:t xml:space="preserve"> </w:t>
      </w:r>
    </w:p>
    <w:p w14:paraId="2DB254E1" w14:textId="0686E9C3" w:rsidR="6A1447D0" w:rsidRDefault="6A1447D0" w:rsidP="5DC93EC8">
      <w:pPr>
        <w:spacing w:line="257" w:lineRule="auto"/>
        <w:jc w:val="both"/>
      </w:pPr>
      <w:r w:rsidRPr="3E4DC218">
        <w:rPr>
          <w:rFonts w:ascii="Arial" w:eastAsia="Arial" w:hAnsi="Arial" w:cs="Arial"/>
          <w:color w:val="000000" w:themeColor="text1"/>
          <w:sz w:val="20"/>
          <w:szCs w:val="20"/>
        </w:rPr>
        <w:t xml:space="preserve">Dépôt GIT :        </w:t>
      </w:r>
      <w:r w:rsidR="6DC77C97" w:rsidRPr="3E4DC218">
        <w:rPr>
          <w:rFonts w:ascii="Arial" w:eastAsia="Arial" w:hAnsi="Arial" w:cs="Arial"/>
          <w:color w:val="000000" w:themeColor="text1"/>
          <w:sz w:val="20"/>
          <w:szCs w:val="20"/>
        </w:rPr>
        <w:t xml:space="preserve">         </w:t>
      </w:r>
      <w:hyperlink r:id="rId9">
        <w:r w:rsidRPr="3E4DC218">
          <w:rPr>
            <w:rStyle w:val="Lienhypertexte"/>
            <w:rFonts w:ascii="Arial" w:eastAsia="Arial" w:hAnsi="Arial" w:cs="Arial"/>
            <w:color w:val="000000" w:themeColor="text1"/>
            <w:sz w:val="20"/>
            <w:szCs w:val="20"/>
          </w:rPr>
          <w:t>https://dwarves.iut-fbleau.fr/git/</w:t>
        </w:r>
        <w:r w:rsidR="6A9752AB" w:rsidRPr="3E4DC218">
          <w:rPr>
            <w:rStyle w:val="Lienhypertexte"/>
            <w:rFonts w:ascii="Arial" w:eastAsia="Arial" w:hAnsi="Arial" w:cs="Arial"/>
            <w:color w:val="000000" w:themeColor="text1"/>
            <w:sz w:val="20"/>
            <w:szCs w:val="20"/>
          </w:rPr>
          <w:t>bordes</w:t>
        </w:r>
        <w:r w:rsidRPr="3E4DC218">
          <w:rPr>
            <w:rStyle w:val="Lienhypertexte"/>
            <w:rFonts w:ascii="Arial" w:eastAsia="Arial" w:hAnsi="Arial" w:cs="Arial"/>
            <w:color w:val="000000" w:themeColor="text1"/>
            <w:sz w:val="20"/>
            <w:szCs w:val="20"/>
          </w:rPr>
          <w:t>/ProjetTuteur</w:t>
        </w:r>
        <w:r w:rsidR="40637FF0" w:rsidRPr="3E4DC218">
          <w:rPr>
            <w:rStyle w:val="Lienhypertexte"/>
            <w:rFonts w:ascii="Arial" w:eastAsia="Arial" w:hAnsi="Arial" w:cs="Arial"/>
            <w:color w:val="000000" w:themeColor="text1"/>
            <w:sz w:val="20"/>
            <w:szCs w:val="20"/>
          </w:rPr>
          <w:t>e</w:t>
        </w:r>
        <w:r w:rsidRPr="3E4DC218">
          <w:rPr>
            <w:rStyle w:val="Lienhypertexte"/>
            <w:rFonts w:ascii="Arial" w:eastAsia="Arial" w:hAnsi="Arial" w:cs="Arial"/>
            <w:color w:val="000000" w:themeColor="text1"/>
            <w:sz w:val="20"/>
            <w:szCs w:val="20"/>
          </w:rPr>
          <w:t>/</w:t>
        </w:r>
      </w:hyperlink>
      <w:r w:rsidRPr="3E4DC218">
        <w:rPr>
          <w:rFonts w:ascii="Arial" w:eastAsia="Arial" w:hAnsi="Arial" w:cs="Arial"/>
          <w:color w:val="000000" w:themeColor="text1"/>
          <w:sz w:val="20"/>
          <w:szCs w:val="20"/>
        </w:rPr>
        <w:t xml:space="preserve">                                         </w:t>
      </w:r>
    </w:p>
    <w:p w14:paraId="131D34B4" w14:textId="1ABF82B9" w:rsidR="0046726E" w:rsidRPr="0046726E" w:rsidRDefault="6A1447D0" w:rsidP="3E4DC218">
      <w:pPr>
        <w:spacing w:line="257" w:lineRule="auto"/>
        <w:jc w:val="both"/>
      </w:pPr>
      <w:r w:rsidRPr="3E4DC218">
        <w:rPr>
          <w:rFonts w:ascii="Calibri" w:eastAsia="Calibri" w:hAnsi="Calibri" w:cs="Calibri"/>
          <w:sz w:val="22"/>
        </w:rPr>
        <w:t xml:space="preserve"> </w:t>
      </w:r>
    </w:p>
    <w:p w14:paraId="02536F3D" w14:textId="77777777" w:rsidR="0046726E" w:rsidRPr="000A357E" w:rsidRDefault="0046726E" w:rsidP="000A357E">
      <w:pPr>
        <w:jc w:val="center"/>
        <w:rPr>
          <w:b/>
          <w:bCs/>
          <w:color w:val="2F5496" w:themeColor="accent1" w:themeShade="BF"/>
          <w:sz w:val="40"/>
          <w:szCs w:val="40"/>
        </w:rPr>
      </w:pPr>
      <w:bookmarkStart w:id="0" w:name="_Toc60848878"/>
      <w:r w:rsidRPr="000A357E">
        <w:rPr>
          <w:b/>
          <w:bCs/>
          <w:color w:val="2F5496" w:themeColor="accent1" w:themeShade="BF"/>
          <w:sz w:val="40"/>
          <w:szCs w:val="40"/>
        </w:rPr>
        <w:lastRenderedPageBreak/>
        <w:t>Sommaire</w:t>
      </w:r>
      <w:bookmarkEnd w:id="0"/>
    </w:p>
    <w:p w14:paraId="46605661" w14:textId="77777777" w:rsidR="00322BB3" w:rsidRDefault="00322BB3" w:rsidP="5DC93EC8">
      <w:pPr>
        <w:pStyle w:val="Titre1"/>
        <w:rPr>
          <w:rFonts w:ascii="Calibri Light" w:eastAsia="Calibri Light" w:hAnsi="Calibri Light" w:cs="Calibri Light"/>
          <w:color w:val="1F3864" w:themeColor="accent1" w:themeShade="80"/>
        </w:rPr>
      </w:pPr>
      <w:bookmarkStart w:id="1" w:name="_Toc60848879"/>
    </w:p>
    <w:sdt>
      <w:sdtPr>
        <w:rPr>
          <w:rFonts w:asciiTheme="minorHAnsi" w:eastAsiaTheme="minorHAnsi" w:hAnsiTheme="minorHAnsi" w:cstheme="minorBidi"/>
          <w:b w:val="0"/>
          <w:color w:val="auto"/>
          <w:sz w:val="28"/>
          <w:szCs w:val="22"/>
          <w:lang w:eastAsia="en-US"/>
        </w:rPr>
        <w:id w:val="-2026164370"/>
        <w:docPartObj>
          <w:docPartGallery w:val="Table of Contents"/>
          <w:docPartUnique/>
        </w:docPartObj>
      </w:sdtPr>
      <w:sdtEndPr>
        <w:rPr>
          <w:bCs/>
        </w:rPr>
      </w:sdtEndPr>
      <w:sdtContent>
        <w:p w14:paraId="59015BB6" w14:textId="760434FC" w:rsidR="00322BB3" w:rsidRDefault="00322BB3">
          <w:pPr>
            <w:pStyle w:val="En-ttedetabledesmatires"/>
          </w:pPr>
        </w:p>
        <w:p w14:paraId="21E34839" w14:textId="5503DDC2" w:rsidR="0025022B" w:rsidRDefault="00322BB3">
          <w:pPr>
            <w:pStyle w:val="TM1"/>
            <w:tabs>
              <w:tab w:val="right" w:leader="dot" w:pos="9016"/>
            </w:tabs>
            <w:rPr>
              <w:rFonts w:eastAsiaTheme="minorEastAsia"/>
              <w:noProof/>
              <w:sz w:val="22"/>
              <w:lang w:eastAsia="fr-FR"/>
            </w:rPr>
          </w:pPr>
          <w:r>
            <w:fldChar w:fldCharType="begin"/>
          </w:r>
          <w:r>
            <w:instrText xml:space="preserve"> TOC \o "1-3" \h \z \u </w:instrText>
          </w:r>
          <w:r>
            <w:fldChar w:fldCharType="separate"/>
          </w:r>
          <w:hyperlink w:anchor="_Toc60870166" w:history="1">
            <w:r w:rsidR="0025022B" w:rsidRPr="004C2D66">
              <w:rPr>
                <w:rStyle w:val="Lienhypertexte"/>
                <w:rFonts w:ascii="Calibri Light" w:eastAsia="Calibri Light" w:hAnsi="Calibri Light" w:cs="Calibri Light"/>
                <w:noProof/>
              </w:rPr>
              <w:t>Présentation du logiciel</w:t>
            </w:r>
            <w:r w:rsidR="0025022B">
              <w:rPr>
                <w:noProof/>
                <w:webHidden/>
              </w:rPr>
              <w:tab/>
            </w:r>
            <w:r w:rsidR="0025022B">
              <w:rPr>
                <w:noProof/>
                <w:webHidden/>
              </w:rPr>
              <w:fldChar w:fldCharType="begin"/>
            </w:r>
            <w:r w:rsidR="0025022B">
              <w:rPr>
                <w:noProof/>
                <w:webHidden/>
              </w:rPr>
              <w:instrText xml:space="preserve"> PAGEREF _Toc60870166 \h </w:instrText>
            </w:r>
            <w:r w:rsidR="0025022B">
              <w:rPr>
                <w:noProof/>
                <w:webHidden/>
              </w:rPr>
            </w:r>
            <w:r w:rsidR="0025022B">
              <w:rPr>
                <w:noProof/>
                <w:webHidden/>
              </w:rPr>
              <w:fldChar w:fldCharType="separate"/>
            </w:r>
            <w:r w:rsidR="00211898">
              <w:rPr>
                <w:noProof/>
                <w:webHidden/>
              </w:rPr>
              <w:t>3</w:t>
            </w:r>
            <w:r w:rsidR="0025022B">
              <w:rPr>
                <w:noProof/>
                <w:webHidden/>
              </w:rPr>
              <w:fldChar w:fldCharType="end"/>
            </w:r>
          </w:hyperlink>
        </w:p>
        <w:p w14:paraId="275689DA" w14:textId="55BFE31C" w:rsidR="0025022B" w:rsidRDefault="00266E91">
          <w:pPr>
            <w:pStyle w:val="TM1"/>
            <w:tabs>
              <w:tab w:val="right" w:leader="dot" w:pos="9016"/>
            </w:tabs>
            <w:rPr>
              <w:rFonts w:eastAsiaTheme="minorEastAsia"/>
              <w:noProof/>
              <w:sz w:val="22"/>
              <w:lang w:eastAsia="fr-FR"/>
            </w:rPr>
          </w:pPr>
          <w:hyperlink w:anchor="_Toc60870167" w:history="1">
            <w:r w:rsidR="0025022B" w:rsidRPr="004C2D66">
              <w:rPr>
                <w:rStyle w:val="Lienhypertexte"/>
                <w:noProof/>
              </w:rPr>
              <w:t>Spécifications des fonctionnalités</w:t>
            </w:r>
            <w:r w:rsidR="0025022B">
              <w:rPr>
                <w:noProof/>
                <w:webHidden/>
              </w:rPr>
              <w:tab/>
            </w:r>
            <w:r w:rsidR="0025022B">
              <w:rPr>
                <w:noProof/>
                <w:webHidden/>
              </w:rPr>
              <w:fldChar w:fldCharType="begin"/>
            </w:r>
            <w:r w:rsidR="0025022B">
              <w:rPr>
                <w:noProof/>
                <w:webHidden/>
              </w:rPr>
              <w:instrText xml:space="preserve"> PAGEREF _Toc60870167 \h </w:instrText>
            </w:r>
            <w:r w:rsidR="0025022B">
              <w:rPr>
                <w:noProof/>
                <w:webHidden/>
              </w:rPr>
            </w:r>
            <w:r w:rsidR="0025022B">
              <w:rPr>
                <w:noProof/>
                <w:webHidden/>
              </w:rPr>
              <w:fldChar w:fldCharType="separate"/>
            </w:r>
            <w:r w:rsidR="00211898">
              <w:rPr>
                <w:noProof/>
                <w:webHidden/>
              </w:rPr>
              <w:t>4</w:t>
            </w:r>
            <w:r w:rsidR="0025022B">
              <w:rPr>
                <w:noProof/>
                <w:webHidden/>
              </w:rPr>
              <w:fldChar w:fldCharType="end"/>
            </w:r>
          </w:hyperlink>
        </w:p>
        <w:p w14:paraId="3DF32D30" w14:textId="56043C35" w:rsidR="0025022B" w:rsidRDefault="00266E91">
          <w:pPr>
            <w:pStyle w:val="TM2"/>
            <w:tabs>
              <w:tab w:val="right" w:leader="dot" w:pos="9016"/>
            </w:tabs>
            <w:rPr>
              <w:rFonts w:eastAsiaTheme="minorEastAsia"/>
              <w:noProof/>
              <w:sz w:val="22"/>
              <w:lang w:eastAsia="fr-FR"/>
            </w:rPr>
          </w:pPr>
          <w:hyperlink w:anchor="_Toc60870168" w:history="1">
            <w:r w:rsidR="0025022B" w:rsidRPr="004C2D66">
              <w:rPr>
                <w:rStyle w:val="Lienhypertexte"/>
                <w:noProof/>
              </w:rPr>
              <w:t>Créer, lire et modifier un fichier</w:t>
            </w:r>
            <w:r w:rsidR="0025022B">
              <w:rPr>
                <w:noProof/>
                <w:webHidden/>
              </w:rPr>
              <w:tab/>
            </w:r>
            <w:r w:rsidR="0025022B">
              <w:rPr>
                <w:noProof/>
                <w:webHidden/>
              </w:rPr>
              <w:fldChar w:fldCharType="begin"/>
            </w:r>
            <w:r w:rsidR="0025022B">
              <w:rPr>
                <w:noProof/>
                <w:webHidden/>
              </w:rPr>
              <w:instrText xml:space="preserve"> PAGEREF _Toc60870168 \h </w:instrText>
            </w:r>
            <w:r w:rsidR="0025022B">
              <w:rPr>
                <w:noProof/>
                <w:webHidden/>
              </w:rPr>
            </w:r>
            <w:r w:rsidR="0025022B">
              <w:rPr>
                <w:noProof/>
                <w:webHidden/>
              </w:rPr>
              <w:fldChar w:fldCharType="separate"/>
            </w:r>
            <w:r w:rsidR="00211898">
              <w:rPr>
                <w:noProof/>
                <w:webHidden/>
              </w:rPr>
              <w:t>4</w:t>
            </w:r>
            <w:r w:rsidR="0025022B">
              <w:rPr>
                <w:noProof/>
                <w:webHidden/>
              </w:rPr>
              <w:fldChar w:fldCharType="end"/>
            </w:r>
          </w:hyperlink>
        </w:p>
        <w:p w14:paraId="35195EBC" w14:textId="74179422" w:rsidR="0025022B" w:rsidRDefault="00266E91">
          <w:pPr>
            <w:pStyle w:val="TM2"/>
            <w:tabs>
              <w:tab w:val="right" w:leader="dot" w:pos="9016"/>
            </w:tabs>
            <w:rPr>
              <w:rFonts w:eastAsiaTheme="minorEastAsia"/>
              <w:noProof/>
              <w:sz w:val="22"/>
              <w:lang w:eastAsia="fr-FR"/>
            </w:rPr>
          </w:pPr>
          <w:hyperlink w:anchor="_Toc60870169" w:history="1">
            <w:r w:rsidR="0025022B" w:rsidRPr="004C2D66">
              <w:rPr>
                <w:rStyle w:val="Lienhypertexte"/>
                <w:noProof/>
              </w:rPr>
              <w:t>Compiler :</w:t>
            </w:r>
            <w:r w:rsidR="0025022B">
              <w:rPr>
                <w:noProof/>
                <w:webHidden/>
              </w:rPr>
              <w:tab/>
            </w:r>
            <w:r w:rsidR="0025022B">
              <w:rPr>
                <w:noProof/>
                <w:webHidden/>
              </w:rPr>
              <w:fldChar w:fldCharType="begin"/>
            </w:r>
            <w:r w:rsidR="0025022B">
              <w:rPr>
                <w:noProof/>
                <w:webHidden/>
              </w:rPr>
              <w:instrText xml:space="preserve"> PAGEREF _Toc60870169 \h </w:instrText>
            </w:r>
            <w:r w:rsidR="0025022B">
              <w:rPr>
                <w:noProof/>
                <w:webHidden/>
              </w:rPr>
            </w:r>
            <w:r w:rsidR="0025022B">
              <w:rPr>
                <w:noProof/>
                <w:webHidden/>
              </w:rPr>
              <w:fldChar w:fldCharType="separate"/>
            </w:r>
            <w:r w:rsidR="00211898">
              <w:rPr>
                <w:noProof/>
                <w:webHidden/>
              </w:rPr>
              <w:t>5</w:t>
            </w:r>
            <w:r w:rsidR="0025022B">
              <w:rPr>
                <w:noProof/>
                <w:webHidden/>
              </w:rPr>
              <w:fldChar w:fldCharType="end"/>
            </w:r>
          </w:hyperlink>
        </w:p>
        <w:p w14:paraId="29541309" w14:textId="16A53808" w:rsidR="0025022B" w:rsidRDefault="00266E91">
          <w:pPr>
            <w:pStyle w:val="TM2"/>
            <w:tabs>
              <w:tab w:val="right" w:leader="dot" w:pos="9016"/>
            </w:tabs>
            <w:rPr>
              <w:rFonts w:eastAsiaTheme="minorEastAsia"/>
              <w:noProof/>
              <w:sz w:val="22"/>
              <w:lang w:eastAsia="fr-FR"/>
            </w:rPr>
          </w:pPr>
          <w:hyperlink w:anchor="_Toc60870170" w:history="1">
            <w:r w:rsidR="0025022B" w:rsidRPr="004C2D66">
              <w:rPr>
                <w:rStyle w:val="Lienhypertexte"/>
                <w:rFonts w:eastAsia="Calibri"/>
                <w:noProof/>
              </w:rPr>
              <w:t>Terminal :</w:t>
            </w:r>
            <w:r w:rsidR="0025022B">
              <w:rPr>
                <w:noProof/>
                <w:webHidden/>
              </w:rPr>
              <w:tab/>
            </w:r>
            <w:r w:rsidR="0025022B">
              <w:rPr>
                <w:noProof/>
                <w:webHidden/>
              </w:rPr>
              <w:fldChar w:fldCharType="begin"/>
            </w:r>
            <w:r w:rsidR="0025022B">
              <w:rPr>
                <w:noProof/>
                <w:webHidden/>
              </w:rPr>
              <w:instrText xml:space="preserve"> PAGEREF _Toc60870170 \h </w:instrText>
            </w:r>
            <w:r w:rsidR="0025022B">
              <w:rPr>
                <w:noProof/>
                <w:webHidden/>
              </w:rPr>
            </w:r>
            <w:r w:rsidR="0025022B">
              <w:rPr>
                <w:noProof/>
                <w:webHidden/>
              </w:rPr>
              <w:fldChar w:fldCharType="separate"/>
            </w:r>
            <w:r w:rsidR="00211898">
              <w:rPr>
                <w:noProof/>
                <w:webHidden/>
              </w:rPr>
              <w:t>5</w:t>
            </w:r>
            <w:r w:rsidR="0025022B">
              <w:rPr>
                <w:noProof/>
                <w:webHidden/>
              </w:rPr>
              <w:fldChar w:fldCharType="end"/>
            </w:r>
          </w:hyperlink>
        </w:p>
        <w:p w14:paraId="196B17B7" w14:textId="0AF814C9" w:rsidR="0025022B" w:rsidRDefault="00266E91">
          <w:pPr>
            <w:pStyle w:val="TM2"/>
            <w:tabs>
              <w:tab w:val="right" w:leader="dot" w:pos="9016"/>
            </w:tabs>
            <w:rPr>
              <w:rFonts w:eastAsiaTheme="minorEastAsia"/>
              <w:noProof/>
              <w:sz w:val="22"/>
              <w:lang w:eastAsia="fr-FR"/>
            </w:rPr>
          </w:pPr>
          <w:hyperlink w:anchor="_Toc60870171" w:history="1">
            <w:r w:rsidR="0025022B" w:rsidRPr="004C2D66">
              <w:rPr>
                <w:rStyle w:val="Lienhypertexte"/>
                <w:noProof/>
              </w:rPr>
              <w:t>Onglets gestion de projet :</w:t>
            </w:r>
            <w:r w:rsidR="0025022B">
              <w:rPr>
                <w:noProof/>
                <w:webHidden/>
              </w:rPr>
              <w:tab/>
            </w:r>
            <w:r w:rsidR="0025022B">
              <w:rPr>
                <w:noProof/>
                <w:webHidden/>
              </w:rPr>
              <w:fldChar w:fldCharType="begin"/>
            </w:r>
            <w:r w:rsidR="0025022B">
              <w:rPr>
                <w:noProof/>
                <w:webHidden/>
              </w:rPr>
              <w:instrText xml:space="preserve"> PAGEREF _Toc60870171 \h </w:instrText>
            </w:r>
            <w:r w:rsidR="0025022B">
              <w:rPr>
                <w:noProof/>
                <w:webHidden/>
              </w:rPr>
            </w:r>
            <w:r w:rsidR="0025022B">
              <w:rPr>
                <w:noProof/>
                <w:webHidden/>
              </w:rPr>
              <w:fldChar w:fldCharType="separate"/>
            </w:r>
            <w:r w:rsidR="00211898">
              <w:rPr>
                <w:noProof/>
                <w:webHidden/>
              </w:rPr>
              <w:t>6</w:t>
            </w:r>
            <w:r w:rsidR="0025022B">
              <w:rPr>
                <w:noProof/>
                <w:webHidden/>
              </w:rPr>
              <w:fldChar w:fldCharType="end"/>
            </w:r>
          </w:hyperlink>
        </w:p>
        <w:p w14:paraId="3C7979FC" w14:textId="0240D084" w:rsidR="0025022B" w:rsidRDefault="00266E91">
          <w:pPr>
            <w:pStyle w:val="TM2"/>
            <w:tabs>
              <w:tab w:val="right" w:leader="dot" w:pos="9016"/>
            </w:tabs>
            <w:rPr>
              <w:rFonts w:eastAsiaTheme="minorEastAsia"/>
              <w:noProof/>
              <w:sz w:val="22"/>
              <w:lang w:eastAsia="fr-FR"/>
            </w:rPr>
          </w:pPr>
          <w:hyperlink w:anchor="_Toc60870172" w:history="1">
            <w:r w:rsidR="0025022B" w:rsidRPr="004C2D66">
              <w:rPr>
                <w:rStyle w:val="Lienhypertexte"/>
                <w:noProof/>
              </w:rPr>
              <w:t>Snippets :</w:t>
            </w:r>
            <w:r w:rsidR="0025022B">
              <w:rPr>
                <w:noProof/>
                <w:webHidden/>
              </w:rPr>
              <w:tab/>
            </w:r>
            <w:r w:rsidR="0025022B">
              <w:rPr>
                <w:noProof/>
                <w:webHidden/>
              </w:rPr>
              <w:fldChar w:fldCharType="begin"/>
            </w:r>
            <w:r w:rsidR="0025022B">
              <w:rPr>
                <w:noProof/>
                <w:webHidden/>
              </w:rPr>
              <w:instrText xml:space="preserve"> PAGEREF _Toc60870172 \h </w:instrText>
            </w:r>
            <w:r w:rsidR="0025022B">
              <w:rPr>
                <w:noProof/>
                <w:webHidden/>
              </w:rPr>
            </w:r>
            <w:r w:rsidR="0025022B">
              <w:rPr>
                <w:noProof/>
                <w:webHidden/>
              </w:rPr>
              <w:fldChar w:fldCharType="separate"/>
            </w:r>
            <w:r w:rsidR="00211898">
              <w:rPr>
                <w:noProof/>
                <w:webHidden/>
              </w:rPr>
              <w:t>7</w:t>
            </w:r>
            <w:r w:rsidR="0025022B">
              <w:rPr>
                <w:noProof/>
                <w:webHidden/>
              </w:rPr>
              <w:fldChar w:fldCharType="end"/>
            </w:r>
          </w:hyperlink>
        </w:p>
        <w:p w14:paraId="1B497C5C" w14:textId="13C80D5C" w:rsidR="0025022B" w:rsidRDefault="00266E91">
          <w:pPr>
            <w:pStyle w:val="TM2"/>
            <w:tabs>
              <w:tab w:val="right" w:leader="dot" w:pos="9016"/>
            </w:tabs>
            <w:rPr>
              <w:rFonts w:eastAsiaTheme="minorEastAsia"/>
              <w:noProof/>
              <w:sz w:val="22"/>
              <w:lang w:eastAsia="fr-FR"/>
            </w:rPr>
          </w:pPr>
          <w:hyperlink w:anchor="_Toc60870173" w:history="1">
            <w:r w:rsidR="0025022B" w:rsidRPr="004C2D66">
              <w:rPr>
                <w:rStyle w:val="Lienhypertexte"/>
                <w:noProof/>
              </w:rPr>
              <w:t>Coloration syntaxique</w:t>
            </w:r>
            <w:r w:rsidR="0025022B">
              <w:rPr>
                <w:noProof/>
                <w:webHidden/>
              </w:rPr>
              <w:tab/>
            </w:r>
            <w:r w:rsidR="0025022B">
              <w:rPr>
                <w:noProof/>
                <w:webHidden/>
              </w:rPr>
              <w:fldChar w:fldCharType="begin"/>
            </w:r>
            <w:r w:rsidR="0025022B">
              <w:rPr>
                <w:noProof/>
                <w:webHidden/>
              </w:rPr>
              <w:instrText xml:space="preserve"> PAGEREF _Toc60870173 \h </w:instrText>
            </w:r>
            <w:r w:rsidR="0025022B">
              <w:rPr>
                <w:noProof/>
                <w:webHidden/>
              </w:rPr>
            </w:r>
            <w:r w:rsidR="0025022B">
              <w:rPr>
                <w:noProof/>
                <w:webHidden/>
              </w:rPr>
              <w:fldChar w:fldCharType="separate"/>
            </w:r>
            <w:r w:rsidR="00211898">
              <w:rPr>
                <w:noProof/>
                <w:webHidden/>
              </w:rPr>
              <w:t>7</w:t>
            </w:r>
            <w:r w:rsidR="0025022B">
              <w:rPr>
                <w:noProof/>
                <w:webHidden/>
              </w:rPr>
              <w:fldChar w:fldCharType="end"/>
            </w:r>
          </w:hyperlink>
        </w:p>
        <w:p w14:paraId="6D3497A8" w14:textId="4D883DC5" w:rsidR="0025022B" w:rsidRDefault="00266E91">
          <w:pPr>
            <w:pStyle w:val="TM2"/>
            <w:tabs>
              <w:tab w:val="right" w:leader="dot" w:pos="9016"/>
            </w:tabs>
            <w:rPr>
              <w:rFonts w:eastAsiaTheme="minorEastAsia"/>
              <w:noProof/>
              <w:sz w:val="22"/>
              <w:lang w:eastAsia="fr-FR"/>
            </w:rPr>
          </w:pPr>
          <w:hyperlink w:anchor="_Toc60870174" w:history="1">
            <w:r w:rsidR="0025022B" w:rsidRPr="004C2D66">
              <w:rPr>
                <w:rStyle w:val="Lienhypertexte"/>
                <w:noProof/>
              </w:rPr>
              <w:t>Liste de suggestions :</w:t>
            </w:r>
            <w:r w:rsidR="0025022B">
              <w:rPr>
                <w:noProof/>
                <w:webHidden/>
              </w:rPr>
              <w:tab/>
            </w:r>
            <w:r w:rsidR="0025022B">
              <w:rPr>
                <w:noProof/>
                <w:webHidden/>
              </w:rPr>
              <w:fldChar w:fldCharType="begin"/>
            </w:r>
            <w:r w:rsidR="0025022B">
              <w:rPr>
                <w:noProof/>
                <w:webHidden/>
              </w:rPr>
              <w:instrText xml:space="preserve"> PAGEREF _Toc60870174 \h </w:instrText>
            </w:r>
            <w:r w:rsidR="0025022B">
              <w:rPr>
                <w:noProof/>
                <w:webHidden/>
              </w:rPr>
            </w:r>
            <w:r w:rsidR="0025022B">
              <w:rPr>
                <w:noProof/>
                <w:webHidden/>
              </w:rPr>
              <w:fldChar w:fldCharType="separate"/>
            </w:r>
            <w:r w:rsidR="00211898">
              <w:rPr>
                <w:noProof/>
                <w:webHidden/>
              </w:rPr>
              <w:t>7</w:t>
            </w:r>
            <w:r w:rsidR="0025022B">
              <w:rPr>
                <w:noProof/>
                <w:webHidden/>
              </w:rPr>
              <w:fldChar w:fldCharType="end"/>
            </w:r>
          </w:hyperlink>
        </w:p>
        <w:p w14:paraId="15AAF7C1" w14:textId="3E02F3C7" w:rsidR="0025022B" w:rsidRDefault="00266E91">
          <w:pPr>
            <w:pStyle w:val="TM2"/>
            <w:tabs>
              <w:tab w:val="right" w:leader="dot" w:pos="9016"/>
            </w:tabs>
            <w:rPr>
              <w:rFonts w:eastAsiaTheme="minorEastAsia"/>
              <w:noProof/>
              <w:sz w:val="22"/>
              <w:lang w:eastAsia="fr-FR"/>
            </w:rPr>
          </w:pPr>
          <w:hyperlink w:anchor="_Toc60870175" w:history="1">
            <w:r w:rsidR="0025022B" w:rsidRPr="004C2D66">
              <w:rPr>
                <w:rStyle w:val="Lienhypertexte"/>
                <w:noProof/>
              </w:rPr>
              <w:t>Synchroniser avec git :</w:t>
            </w:r>
            <w:r w:rsidR="0025022B">
              <w:rPr>
                <w:noProof/>
                <w:webHidden/>
              </w:rPr>
              <w:tab/>
            </w:r>
            <w:r w:rsidR="0025022B">
              <w:rPr>
                <w:noProof/>
                <w:webHidden/>
              </w:rPr>
              <w:fldChar w:fldCharType="begin"/>
            </w:r>
            <w:r w:rsidR="0025022B">
              <w:rPr>
                <w:noProof/>
                <w:webHidden/>
              </w:rPr>
              <w:instrText xml:space="preserve"> PAGEREF _Toc60870175 \h </w:instrText>
            </w:r>
            <w:r w:rsidR="0025022B">
              <w:rPr>
                <w:noProof/>
                <w:webHidden/>
              </w:rPr>
            </w:r>
            <w:r w:rsidR="0025022B">
              <w:rPr>
                <w:noProof/>
                <w:webHidden/>
              </w:rPr>
              <w:fldChar w:fldCharType="separate"/>
            </w:r>
            <w:r w:rsidR="00211898">
              <w:rPr>
                <w:noProof/>
                <w:webHidden/>
              </w:rPr>
              <w:t>8</w:t>
            </w:r>
            <w:r w:rsidR="0025022B">
              <w:rPr>
                <w:noProof/>
                <w:webHidden/>
              </w:rPr>
              <w:fldChar w:fldCharType="end"/>
            </w:r>
          </w:hyperlink>
        </w:p>
        <w:p w14:paraId="5AEF53FE" w14:textId="79D23105" w:rsidR="0025022B" w:rsidRDefault="00266E91">
          <w:pPr>
            <w:pStyle w:val="TM2"/>
            <w:tabs>
              <w:tab w:val="right" w:leader="dot" w:pos="9016"/>
            </w:tabs>
            <w:rPr>
              <w:rFonts w:eastAsiaTheme="minorEastAsia"/>
              <w:noProof/>
              <w:sz w:val="22"/>
              <w:lang w:eastAsia="fr-FR"/>
            </w:rPr>
          </w:pPr>
          <w:hyperlink w:anchor="_Toc60870176" w:history="1">
            <w:r w:rsidR="0025022B" w:rsidRPr="004C2D66">
              <w:rPr>
                <w:rStyle w:val="Lienhypertexte"/>
                <w:noProof/>
              </w:rPr>
              <w:t>Raccourcis clavier :</w:t>
            </w:r>
            <w:r w:rsidR="0025022B">
              <w:rPr>
                <w:noProof/>
                <w:webHidden/>
              </w:rPr>
              <w:tab/>
            </w:r>
            <w:r w:rsidR="0025022B">
              <w:rPr>
                <w:noProof/>
                <w:webHidden/>
              </w:rPr>
              <w:fldChar w:fldCharType="begin"/>
            </w:r>
            <w:r w:rsidR="0025022B">
              <w:rPr>
                <w:noProof/>
                <w:webHidden/>
              </w:rPr>
              <w:instrText xml:space="preserve"> PAGEREF _Toc60870176 \h </w:instrText>
            </w:r>
            <w:r w:rsidR="0025022B">
              <w:rPr>
                <w:noProof/>
                <w:webHidden/>
              </w:rPr>
            </w:r>
            <w:r w:rsidR="0025022B">
              <w:rPr>
                <w:noProof/>
                <w:webHidden/>
              </w:rPr>
              <w:fldChar w:fldCharType="separate"/>
            </w:r>
            <w:r w:rsidR="00211898">
              <w:rPr>
                <w:noProof/>
                <w:webHidden/>
              </w:rPr>
              <w:t>8</w:t>
            </w:r>
            <w:r w:rsidR="0025022B">
              <w:rPr>
                <w:noProof/>
                <w:webHidden/>
              </w:rPr>
              <w:fldChar w:fldCharType="end"/>
            </w:r>
          </w:hyperlink>
        </w:p>
        <w:p w14:paraId="2A762FE9" w14:textId="5CB08B56" w:rsidR="0025022B" w:rsidRDefault="00266E91">
          <w:pPr>
            <w:pStyle w:val="TM2"/>
            <w:tabs>
              <w:tab w:val="right" w:leader="dot" w:pos="9016"/>
            </w:tabs>
            <w:rPr>
              <w:rFonts w:eastAsiaTheme="minorEastAsia"/>
              <w:noProof/>
              <w:sz w:val="22"/>
              <w:lang w:eastAsia="fr-FR"/>
            </w:rPr>
          </w:pPr>
          <w:hyperlink w:anchor="_Toc60870177" w:history="1">
            <w:r w:rsidR="0025022B" w:rsidRPr="004C2D66">
              <w:rPr>
                <w:rStyle w:val="Lienhypertexte"/>
                <w:noProof/>
              </w:rPr>
              <w:t>Thèmes personnalisés :</w:t>
            </w:r>
            <w:r w:rsidR="0025022B">
              <w:rPr>
                <w:noProof/>
                <w:webHidden/>
              </w:rPr>
              <w:tab/>
            </w:r>
            <w:r w:rsidR="0025022B">
              <w:rPr>
                <w:noProof/>
                <w:webHidden/>
              </w:rPr>
              <w:fldChar w:fldCharType="begin"/>
            </w:r>
            <w:r w:rsidR="0025022B">
              <w:rPr>
                <w:noProof/>
                <w:webHidden/>
              </w:rPr>
              <w:instrText xml:space="preserve"> PAGEREF _Toc60870177 \h </w:instrText>
            </w:r>
            <w:r w:rsidR="0025022B">
              <w:rPr>
                <w:noProof/>
                <w:webHidden/>
              </w:rPr>
            </w:r>
            <w:r w:rsidR="0025022B">
              <w:rPr>
                <w:noProof/>
                <w:webHidden/>
              </w:rPr>
              <w:fldChar w:fldCharType="separate"/>
            </w:r>
            <w:r w:rsidR="00211898">
              <w:rPr>
                <w:noProof/>
                <w:webHidden/>
              </w:rPr>
              <w:t>8</w:t>
            </w:r>
            <w:r w:rsidR="0025022B">
              <w:rPr>
                <w:noProof/>
                <w:webHidden/>
              </w:rPr>
              <w:fldChar w:fldCharType="end"/>
            </w:r>
          </w:hyperlink>
        </w:p>
        <w:p w14:paraId="1318C20F" w14:textId="1C626D60" w:rsidR="0025022B" w:rsidRDefault="00266E91">
          <w:pPr>
            <w:pStyle w:val="TM1"/>
            <w:tabs>
              <w:tab w:val="right" w:leader="dot" w:pos="9016"/>
            </w:tabs>
            <w:rPr>
              <w:rFonts w:eastAsiaTheme="minorEastAsia"/>
              <w:noProof/>
              <w:sz w:val="22"/>
              <w:lang w:eastAsia="fr-FR"/>
            </w:rPr>
          </w:pPr>
          <w:hyperlink w:anchor="_Toc60870178" w:history="1">
            <w:r w:rsidR="0025022B" w:rsidRPr="004C2D66">
              <w:rPr>
                <w:rStyle w:val="Lienhypertexte"/>
                <w:noProof/>
              </w:rPr>
              <w:t>Diagramme de cas d’usage</w:t>
            </w:r>
            <w:r w:rsidR="0025022B">
              <w:rPr>
                <w:noProof/>
                <w:webHidden/>
              </w:rPr>
              <w:tab/>
            </w:r>
            <w:r w:rsidR="0025022B">
              <w:rPr>
                <w:noProof/>
                <w:webHidden/>
              </w:rPr>
              <w:fldChar w:fldCharType="begin"/>
            </w:r>
            <w:r w:rsidR="0025022B">
              <w:rPr>
                <w:noProof/>
                <w:webHidden/>
              </w:rPr>
              <w:instrText xml:space="preserve"> PAGEREF _Toc60870178 \h </w:instrText>
            </w:r>
            <w:r w:rsidR="0025022B">
              <w:rPr>
                <w:noProof/>
                <w:webHidden/>
              </w:rPr>
            </w:r>
            <w:r w:rsidR="0025022B">
              <w:rPr>
                <w:noProof/>
                <w:webHidden/>
              </w:rPr>
              <w:fldChar w:fldCharType="separate"/>
            </w:r>
            <w:r w:rsidR="00211898">
              <w:rPr>
                <w:noProof/>
                <w:webHidden/>
              </w:rPr>
              <w:t>9</w:t>
            </w:r>
            <w:r w:rsidR="0025022B">
              <w:rPr>
                <w:noProof/>
                <w:webHidden/>
              </w:rPr>
              <w:fldChar w:fldCharType="end"/>
            </w:r>
          </w:hyperlink>
        </w:p>
        <w:p w14:paraId="37D966B5" w14:textId="4115546F" w:rsidR="0025022B" w:rsidRDefault="0025022B">
          <w:pPr>
            <w:pStyle w:val="TM1"/>
            <w:tabs>
              <w:tab w:val="right" w:leader="dot" w:pos="9016"/>
            </w:tabs>
            <w:rPr>
              <w:rFonts w:eastAsiaTheme="minorEastAsia"/>
              <w:noProof/>
              <w:sz w:val="22"/>
              <w:lang w:eastAsia="fr-FR"/>
            </w:rPr>
          </w:pPr>
          <w:r w:rsidRPr="0025022B">
            <w:rPr>
              <w:rStyle w:val="Lienhypertexte"/>
              <w:noProof/>
              <w:color w:val="000000" w:themeColor="text1"/>
              <w:u w:val="none"/>
            </w:rPr>
            <w:t>Diagramme de cas d'usage 2</w:t>
          </w:r>
          <w:hyperlink w:anchor="_Toc60870179" w:history="1">
            <w:r>
              <w:rPr>
                <w:noProof/>
                <w:webHidden/>
              </w:rPr>
              <w:tab/>
            </w:r>
            <w:r>
              <w:rPr>
                <w:noProof/>
                <w:webHidden/>
              </w:rPr>
              <w:fldChar w:fldCharType="begin"/>
            </w:r>
            <w:r>
              <w:rPr>
                <w:noProof/>
                <w:webHidden/>
              </w:rPr>
              <w:instrText xml:space="preserve"> PAGEREF _Toc60870179 \h </w:instrText>
            </w:r>
            <w:r>
              <w:rPr>
                <w:noProof/>
                <w:webHidden/>
              </w:rPr>
            </w:r>
            <w:r>
              <w:rPr>
                <w:noProof/>
                <w:webHidden/>
              </w:rPr>
              <w:fldChar w:fldCharType="separate"/>
            </w:r>
            <w:r w:rsidR="00211898">
              <w:rPr>
                <w:noProof/>
                <w:webHidden/>
              </w:rPr>
              <w:t>10</w:t>
            </w:r>
            <w:r>
              <w:rPr>
                <w:noProof/>
                <w:webHidden/>
              </w:rPr>
              <w:fldChar w:fldCharType="end"/>
            </w:r>
          </w:hyperlink>
        </w:p>
        <w:p w14:paraId="2A45FC81" w14:textId="5B5E4CA2" w:rsidR="0025022B" w:rsidRDefault="00266E91">
          <w:pPr>
            <w:pStyle w:val="TM1"/>
            <w:tabs>
              <w:tab w:val="right" w:leader="dot" w:pos="9016"/>
            </w:tabs>
            <w:rPr>
              <w:rFonts w:eastAsiaTheme="minorEastAsia"/>
              <w:noProof/>
              <w:sz w:val="22"/>
              <w:lang w:eastAsia="fr-FR"/>
            </w:rPr>
          </w:pPr>
          <w:hyperlink w:anchor="_Toc60870180" w:history="1">
            <w:r w:rsidR="0025022B" w:rsidRPr="004C2D66">
              <w:rPr>
                <w:rStyle w:val="Lienhypertexte"/>
                <w:noProof/>
              </w:rPr>
              <w:t>Priorisation des objectifs</w:t>
            </w:r>
            <w:r w:rsidR="0025022B">
              <w:rPr>
                <w:noProof/>
                <w:webHidden/>
              </w:rPr>
              <w:tab/>
            </w:r>
            <w:r w:rsidR="0025022B">
              <w:rPr>
                <w:noProof/>
                <w:webHidden/>
              </w:rPr>
              <w:fldChar w:fldCharType="begin"/>
            </w:r>
            <w:r w:rsidR="0025022B">
              <w:rPr>
                <w:noProof/>
                <w:webHidden/>
              </w:rPr>
              <w:instrText xml:space="preserve"> PAGEREF _Toc60870180 \h </w:instrText>
            </w:r>
            <w:r w:rsidR="0025022B">
              <w:rPr>
                <w:noProof/>
                <w:webHidden/>
              </w:rPr>
            </w:r>
            <w:r w:rsidR="0025022B">
              <w:rPr>
                <w:noProof/>
                <w:webHidden/>
              </w:rPr>
              <w:fldChar w:fldCharType="separate"/>
            </w:r>
            <w:r w:rsidR="00211898">
              <w:rPr>
                <w:noProof/>
                <w:webHidden/>
              </w:rPr>
              <w:t>11</w:t>
            </w:r>
            <w:r w:rsidR="0025022B">
              <w:rPr>
                <w:noProof/>
                <w:webHidden/>
              </w:rPr>
              <w:fldChar w:fldCharType="end"/>
            </w:r>
          </w:hyperlink>
        </w:p>
        <w:p w14:paraId="24283600" w14:textId="59F4B708" w:rsidR="00322BB3" w:rsidRDefault="00322BB3">
          <w:r>
            <w:rPr>
              <w:b/>
              <w:bCs/>
            </w:rPr>
            <w:fldChar w:fldCharType="end"/>
          </w:r>
        </w:p>
      </w:sdtContent>
    </w:sdt>
    <w:p w14:paraId="11743B51" w14:textId="77777777" w:rsidR="00322BB3" w:rsidRDefault="00322BB3" w:rsidP="00322BB3"/>
    <w:p w14:paraId="2ECCDDEF" w14:textId="77777777" w:rsidR="00322BB3" w:rsidRDefault="00322BB3" w:rsidP="5DC93EC8">
      <w:pPr>
        <w:pStyle w:val="Titre1"/>
        <w:rPr>
          <w:rFonts w:ascii="Calibri Light" w:eastAsia="Calibri Light" w:hAnsi="Calibri Light" w:cs="Calibri Light"/>
          <w:color w:val="1F3864" w:themeColor="accent1" w:themeShade="80"/>
        </w:rPr>
      </w:pPr>
    </w:p>
    <w:p w14:paraId="11780775" w14:textId="77777777" w:rsidR="00322BB3" w:rsidRDefault="00322BB3" w:rsidP="003F7840"/>
    <w:p w14:paraId="7F865AC8" w14:textId="77777777" w:rsidR="00322BB3" w:rsidRDefault="00322BB3" w:rsidP="5DC93EC8">
      <w:pPr>
        <w:pStyle w:val="Titre1"/>
        <w:rPr>
          <w:rFonts w:ascii="Calibri Light" w:eastAsia="Calibri Light" w:hAnsi="Calibri Light" w:cs="Calibri Light"/>
          <w:color w:val="1F3864" w:themeColor="accent1" w:themeShade="80"/>
        </w:rPr>
      </w:pPr>
    </w:p>
    <w:p w14:paraId="531539D2" w14:textId="77777777" w:rsidR="00322BB3" w:rsidRDefault="00322BB3" w:rsidP="5DC93EC8">
      <w:pPr>
        <w:pStyle w:val="Titre1"/>
        <w:rPr>
          <w:rFonts w:ascii="Calibri Light" w:eastAsia="Calibri Light" w:hAnsi="Calibri Light" w:cs="Calibri Light"/>
          <w:color w:val="1F3864" w:themeColor="accent1" w:themeShade="80"/>
        </w:rPr>
      </w:pPr>
    </w:p>
    <w:p w14:paraId="5CAC0FA5" w14:textId="77777777" w:rsidR="009805DD" w:rsidRPr="00322BB3" w:rsidRDefault="009805DD" w:rsidP="00322BB3"/>
    <w:p w14:paraId="10C49762" w14:textId="4C99E4A3" w:rsidR="6A1447D0" w:rsidRDefault="00B97030" w:rsidP="5DC93EC8">
      <w:pPr>
        <w:pStyle w:val="Titre1"/>
        <w:rPr>
          <w:rFonts w:ascii="Calibri Light" w:eastAsia="Calibri Light" w:hAnsi="Calibri Light" w:cs="Calibri Light"/>
          <w:color w:val="1F3864" w:themeColor="accent1" w:themeShade="80"/>
        </w:rPr>
      </w:pPr>
      <w:bookmarkStart w:id="2" w:name="_Toc60870166"/>
      <w:r>
        <w:rPr>
          <w:rFonts w:ascii="Calibri Light" w:eastAsia="Calibri Light" w:hAnsi="Calibri Light" w:cs="Calibri Light"/>
          <w:color w:val="1F3864" w:themeColor="accent1" w:themeShade="80"/>
        </w:rPr>
        <w:lastRenderedPageBreak/>
        <w:t>Présentation d</w:t>
      </w:r>
      <w:r w:rsidR="00D144BC">
        <w:rPr>
          <w:rFonts w:ascii="Calibri Light" w:eastAsia="Calibri Light" w:hAnsi="Calibri Light" w:cs="Calibri Light"/>
          <w:color w:val="1F3864" w:themeColor="accent1" w:themeShade="80"/>
        </w:rPr>
        <w:t>u</w:t>
      </w:r>
      <w:r>
        <w:rPr>
          <w:rFonts w:ascii="Calibri Light" w:eastAsia="Calibri Light" w:hAnsi="Calibri Light" w:cs="Calibri Light"/>
          <w:color w:val="1F3864" w:themeColor="accent1" w:themeShade="80"/>
        </w:rPr>
        <w:t xml:space="preserve"> l</w:t>
      </w:r>
      <w:bookmarkEnd w:id="1"/>
      <w:r w:rsidR="00D144BC">
        <w:rPr>
          <w:rFonts w:ascii="Calibri Light" w:eastAsia="Calibri Light" w:hAnsi="Calibri Light" w:cs="Calibri Light"/>
          <w:color w:val="1F3864" w:themeColor="accent1" w:themeShade="80"/>
        </w:rPr>
        <w:t>ogiciel</w:t>
      </w:r>
      <w:bookmarkEnd w:id="2"/>
    </w:p>
    <w:p w14:paraId="52564652" w14:textId="77777777" w:rsidR="00D502A0" w:rsidRPr="00D502A0" w:rsidRDefault="00D502A0" w:rsidP="00D502A0"/>
    <w:p w14:paraId="453ECD20" w14:textId="0F4E15E7" w:rsidR="002E3E87" w:rsidRDefault="002E3E87" w:rsidP="002E3E87">
      <w:pPr>
        <w:pStyle w:val="paragraph"/>
        <w:spacing w:before="0" w:beforeAutospacing="0" w:after="0" w:afterAutospacing="0"/>
        <w:ind w:firstLine="705"/>
        <w:jc w:val="both"/>
        <w:textAlignment w:val="baseline"/>
        <w:rPr>
          <w:rStyle w:val="eop"/>
          <w:rFonts w:ascii="Calibri" w:hAnsi="Calibri" w:cs="Calibri"/>
          <w:sz w:val="28"/>
          <w:szCs w:val="28"/>
        </w:rPr>
      </w:pPr>
      <w:r>
        <w:rPr>
          <w:rStyle w:val="normaltextrun"/>
          <w:rFonts w:ascii="Calibri" w:eastAsiaTheme="majorEastAsia" w:hAnsi="Calibri" w:cs="Calibri"/>
          <w:sz w:val="28"/>
          <w:szCs w:val="28"/>
        </w:rPr>
        <w:t>Un IDE, ou environnement de développement, est un ensemble d'outils qui permet d'augmenter la productivité des programmeurs qui développent des logiciels. Il comporte traditionnellement un éditeur de texte et un compilateur. Nous avons envisagé d’imaginer et de développer notre propre IDE pour répondre aux besoins que les environnements populaires ne peuvent satisfaire, c’est-à-dire un IDE où l’on peut intégrer le code de nos professeurs simplement tout en suivant leur méthodologie d’organisation et de rédaction. Notre application permettra d’écrire et exécuter le langage JAVA.</w:t>
      </w:r>
      <w:r>
        <w:rPr>
          <w:rStyle w:val="eop"/>
          <w:rFonts w:ascii="Calibri" w:hAnsi="Calibri" w:cs="Calibri"/>
          <w:sz w:val="28"/>
          <w:szCs w:val="28"/>
        </w:rPr>
        <w:t> </w:t>
      </w:r>
    </w:p>
    <w:p w14:paraId="41AB0474" w14:textId="77777777" w:rsidR="005E4CCD" w:rsidRDefault="005E4CCD" w:rsidP="002E3E87">
      <w:pPr>
        <w:pStyle w:val="paragraph"/>
        <w:spacing w:before="0" w:beforeAutospacing="0" w:after="0" w:afterAutospacing="0"/>
        <w:ind w:firstLine="705"/>
        <w:jc w:val="both"/>
        <w:textAlignment w:val="baseline"/>
        <w:rPr>
          <w:rFonts w:ascii="Segoe UI" w:hAnsi="Segoe UI" w:cs="Segoe UI"/>
          <w:sz w:val="18"/>
          <w:szCs w:val="18"/>
        </w:rPr>
      </w:pPr>
    </w:p>
    <w:p w14:paraId="15500BBC" w14:textId="58D69F32" w:rsidR="002E3E87" w:rsidRDefault="002E3E87" w:rsidP="002E3E87">
      <w:pPr>
        <w:pStyle w:val="paragraph"/>
        <w:spacing w:before="0" w:beforeAutospacing="0" w:after="0" w:afterAutospacing="0"/>
        <w:ind w:firstLine="705"/>
        <w:jc w:val="both"/>
        <w:textAlignment w:val="baseline"/>
        <w:rPr>
          <w:rStyle w:val="eop"/>
          <w:rFonts w:ascii="Calibri" w:hAnsi="Calibri" w:cs="Calibri"/>
          <w:sz w:val="28"/>
          <w:szCs w:val="28"/>
        </w:rPr>
      </w:pPr>
      <w:r>
        <w:rPr>
          <w:rStyle w:val="normaltextrun"/>
          <w:rFonts w:ascii="Calibri" w:eastAsiaTheme="majorEastAsia" w:hAnsi="Calibri" w:cs="Calibri"/>
          <w:sz w:val="28"/>
          <w:szCs w:val="28"/>
        </w:rPr>
        <w:t>On cible ici comme principaux utilisateurs les développeurs, notamment ceux de l’IUT. Pour se faire cet outil devra être ergonomique, intuitif et simple d’utilisation et cela, même pour un débutant. Le design de l’user interface est donc une partie importante du projet. De plus l’objectif de l’application est aussi d’être assez complet pour pouvoir être utilisé tout en prenant de bonnes habitudes de rédaction de code grâce à des raccourcis mais aussi avec une gestion de projet adéquate.</w:t>
      </w:r>
      <w:r>
        <w:rPr>
          <w:rStyle w:val="eop"/>
          <w:rFonts w:ascii="Calibri" w:hAnsi="Calibri" w:cs="Calibri"/>
          <w:sz w:val="28"/>
          <w:szCs w:val="28"/>
        </w:rPr>
        <w:t> </w:t>
      </w:r>
    </w:p>
    <w:p w14:paraId="3CA61ED3" w14:textId="77777777" w:rsidR="005E4CCD" w:rsidRDefault="005E4CCD" w:rsidP="002E3E87">
      <w:pPr>
        <w:pStyle w:val="paragraph"/>
        <w:spacing w:before="0" w:beforeAutospacing="0" w:after="0" w:afterAutospacing="0"/>
        <w:ind w:firstLine="705"/>
        <w:jc w:val="both"/>
        <w:textAlignment w:val="baseline"/>
        <w:rPr>
          <w:rFonts w:ascii="Segoe UI" w:hAnsi="Segoe UI" w:cs="Segoe UI"/>
          <w:sz w:val="18"/>
          <w:szCs w:val="18"/>
        </w:rPr>
      </w:pPr>
    </w:p>
    <w:p w14:paraId="3ADEED3C" w14:textId="77777777" w:rsidR="002E3E87" w:rsidRDefault="002E3E87" w:rsidP="002E3E87">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eastAsiaTheme="majorEastAsia" w:hAnsi="Calibri" w:cs="Calibri"/>
          <w:sz w:val="28"/>
          <w:szCs w:val="28"/>
        </w:rPr>
        <w:t>L’application ne devra pas donc être trop lourde car ceci viendrait directement affecter l’efficacité avec laquelle on peut coder si l’IDE à des problèmes de ralentissement, de bugs, …</w:t>
      </w:r>
      <w:r>
        <w:rPr>
          <w:rStyle w:val="eop"/>
          <w:rFonts w:ascii="Calibri" w:hAnsi="Calibri" w:cs="Calibri"/>
          <w:sz w:val="28"/>
          <w:szCs w:val="28"/>
        </w:rPr>
        <w:t> </w:t>
      </w:r>
    </w:p>
    <w:p w14:paraId="153FEAA5" w14:textId="630311B3" w:rsidR="002E3E87" w:rsidRDefault="002E3E87" w:rsidP="002E3E87">
      <w:pPr>
        <w:pStyle w:val="paragraph"/>
        <w:spacing w:before="0" w:beforeAutospacing="0" w:after="0" w:afterAutospacing="0"/>
        <w:jc w:val="both"/>
        <w:textAlignment w:val="baseline"/>
        <w:rPr>
          <w:rStyle w:val="eop"/>
          <w:rFonts w:ascii="Calibri" w:hAnsi="Calibri" w:cs="Calibri"/>
          <w:sz w:val="28"/>
          <w:szCs w:val="28"/>
        </w:rPr>
      </w:pPr>
      <w:r>
        <w:rPr>
          <w:rStyle w:val="normaltextrun"/>
          <w:rFonts w:ascii="Calibri" w:eastAsiaTheme="majorEastAsia" w:hAnsi="Calibri" w:cs="Calibri"/>
          <w:sz w:val="28"/>
          <w:szCs w:val="28"/>
        </w:rPr>
        <w:t>L’aspect général du logiciel correspondra donc à ceci :</w:t>
      </w:r>
      <w:r>
        <w:rPr>
          <w:rStyle w:val="eop"/>
          <w:rFonts w:ascii="Calibri" w:hAnsi="Calibri" w:cs="Calibri"/>
          <w:sz w:val="28"/>
          <w:szCs w:val="28"/>
        </w:rPr>
        <w:t> </w:t>
      </w:r>
    </w:p>
    <w:p w14:paraId="07CAEAF4" w14:textId="77777777" w:rsidR="00CD236E" w:rsidRDefault="00CD236E" w:rsidP="002E3E87">
      <w:pPr>
        <w:pStyle w:val="paragraph"/>
        <w:spacing w:before="0" w:beforeAutospacing="0" w:after="0" w:afterAutospacing="0"/>
        <w:jc w:val="both"/>
        <w:textAlignment w:val="baseline"/>
        <w:rPr>
          <w:rFonts w:ascii="Segoe UI" w:hAnsi="Segoe UI" w:cs="Segoe UI"/>
          <w:sz w:val="18"/>
          <w:szCs w:val="18"/>
        </w:rPr>
      </w:pPr>
    </w:p>
    <w:p w14:paraId="45EC29CC" w14:textId="2FCA323C" w:rsidR="007A1374" w:rsidRPr="008D049D" w:rsidRDefault="00DB67EF" w:rsidP="008D049D">
      <w:pPr>
        <w:spacing w:line="257" w:lineRule="auto"/>
        <w:jc w:val="both"/>
        <w:rPr>
          <w:szCs w:val="28"/>
        </w:rPr>
      </w:pPr>
      <w:r>
        <w:rPr>
          <w:noProof/>
          <w:szCs w:val="28"/>
        </w:rPr>
        <w:drawing>
          <wp:inline distT="0" distB="0" distL="0" distR="0" wp14:anchorId="02ACB0E9" wp14:editId="781A8E91">
            <wp:extent cx="5731510" cy="322389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3" w:name="_Toc60848880"/>
    </w:p>
    <w:p w14:paraId="3D3CC800" w14:textId="09B692DF" w:rsidR="6A1447D0" w:rsidRDefault="6A1447D0" w:rsidP="00E1302D">
      <w:pPr>
        <w:pStyle w:val="Titre1"/>
      </w:pPr>
      <w:bookmarkStart w:id="4" w:name="_Toc60870167"/>
      <w:r w:rsidRPr="00E1302D">
        <w:lastRenderedPageBreak/>
        <w:t>Spécifications des fonctionnalités</w:t>
      </w:r>
      <w:bookmarkEnd w:id="3"/>
      <w:bookmarkEnd w:id="4"/>
    </w:p>
    <w:p w14:paraId="3C2D21AB" w14:textId="77777777" w:rsidR="003346EF" w:rsidRPr="003346EF" w:rsidRDefault="003346EF" w:rsidP="003346EF"/>
    <w:p w14:paraId="3F6A7B25" w14:textId="77777777" w:rsidR="0046726E" w:rsidRPr="0046726E" w:rsidRDefault="0046726E" w:rsidP="0046726E"/>
    <w:p w14:paraId="52EF043E" w14:textId="412E9785" w:rsidR="006E2CFC" w:rsidRDefault="0087581B" w:rsidP="004D7429">
      <w:pPr>
        <w:rPr>
          <w:u w:val="single"/>
        </w:rPr>
      </w:pPr>
      <w:bookmarkStart w:id="5" w:name="_Toc60870168"/>
      <w:r>
        <w:rPr>
          <w:rStyle w:val="Titre2Car"/>
        </w:rPr>
        <w:t>Créer, lire et modifier un</w:t>
      </w:r>
      <w:r w:rsidR="6A1447D0" w:rsidRPr="007A1374">
        <w:rPr>
          <w:rStyle w:val="Titre2Car"/>
        </w:rPr>
        <w:t xml:space="preserve"> fichier</w:t>
      </w:r>
      <w:bookmarkEnd w:id="5"/>
      <w:r w:rsidR="6A1447D0" w:rsidRPr="5DC93EC8">
        <w:rPr>
          <w:u w:val="single"/>
        </w:rPr>
        <w:t xml:space="preserve"> :</w:t>
      </w:r>
    </w:p>
    <w:p w14:paraId="3377AC99" w14:textId="77777777" w:rsidR="00660677" w:rsidRDefault="00660677" w:rsidP="004D7429">
      <w:pPr>
        <w:rPr>
          <w:u w:val="single"/>
        </w:rPr>
      </w:pPr>
    </w:p>
    <w:p w14:paraId="6C58387F" w14:textId="49EFD3D6" w:rsidR="6A1447D0" w:rsidRDefault="006E2CFC" w:rsidP="006E2CFC">
      <w:pPr>
        <w:ind w:firstLine="708"/>
      </w:pPr>
      <w:r>
        <w:t>Il s’agit d’une fonctionnalité vitale pour un environnement de développement</w:t>
      </w:r>
      <w:r w:rsidR="6A1447D0" w:rsidRPr="5DC93EC8">
        <w:t xml:space="preserve">. </w:t>
      </w:r>
      <w:r>
        <w:t>On</w:t>
      </w:r>
      <w:r w:rsidR="6A1447D0" w:rsidRPr="5DC93EC8">
        <w:t xml:space="preserve"> doit pouvoir ouvrir un fichier et modifier son contenu.</w:t>
      </w:r>
      <w:r>
        <w:t xml:space="preserve"> Pour cela, le fichier sera lu par le logiciel et affich</w:t>
      </w:r>
      <w:r w:rsidR="00FF6AA4">
        <w:t>é</w:t>
      </w:r>
      <w:r>
        <w:t xml:space="preserve"> dans </w:t>
      </w:r>
      <w:r w:rsidR="007A0A16">
        <w:t>le bloc central</w:t>
      </w:r>
      <w:r>
        <w:t xml:space="preserve"> de la fenêtre.</w:t>
      </w:r>
      <w:r w:rsidR="00F900EA">
        <w:t xml:space="preserve"> L’utilisateur doit cependant être capable de modifier plusieurs fichiers en même temps. Cela sera rendu possible via la mise en place d’un système d’onglets</w:t>
      </w:r>
      <w:r w:rsidR="008755A1">
        <w:t xml:space="preserve"> comme illustré dans ce wiref</w:t>
      </w:r>
      <w:r w:rsidR="00B32283">
        <w:t>rame</w:t>
      </w:r>
      <w:r w:rsidR="008755A1">
        <w:t>.</w:t>
      </w:r>
    </w:p>
    <w:p w14:paraId="5E99F251" w14:textId="05912571" w:rsidR="008755A1" w:rsidRDefault="008755A1" w:rsidP="006E2CFC">
      <w:pPr>
        <w:ind w:firstLine="708"/>
      </w:pPr>
      <w:r>
        <w:rPr>
          <w:noProof/>
        </w:rPr>
        <w:drawing>
          <wp:inline distT="0" distB="0" distL="0" distR="0" wp14:anchorId="76E76C0F" wp14:editId="1DDD9F29">
            <wp:extent cx="4676775" cy="262668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494" cy="2652921"/>
                    </a:xfrm>
                    <a:prstGeom prst="rect">
                      <a:avLst/>
                    </a:prstGeom>
                    <a:noFill/>
                    <a:ln>
                      <a:noFill/>
                    </a:ln>
                  </pic:spPr>
                </pic:pic>
              </a:graphicData>
            </a:graphic>
          </wp:inline>
        </w:drawing>
      </w:r>
    </w:p>
    <w:p w14:paraId="53173D59" w14:textId="71D7DA9B" w:rsidR="00615ED8" w:rsidRDefault="00741D2D" w:rsidP="00F42B45">
      <w:r>
        <w:t xml:space="preserve">Il sera possible de créer </w:t>
      </w:r>
      <w:r w:rsidR="00F42B45">
        <w:t>un fichier via le sous</w:t>
      </w:r>
      <w:r w:rsidR="00A627AC">
        <w:t>-</w:t>
      </w:r>
      <w:r w:rsidR="00F42B45">
        <w:t xml:space="preserve">menu « new » du menu file ou encore du menu affiché par un </w:t>
      </w:r>
      <w:r w:rsidR="00A627AC">
        <w:t>clic</w:t>
      </w:r>
      <w:r w:rsidR="00F42B45">
        <w:t xml:space="preserve"> droit</w:t>
      </w:r>
      <w:r w:rsidR="00A627AC">
        <w:t xml:space="preserve"> dans le bloc consacré à la gestion de projet</w:t>
      </w:r>
      <w:r w:rsidR="00F42B45">
        <w:t>.</w:t>
      </w:r>
      <w:r w:rsidR="004F0B02">
        <w:t xml:space="preserve"> De plus, lors de la création d’un fichier, il sera possible de sélectionner le code de base qu’il contiendra via des </w:t>
      </w:r>
      <w:r w:rsidR="008321DF">
        <w:t>cases à cocher</w:t>
      </w:r>
      <w:r w:rsidR="004F0B02">
        <w:t xml:space="preserve"> dans une boite de dialogue.</w:t>
      </w:r>
    </w:p>
    <w:p w14:paraId="00EA6865" w14:textId="3BB39660" w:rsidR="003346EF" w:rsidRDefault="003346EF" w:rsidP="00F42B45"/>
    <w:p w14:paraId="739CB6BE" w14:textId="3C3F4771" w:rsidR="003346EF" w:rsidRDefault="003346EF" w:rsidP="00F42B45"/>
    <w:p w14:paraId="62A48B59" w14:textId="73DE87EF" w:rsidR="003346EF" w:rsidRDefault="003346EF" w:rsidP="00F42B45"/>
    <w:p w14:paraId="3B11DFEC" w14:textId="38F7B42C" w:rsidR="003346EF" w:rsidRDefault="003346EF" w:rsidP="00F42B45"/>
    <w:p w14:paraId="13C6AFBD" w14:textId="77777777" w:rsidR="00650917" w:rsidRDefault="00650917" w:rsidP="00F42B45"/>
    <w:p w14:paraId="6394D94A" w14:textId="6445FAF8" w:rsidR="000B6BF7" w:rsidRPr="00D42C54" w:rsidRDefault="6A1447D0" w:rsidP="00D42C54">
      <w:pPr>
        <w:pStyle w:val="Titre2"/>
        <w:rPr>
          <w:rFonts w:eastAsia="Calibri"/>
        </w:rPr>
      </w:pPr>
      <w:bookmarkStart w:id="6" w:name="_Toc60870169"/>
      <w:r w:rsidRPr="005A6642">
        <w:rPr>
          <w:rStyle w:val="Titre2Car"/>
        </w:rPr>
        <w:lastRenderedPageBreak/>
        <w:t>Compiler</w:t>
      </w:r>
      <w:r w:rsidRPr="007A1374">
        <w:rPr>
          <w:rStyle w:val="Titre2Car"/>
        </w:rPr>
        <w:t xml:space="preserve"> :</w:t>
      </w:r>
      <w:bookmarkEnd w:id="6"/>
      <w:r w:rsidRPr="3E4DC218">
        <w:rPr>
          <w:rFonts w:eastAsia="Calibri"/>
        </w:rPr>
        <w:t xml:space="preserve"> </w:t>
      </w:r>
    </w:p>
    <w:p w14:paraId="74F4E360" w14:textId="65ECA2AE" w:rsidR="6A1447D0" w:rsidRDefault="00385BD2" w:rsidP="006C0CC1">
      <w:pPr>
        <w:ind w:firstLine="708"/>
      </w:pPr>
      <w:r w:rsidRPr="00385BD2">
        <w:t xml:space="preserve">C’est </w:t>
      </w:r>
      <w:r w:rsidR="008C1973">
        <w:t>une des fonctionnalités les plus</w:t>
      </w:r>
      <w:r w:rsidR="00A83F67">
        <w:t xml:space="preserve"> </w:t>
      </w:r>
      <w:r w:rsidRPr="00385BD2">
        <w:t>importante</w:t>
      </w:r>
      <w:r w:rsidR="008C1973">
        <w:t>s</w:t>
      </w:r>
      <w:r w:rsidRPr="00385BD2">
        <w:t xml:space="preserve">. Pour pouvoir compiler un programme, il est nécessaire d’ouvrir notre invite de commande puis d’écrire les différentes commandes. Pour y remédier, </w:t>
      </w:r>
      <w:r w:rsidR="00A83F67">
        <w:t>l’</w:t>
      </w:r>
      <w:r w:rsidRPr="00385BD2">
        <w:t xml:space="preserve">IDE </w:t>
      </w:r>
      <w:r w:rsidR="00A83F67">
        <w:t>intégrera</w:t>
      </w:r>
      <w:r w:rsidR="00D4599E">
        <w:t xml:space="preserve"> un bouton « compiler » dans sa barre d’outils ainsi que dans les menus (clic droit, barre de menu).</w:t>
      </w:r>
      <w:r w:rsidR="003F25F2">
        <w:t xml:space="preserve"> Lors du clic sur ce bouton, le logiciel appellera le compilateur install</w:t>
      </w:r>
      <w:r w:rsidR="00BA1628">
        <w:t>é</w:t>
      </w:r>
      <w:r w:rsidR="003F25F2">
        <w:t xml:space="preserve"> sur la machine avec la commande nécessaire</w:t>
      </w:r>
      <w:r w:rsidR="00BA1628">
        <w:t xml:space="preserve"> afin de transformer le projet en un </w:t>
      </w:r>
      <w:r w:rsidR="004D1486">
        <w:t>exécutable</w:t>
      </w:r>
      <w:r w:rsidR="00BA1628">
        <w:t>.</w:t>
      </w:r>
      <w:r w:rsidR="00075667">
        <w:t xml:space="preserve"> Cette fonctionnalité augmente le confort d’utilisation de l’IDE ainsi que l’efficacité du développeur.</w:t>
      </w:r>
    </w:p>
    <w:p w14:paraId="538E149B" w14:textId="77777777" w:rsidR="00650917" w:rsidRDefault="00650917" w:rsidP="004D7429"/>
    <w:p w14:paraId="7CE9EC3A" w14:textId="3FC42ED8" w:rsidR="000B6BF7" w:rsidRPr="00D42C54" w:rsidRDefault="0079022C" w:rsidP="00D42C54">
      <w:pPr>
        <w:pStyle w:val="Titre2"/>
        <w:rPr>
          <w:rFonts w:eastAsia="Calibri"/>
        </w:rPr>
      </w:pPr>
      <w:bookmarkStart w:id="7" w:name="_Toc60870170"/>
      <w:r>
        <w:rPr>
          <w:rFonts w:eastAsia="Calibri"/>
        </w:rPr>
        <w:t>Terminal</w:t>
      </w:r>
      <w:r w:rsidR="0BD84FBB" w:rsidRPr="3E4DC218">
        <w:rPr>
          <w:rFonts w:eastAsia="Calibri"/>
        </w:rPr>
        <w:t xml:space="preserve"> :</w:t>
      </w:r>
      <w:bookmarkEnd w:id="7"/>
    </w:p>
    <w:p w14:paraId="652421DD" w14:textId="27270D32" w:rsidR="00683B09" w:rsidRDefault="008D5F33" w:rsidP="00683B09">
      <w:pPr>
        <w:ind w:firstLine="708"/>
      </w:pPr>
      <w:r>
        <w:t xml:space="preserve">Dans </w:t>
      </w:r>
      <w:r w:rsidR="00333E79">
        <w:t xml:space="preserve">le bloc situé en bas de la fenêtre, il sera possible d’ouvrir </w:t>
      </w:r>
      <w:r w:rsidR="00E54501">
        <w:t>des terminaux</w:t>
      </w:r>
      <w:r w:rsidR="00333E79">
        <w:t xml:space="preserve"> sur lequel </w:t>
      </w:r>
      <w:r w:rsidR="008E450C">
        <w:t>les projets en cours de développement s’</w:t>
      </w:r>
      <w:r w:rsidR="00E54501">
        <w:t>exécuteront</w:t>
      </w:r>
      <w:r w:rsidR="008E450C">
        <w:t>.</w:t>
      </w:r>
      <w:r w:rsidR="00683B09">
        <w:t xml:space="preserve"> Il sera possible d’y ouvrir deux types de terminaux :</w:t>
      </w:r>
    </w:p>
    <w:p w14:paraId="20320009" w14:textId="40BF447E" w:rsidR="00683B09" w:rsidRDefault="00683B09" w:rsidP="00683B09">
      <w:pPr>
        <w:pStyle w:val="Paragraphedeliste"/>
        <w:numPr>
          <w:ilvl w:val="0"/>
          <w:numId w:val="4"/>
        </w:numPr>
      </w:pPr>
      <w:r>
        <w:t>Les terminaux libres : dans lequel on peut exécuter les commandes que l’on veut.</w:t>
      </w:r>
    </w:p>
    <w:p w14:paraId="4C626D4E" w14:textId="7372D31A" w:rsidR="006946CA" w:rsidRDefault="00567B5B" w:rsidP="006946CA">
      <w:pPr>
        <w:pStyle w:val="Paragraphedeliste"/>
        <w:numPr>
          <w:ilvl w:val="0"/>
          <w:numId w:val="4"/>
        </w:numPr>
      </w:pPr>
      <w:r>
        <w:t>Les terminaux protégés : dans lequel il ne sera possible que d’</w:t>
      </w:r>
      <w:r w:rsidR="00256627">
        <w:t xml:space="preserve">exécuter </w:t>
      </w:r>
      <w:r w:rsidR="006946CA">
        <w:t>des projets enregistrés</w:t>
      </w:r>
      <w:r w:rsidR="00256627">
        <w:t xml:space="preserve"> dans l’IDE.</w:t>
      </w:r>
    </w:p>
    <w:p w14:paraId="7D854D0B" w14:textId="746F1BB6" w:rsidR="002B4D63" w:rsidRDefault="006946CA" w:rsidP="006946CA">
      <w:r>
        <w:t>Afin de gérer la multiplicité des terminaux, un système d’onglet sera également présent</w:t>
      </w:r>
      <w:r w:rsidR="00A91934">
        <w:t xml:space="preserve"> comme illustré dans ce wireframe</w:t>
      </w:r>
      <w:r w:rsidR="00636927">
        <w:t>.</w:t>
      </w:r>
    </w:p>
    <w:p w14:paraId="65871983" w14:textId="3B89C655" w:rsidR="00650917" w:rsidRDefault="00D42C54" w:rsidP="006946CA">
      <w:r>
        <w:rPr>
          <w:noProof/>
        </w:rPr>
        <w:drawing>
          <wp:inline distT="0" distB="0" distL="0" distR="0" wp14:anchorId="52774F4E" wp14:editId="2042DA7A">
            <wp:extent cx="5731510" cy="322389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E84441" w14:textId="77777777" w:rsidR="00650917" w:rsidRPr="00841E26" w:rsidRDefault="00650917" w:rsidP="006946CA"/>
    <w:p w14:paraId="061274AD" w14:textId="19DB489E" w:rsidR="6A1447D0" w:rsidRDefault="6A1447D0" w:rsidP="004D7429">
      <w:bookmarkStart w:id="8" w:name="_Toc60870171"/>
      <w:r w:rsidRPr="007A1374">
        <w:rPr>
          <w:rStyle w:val="Titre2Car"/>
        </w:rPr>
        <w:lastRenderedPageBreak/>
        <w:t>Onglets gestion de projet :</w:t>
      </w:r>
      <w:bookmarkEnd w:id="8"/>
      <w:r w:rsidRPr="5DC93EC8">
        <w:t xml:space="preserve"> </w:t>
      </w:r>
    </w:p>
    <w:p w14:paraId="0C7D85E1" w14:textId="1F3FD845" w:rsidR="00C44D2A" w:rsidRDefault="00C44D2A" w:rsidP="004D7429">
      <w:pPr>
        <w:rPr>
          <w:rFonts w:ascii="Calibri" w:hAnsi="Calibri" w:cs="Calibri"/>
          <w:color w:val="000000"/>
          <w:szCs w:val="28"/>
          <w:shd w:val="clear" w:color="auto" w:fill="FFFFFF"/>
        </w:rPr>
      </w:pPr>
      <w:r>
        <w:rPr>
          <w:rFonts w:ascii="Calibri" w:hAnsi="Calibri" w:cs="Calibri"/>
          <w:color w:val="000000"/>
          <w:szCs w:val="28"/>
          <w:shd w:val="clear" w:color="auto" w:fill="FFFFFF"/>
        </w:rPr>
        <w:t>L’application doit pouvoir ouvrir tous les fichiers concernant un même projet ainsi que de gérer leur arborescence c’est-à-dire créer, supprimer voire renommer ces fichiers et dossier en plus d’en faire une représentation dans l’IDE</w:t>
      </w:r>
      <w:r w:rsidR="00650917">
        <w:rPr>
          <w:rFonts w:ascii="Calibri" w:hAnsi="Calibri" w:cs="Calibri"/>
          <w:color w:val="000000"/>
          <w:szCs w:val="28"/>
          <w:shd w:val="clear" w:color="auto" w:fill="FFFFFF"/>
        </w:rPr>
        <w:t>.</w:t>
      </w:r>
    </w:p>
    <w:p w14:paraId="6F588649" w14:textId="56A258C2" w:rsidR="00650917" w:rsidRDefault="00650917" w:rsidP="004D7429">
      <w:r>
        <w:rPr>
          <w:noProof/>
        </w:rPr>
        <w:drawing>
          <wp:inline distT="0" distB="0" distL="0" distR="0" wp14:anchorId="136D0907" wp14:editId="2ED5AEDE">
            <wp:extent cx="5731510" cy="154495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2D33E9B6" w14:textId="5913C2CC" w:rsidR="00650917" w:rsidRDefault="00650917" w:rsidP="004D7429">
      <w:r>
        <w:rPr>
          <w:noProof/>
        </w:rPr>
        <w:drawing>
          <wp:inline distT="0" distB="0" distL="0" distR="0" wp14:anchorId="4EEB7C45" wp14:editId="333A27C0">
            <wp:extent cx="5731510" cy="154495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6624E1FA" w14:textId="07CDE0C5" w:rsidR="00650917" w:rsidRDefault="00650917" w:rsidP="004D7429">
      <w:r>
        <w:rPr>
          <w:noProof/>
        </w:rPr>
        <w:drawing>
          <wp:inline distT="0" distB="0" distL="0" distR="0" wp14:anchorId="63457F74" wp14:editId="3193A280">
            <wp:extent cx="5731510" cy="1544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003497FF" w14:textId="2405917C" w:rsidR="00650917" w:rsidRDefault="00650917" w:rsidP="004D7429">
      <w:r>
        <w:rPr>
          <w:noProof/>
        </w:rPr>
        <w:drawing>
          <wp:inline distT="0" distB="0" distL="0" distR="0" wp14:anchorId="3DBDAFAF" wp14:editId="0DCFB568">
            <wp:extent cx="5731510" cy="154495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2F4E4CD7" w14:textId="77777777" w:rsidR="007D1360" w:rsidRDefault="007D1360" w:rsidP="004D7429">
      <w:pPr>
        <w:rPr>
          <w:rStyle w:val="Titre2Car"/>
        </w:rPr>
      </w:pPr>
    </w:p>
    <w:p w14:paraId="4F5BC93A" w14:textId="77777777" w:rsidR="007D1360" w:rsidRDefault="007D1360" w:rsidP="004D7429">
      <w:pPr>
        <w:rPr>
          <w:rStyle w:val="Titre2Car"/>
        </w:rPr>
      </w:pPr>
    </w:p>
    <w:p w14:paraId="1056800D" w14:textId="0F439469" w:rsidR="6A1447D0" w:rsidRDefault="6A1447D0" w:rsidP="004D7429">
      <w:bookmarkStart w:id="9" w:name="_Toc60870172"/>
      <w:proofErr w:type="spellStart"/>
      <w:r w:rsidRPr="007A1374">
        <w:rPr>
          <w:rStyle w:val="Titre2Car"/>
        </w:rPr>
        <w:lastRenderedPageBreak/>
        <w:t>Snippets</w:t>
      </w:r>
      <w:proofErr w:type="spellEnd"/>
      <w:r w:rsidRPr="007A1374">
        <w:rPr>
          <w:rStyle w:val="Titre2Car"/>
        </w:rPr>
        <w:t xml:space="preserve"> :</w:t>
      </w:r>
      <w:bookmarkEnd w:id="9"/>
      <w:r w:rsidRPr="5DC93EC8">
        <w:t xml:space="preserve"> </w:t>
      </w:r>
    </w:p>
    <w:p w14:paraId="2EA1278F" w14:textId="28E429CE" w:rsidR="007D1360" w:rsidRDefault="007D1360" w:rsidP="004D7429">
      <w:pPr>
        <w:rPr>
          <w:rStyle w:val="normaltextrun"/>
          <w:rFonts w:ascii="Calibri" w:hAnsi="Calibri" w:cs="Calibri"/>
          <w:color w:val="000000"/>
          <w:szCs w:val="28"/>
          <w:shd w:val="clear" w:color="auto" w:fill="FFFFFF"/>
        </w:rPr>
      </w:pPr>
      <w:r>
        <w:rPr>
          <w:rStyle w:val="normaltextrun"/>
          <w:rFonts w:ascii="Calibri" w:hAnsi="Calibri" w:cs="Calibri"/>
          <w:color w:val="000000"/>
          <w:szCs w:val="28"/>
          <w:shd w:val="clear" w:color="auto" w:fill="FFFFFF"/>
        </w:rPr>
        <w:t> De nombreuses portions de codes sont régulièrement utilisées par les développeurs telles que l’affichage du contenu d’un tableau, l’affichage d’une fenêtre… Pour éviter de perdre du temps, l’IDE permettra l’intégration de </w:t>
      </w:r>
      <w:proofErr w:type="spellStart"/>
      <w:r>
        <w:rPr>
          <w:rStyle w:val="normaltextrun"/>
          <w:rFonts w:ascii="Calibri" w:hAnsi="Calibri" w:cs="Calibri"/>
          <w:color w:val="000000"/>
          <w:szCs w:val="28"/>
          <w:shd w:val="clear" w:color="auto" w:fill="FFFFFF"/>
        </w:rPr>
        <w:t>snippets</w:t>
      </w:r>
      <w:proofErr w:type="spellEnd"/>
      <w:r>
        <w:rPr>
          <w:rStyle w:val="normaltextrun"/>
          <w:rFonts w:ascii="Calibri" w:hAnsi="Calibri" w:cs="Calibri"/>
          <w:color w:val="000000"/>
          <w:szCs w:val="28"/>
          <w:shd w:val="clear" w:color="auto" w:fill="FFFFFF"/>
        </w:rPr>
        <w:t>.  Un </w:t>
      </w:r>
      <w:proofErr w:type="spellStart"/>
      <w:r>
        <w:rPr>
          <w:rStyle w:val="normaltextrun"/>
          <w:rFonts w:ascii="Calibri" w:hAnsi="Calibri" w:cs="Calibri"/>
          <w:color w:val="000000"/>
          <w:szCs w:val="28"/>
          <w:shd w:val="clear" w:color="auto" w:fill="FFFFFF"/>
        </w:rPr>
        <w:t>snippet</w:t>
      </w:r>
      <w:proofErr w:type="spellEnd"/>
      <w:r>
        <w:rPr>
          <w:rStyle w:val="normaltextrun"/>
          <w:rFonts w:ascii="Calibri" w:hAnsi="Calibri" w:cs="Calibri"/>
          <w:color w:val="000000"/>
          <w:szCs w:val="28"/>
          <w:shd w:val="clear" w:color="auto" w:fill="FFFFFF"/>
        </w:rPr>
        <w:t> est une petite portion réutilisable de code. L’application devra être capable d’en ajouter de nouveaux à sa bibliothèque et de les intégrer au code en train d’être édité simplement.</w:t>
      </w:r>
    </w:p>
    <w:p w14:paraId="5424962E" w14:textId="3E8C98C0" w:rsidR="007D1360" w:rsidRDefault="007D1360" w:rsidP="004D7429">
      <w:r>
        <w:rPr>
          <w:noProof/>
        </w:rPr>
        <w:drawing>
          <wp:inline distT="0" distB="0" distL="0" distR="0" wp14:anchorId="7DFA024F" wp14:editId="374DCBB4">
            <wp:extent cx="5731510" cy="154495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32CCC7DB" w14:textId="1C254DDE" w:rsidR="007D1360" w:rsidRDefault="007D1360" w:rsidP="004D7429">
      <w:r>
        <w:rPr>
          <w:noProof/>
        </w:rPr>
        <w:drawing>
          <wp:inline distT="0" distB="0" distL="0" distR="0" wp14:anchorId="7E5ED5F7" wp14:editId="478A3523">
            <wp:extent cx="5731510" cy="154495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5E29026E" w14:textId="77777777" w:rsidR="007D1360" w:rsidRDefault="007D1360" w:rsidP="004D7429"/>
    <w:p w14:paraId="03CBD28A" w14:textId="1CEB958A" w:rsidR="005A6642" w:rsidRDefault="005A6642" w:rsidP="005A6642">
      <w:bookmarkStart w:id="10" w:name="_Toc60870173"/>
      <w:r w:rsidRPr="007D1360">
        <w:rPr>
          <w:rStyle w:val="Titre2Car"/>
        </w:rPr>
        <w:t>Coloration syntaxique</w:t>
      </w:r>
      <w:bookmarkEnd w:id="10"/>
      <w:r>
        <w:t xml:space="preserve"> : </w:t>
      </w:r>
    </w:p>
    <w:p w14:paraId="423F566D" w14:textId="6F8C317F" w:rsidR="00787535" w:rsidRPr="00787535" w:rsidRDefault="00862C31" w:rsidP="005A6642">
      <w:pPr>
        <w:rPr>
          <w:rFonts w:ascii="Calibri" w:hAnsi="Calibri" w:cs="Calibri"/>
          <w:color w:val="000000"/>
          <w:szCs w:val="28"/>
          <w:shd w:val="clear" w:color="auto" w:fill="FFFFFF"/>
        </w:rPr>
      </w:pPr>
      <w:r>
        <w:rPr>
          <w:rFonts w:ascii="Calibri" w:hAnsi="Calibri" w:cs="Calibri"/>
          <w:color w:val="000000"/>
          <w:szCs w:val="28"/>
          <w:shd w:val="clear" w:color="auto" w:fill="FFFFFF"/>
        </w:rPr>
        <w:t>La coloration syntaxique permet d’améliorer la lisibilité du code en mettant en évidence sa structure. Un environnement de développement se doit d’en faire usage pour rendre le développement plus efficace.</w:t>
      </w:r>
      <w:r w:rsidR="00787535">
        <w:rPr>
          <w:rFonts w:ascii="Calibri" w:hAnsi="Calibri" w:cs="Calibri"/>
          <w:color w:val="000000"/>
          <w:szCs w:val="28"/>
          <w:shd w:val="clear" w:color="auto" w:fill="FFFFFF"/>
        </w:rPr>
        <w:t xml:space="preserve"> Les commentaires seront colorés en vert et les mots clé</w:t>
      </w:r>
      <w:r w:rsidR="00E975C6">
        <w:rPr>
          <w:rFonts w:ascii="Calibri" w:hAnsi="Calibri" w:cs="Calibri"/>
          <w:color w:val="000000"/>
          <w:szCs w:val="28"/>
          <w:shd w:val="clear" w:color="auto" w:fill="FFFFFF"/>
        </w:rPr>
        <w:t>, en bleu et en rouge.</w:t>
      </w:r>
    </w:p>
    <w:p w14:paraId="44BE62B7" w14:textId="77777777" w:rsidR="006F398B" w:rsidRDefault="006F398B" w:rsidP="004D7429">
      <w:pPr>
        <w:rPr>
          <w:rStyle w:val="Titre2Car"/>
        </w:rPr>
      </w:pPr>
    </w:p>
    <w:p w14:paraId="307AFF73" w14:textId="5F9C20B8" w:rsidR="002E3E87" w:rsidRDefault="6A1447D0" w:rsidP="004D7429">
      <w:bookmarkStart w:id="11" w:name="_Toc60870174"/>
      <w:r w:rsidRPr="007A1374">
        <w:rPr>
          <w:rStyle w:val="Titre2Car"/>
        </w:rPr>
        <w:t>Liste de suggestions :</w:t>
      </w:r>
      <w:bookmarkEnd w:id="11"/>
      <w:r w:rsidRPr="5DC93EC8">
        <w:rPr>
          <w:u w:val="single"/>
        </w:rPr>
        <w:t xml:space="preserve"> </w:t>
      </w:r>
      <w:r w:rsidRPr="5DC93EC8">
        <w:t xml:space="preserve"> </w:t>
      </w:r>
    </w:p>
    <w:p w14:paraId="03A02C9B" w14:textId="0BEBEA8F" w:rsidR="00A546C9" w:rsidRDefault="00A546C9" w:rsidP="004D7429">
      <w:r>
        <w:rPr>
          <w:rStyle w:val="normaltextrun"/>
          <w:rFonts w:ascii="Calibri" w:hAnsi="Calibri" w:cs="Calibri"/>
          <w:color w:val="000000"/>
          <w:szCs w:val="28"/>
          <w:shd w:val="clear" w:color="auto" w:fill="FFFFFF"/>
        </w:rPr>
        <w:t>Aussi appelé </w:t>
      </w:r>
      <w:proofErr w:type="spellStart"/>
      <w:r>
        <w:rPr>
          <w:rStyle w:val="normaltextrun"/>
          <w:rFonts w:ascii="Calibri" w:hAnsi="Calibri" w:cs="Calibri"/>
          <w:color w:val="000000"/>
          <w:szCs w:val="28"/>
          <w:shd w:val="clear" w:color="auto" w:fill="FFFFFF"/>
        </w:rPr>
        <w:t>auto-complétion</w:t>
      </w:r>
      <w:proofErr w:type="spellEnd"/>
      <w:r>
        <w:rPr>
          <w:rStyle w:val="normaltextrun"/>
          <w:rFonts w:ascii="Calibri" w:hAnsi="Calibri" w:cs="Calibri"/>
          <w:color w:val="000000"/>
          <w:szCs w:val="28"/>
          <w:shd w:val="clear" w:color="auto" w:fill="FFFFFF"/>
        </w:rPr>
        <w:t xml:space="preserve">, la liste déroulante d’options en fonction des caractères saisie mais aussi du type de variable saisie est d’une grande aide pour un développeur. En effet, le langage JAVA possède de nombreuses méthodes que l’utilisateur pourra utiliser sans </w:t>
      </w:r>
      <w:r w:rsidR="00F0004F">
        <w:rPr>
          <w:rStyle w:val="normaltextrun"/>
          <w:rFonts w:ascii="Calibri" w:hAnsi="Calibri" w:cs="Calibri"/>
          <w:color w:val="000000"/>
          <w:szCs w:val="28"/>
          <w:shd w:val="clear" w:color="auto" w:fill="FFFFFF"/>
        </w:rPr>
        <w:t>devoir</w:t>
      </w:r>
      <w:r>
        <w:rPr>
          <w:rStyle w:val="normaltextrun"/>
          <w:rFonts w:ascii="Calibri" w:hAnsi="Calibri" w:cs="Calibri"/>
          <w:color w:val="000000"/>
          <w:szCs w:val="28"/>
          <w:shd w:val="clear" w:color="auto" w:fill="FFFFFF"/>
        </w:rPr>
        <w:t xml:space="preserve"> regarder la documentation. Cet éditeur devrait aussi posséder cet outil.</w:t>
      </w:r>
    </w:p>
    <w:p w14:paraId="698E1524" w14:textId="6A2CDCFE" w:rsidR="6A1447D0" w:rsidRDefault="6A1447D0" w:rsidP="004D7429">
      <w:bookmarkStart w:id="12" w:name="_Toc60870175"/>
      <w:r w:rsidRPr="007A1374">
        <w:rPr>
          <w:rStyle w:val="Titre2Car"/>
        </w:rPr>
        <w:lastRenderedPageBreak/>
        <w:t>Synchroniser avec git :</w:t>
      </w:r>
      <w:bookmarkEnd w:id="12"/>
      <w:r w:rsidRPr="5DC93EC8">
        <w:t xml:space="preserve"> </w:t>
      </w:r>
    </w:p>
    <w:p w14:paraId="5626DFDA" w14:textId="3F46E0EF" w:rsidR="004A2379" w:rsidRDefault="004A2379" w:rsidP="004D7429">
      <w:r>
        <w:rPr>
          <w:rStyle w:val="normaltextrun"/>
          <w:rFonts w:ascii="Calibri" w:hAnsi="Calibri" w:cs="Calibri"/>
          <w:color w:val="000000"/>
          <w:szCs w:val="28"/>
          <w:shd w:val="clear" w:color="auto" w:fill="FFFFFF"/>
        </w:rPr>
        <w:t>Pour pouvoir synchroniser un projet avec git, il faut ouvrir gogs sur Internet, puis créer un répertoire et écrire de nombreuses commandes pour le configurer. A l’aide d’un simple bouton, l’IDE gérera toutes ces manipulations automatiquement. Dans l’idéal il devrait être capable de gérer les différentes versions du projet en train d’être réalisé en regardant si des fichiers ont été modifiés.</w:t>
      </w:r>
    </w:p>
    <w:p w14:paraId="7AC690F0" w14:textId="312CDE82" w:rsidR="6A1447D0" w:rsidRDefault="6A1447D0" w:rsidP="004D7429">
      <w:bookmarkStart w:id="13" w:name="_Toc60870176"/>
      <w:r w:rsidRPr="007A1374">
        <w:rPr>
          <w:rStyle w:val="Titre2Car"/>
        </w:rPr>
        <w:t>Raccourcis clavier :</w:t>
      </w:r>
      <w:bookmarkEnd w:id="13"/>
      <w:r w:rsidRPr="5DC93EC8">
        <w:t xml:space="preserve"> </w:t>
      </w:r>
    </w:p>
    <w:p w14:paraId="2160E26B" w14:textId="148F9752" w:rsidR="00677674" w:rsidRDefault="00677674" w:rsidP="004D7429">
      <w:r>
        <w:rPr>
          <w:rFonts w:ascii="Calibri" w:hAnsi="Calibri" w:cs="Calibri"/>
          <w:color w:val="000000"/>
          <w:szCs w:val="28"/>
          <w:shd w:val="clear" w:color="auto" w:fill="FFFFFF"/>
        </w:rPr>
        <w:t xml:space="preserve">Les raccourcis claviers sont essentiels pour écrire efficacement, </w:t>
      </w:r>
      <w:r w:rsidR="00E975C6">
        <w:rPr>
          <w:rFonts w:ascii="Calibri" w:hAnsi="Calibri" w:cs="Calibri"/>
          <w:color w:val="000000"/>
          <w:szCs w:val="28"/>
          <w:shd w:val="clear" w:color="auto" w:fill="FFFFFF"/>
        </w:rPr>
        <w:t>bon ombre d’entre eux seront</w:t>
      </w:r>
      <w:r>
        <w:rPr>
          <w:rFonts w:ascii="Calibri" w:hAnsi="Calibri" w:cs="Calibri"/>
          <w:color w:val="000000"/>
          <w:szCs w:val="28"/>
          <w:shd w:val="clear" w:color="auto" w:fill="FFFFFF"/>
        </w:rPr>
        <w:t xml:space="preserve"> donc naturellement présents dans un IDE.</w:t>
      </w:r>
    </w:p>
    <w:p w14:paraId="4B063F31" w14:textId="6A902447" w:rsidR="6A1447D0" w:rsidRDefault="6A1447D0" w:rsidP="004D7429">
      <w:bookmarkStart w:id="14" w:name="_Toc60870177"/>
      <w:r w:rsidRPr="007A1374">
        <w:rPr>
          <w:rStyle w:val="Titre2Car"/>
        </w:rPr>
        <w:t>Thèmes personnalisés :</w:t>
      </w:r>
      <w:bookmarkEnd w:id="14"/>
      <w:r w:rsidRPr="5DC93EC8">
        <w:t xml:space="preserve"> </w:t>
      </w:r>
    </w:p>
    <w:p w14:paraId="36CCA4BD" w14:textId="01493CF6" w:rsidR="00583D23" w:rsidRDefault="00583D23" w:rsidP="004D7429">
      <w:r>
        <w:rPr>
          <w:rStyle w:val="normaltextrun"/>
          <w:rFonts w:ascii="Calibri" w:hAnsi="Calibri" w:cs="Calibri"/>
          <w:color w:val="000000"/>
          <w:szCs w:val="28"/>
          <w:shd w:val="clear" w:color="auto" w:fill="FFFFFF"/>
        </w:rPr>
        <w:t>L’intégration d’un thème sombre et clair est primordiale pour le confort des yeux et une lisibilité agréable de l’application.</w:t>
      </w:r>
    </w:p>
    <w:p w14:paraId="799C4EA6" w14:textId="2E4E435E" w:rsidR="007009B1" w:rsidRDefault="007009B1" w:rsidP="007A1374">
      <w:pPr>
        <w:spacing w:line="257" w:lineRule="auto"/>
      </w:pPr>
    </w:p>
    <w:p w14:paraId="0B7B3169" w14:textId="10234ED5" w:rsidR="00D65406" w:rsidRDefault="00D65406" w:rsidP="007A1374">
      <w:pPr>
        <w:spacing w:line="257" w:lineRule="auto"/>
      </w:pPr>
    </w:p>
    <w:p w14:paraId="3593F202" w14:textId="1089342D" w:rsidR="00D65406" w:rsidRDefault="00D65406" w:rsidP="007A1374">
      <w:pPr>
        <w:spacing w:line="257" w:lineRule="auto"/>
      </w:pPr>
    </w:p>
    <w:p w14:paraId="7AA35A77" w14:textId="43CF2D4B" w:rsidR="00D65406" w:rsidRDefault="00D65406" w:rsidP="007A1374">
      <w:pPr>
        <w:spacing w:line="257" w:lineRule="auto"/>
      </w:pPr>
    </w:p>
    <w:p w14:paraId="7E096DD5" w14:textId="331E35F3" w:rsidR="00D65406" w:rsidRDefault="00D65406" w:rsidP="007A1374">
      <w:pPr>
        <w:spacing w:line="257" w:lineRule="auto"/>
      </w:pPr>
    </w:p>
    <w:p w14:paraId="29086D97" w14:textId="5F76E584" w:rsidR="00D65406" w:rsidRDefault="00D65406" w:rsidP="007A1374">
      <w:pPr>
        <w:spacing w:line="257" w:lineRule="auto"/>
      </w:pPr>
    </w:p>
    <w:p w14:paraId="6F4FE479" w14:textId="2B1BA129" w:rsidR="00D65406" w:rsidRDefault="00D65406" w:rsidP="007A1374">
      <w:pPr>
        <w:spacing w:line="257" w:lineRule="auto"/>
      </w:pPr>
    </w:p>
    <w:p w14:paraId="5E02724B" w14:textId="49490CB9" w:rsidR="00D65406" w:rsidRDefault="00D65406" w:rsidP="007A1374">
      <w:pPr>
        <w:spacing w:line="257" w:lineRule="auto"/>
      </w:pPr>
    </w:p>
    <w:p w14:paraId="1279F6B1" w14:textId="5C9C3B97" w:rsidR="00D65406" w:rsidRDefault="00D65406" w:rsidP="007A1374">
      <w:pPr>
        <w:spacing w:line="257" w:lineRule="auto"/>
      </w:pPr>
    </w:p>
    <w:p w14:paraId="70A6FB00" w14:textId="5F981AC9" w:rsidR="00D65406" w:rsidRDefault="00D65406" w:rsidP="007A1374">
      <w:pPr>
        <w:spacing w:line="257" w:lineRule="auto"/>
      </w:pPr>
    </w:p>
    <w:p w14:paraId="69487725" w14:textId="784A9326" w:rsidR="00D65406" w:rsidRDefault="00D65406" w:rsidP="007A1374">
      <w:pPr>
        <w:spacing w:line="257" w:lineRule="auto"/>
      </w:pPr>
    </w:p>
    <w:p w14:paraId="5FFC08D2" w14:textId="042C06BC" w:rsidR="00D65406" w:rsidRDefault="00D65406" w:rsidP="007A1374">
      <w:pPr>
        <w:spacing w:line="257" w:lineRule="auto"/>
      </w:pPr>
    </w:p>
    <w:p w14:paraId="280B1FE8" w14:textId="017D018A" w:rsidR="00D65406" w:rsidRDefault="00D65406" w:rsidP="007A1374">
      <w:pPr>
        <w:spacing w:line="257" w:lineRule="auto"/>
      </w:pPr>
    </w:p>
    <w:p w14:paraId="33B0CEA5" w14:textId="1BA31C31" w:rsidR="00D65406" w:rsidRDefault="00D65406" w:rsidP="007A1374">
      <w:pPr>
        <w:spacing w:line="257" w:lineRule="auto"/>
      </w:pPr>
    </w:p>
    <w:p w14:paraId="5B7D3733" w14:textId="530777C9" w:rsidR="00D65406" w:rsidRDefault="00D65406" w:rsidP="007A1374">
      <w:pPr>
        <w:spacing w:line="257" w:lineRule="auto"/>
      </w:pPr>
    </w:p>
    <w:p w14:paraId="608B294B" w14:textId="7DCEBE55" w:rsidR="00D65406" w:rsidRDefault="00D65406" w:rsidP="00D65406">
      <w:pPr>
        <w:pStyle w:val="Titre1"/>
      </w:pPr>
      <w:bookmarkStart w:id="15" w:name="_Toc60870178"/>
      <w:r>
        <w:lastRenderedPageBreak/>
        <w:t>Diagramme de cas d’usage</w:t>
      </w:r>
      <w:bookmarkEnd w:id="15"/>
    </w:p>
    <w:p w14:paraId="56C08A47" w14:textId="38F67CEE" w:rsidR="00D65406" w:rsidRDefault="00D65406" w:rsidP="007A1374">
      <w:pPr>
        <w:spacing w:line="257" w:lineRule="auto"/>
      </w:pPr>
      <w:r>
        <w:rPr>
          <w:b/>
          <w:noProof/>
        </w:rPr>
        <w:drawing>
          <wp:anchor distT="0" distB="0" distL="114300" distR="114300" simplePos="0" relativeHeight="251658240" behindDoc="0" locked="0" layoutInCell="1" allowOverlap="1" wp14:anchorId="643DC70F" wp14:editId="6323776C">
            <wp:simplePos x="0" y="0"/>
            <wp:positionH relativeFrom="margin">
              <wp:align>left</wp:align>
            </wp:positionH>
            <wp:positionV relativeFrom="paragraph">
              <wp:posOffset>93980</wp:posOffset>
            </wp:positionV>
            <wp:extent cx="5657850" cy="507682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5076825"/>
                    </a:xfrm>
                    <a:prstGeom prst="rect">
                      <a:avLst/>
                    </a:prstGeom>
                    <a:noFill/>
                    <a:ln>
                      <a:noFill/>
                    </a:ln>
                  </pic:spPr>
                </pic:pic>
              </a:graphicData>
            </a:graphic>
          </wp:anchor>
        </w:drawing>
      </w:r>
    </w:p>
    <w:p w14:paraId="59A9704A" w14:textId="7D120FD6" w:rsidR="00D65406" w:rsidRDefault="00D65406" w:rsidP="007A1374">
      <w:pPr>
        <w:spacing w:line="257" w:lineRule="auto"/>
      </w:pPr>
    </w:p>
    <w:p w14:paraId="48CB9B16" w14:textId="76ECDE93" w:rsidR="00D65406" w:rsidRDefault="00D65406" w:rsidP="007A1374">
      <w:pPr>
        <w:spacing w:line="257" w:lineRule="auto"/>
      </w:pPr>
    </w:p>
    <w:p w14:paraId="79BFA61E" w14:textId="1E09FF4F" w:rsidR="00D65406" w:rsidRDefault="00D65406" w:rsidP="007A1374">
      <w:pPr>
        <w:spacing w:line="257" w:lineRule="auto"/>
      </w:pPr>
    </w:p>
    <w:p w14:paraId="353917E0" w14:textId="6FC84633" w:rsidR="00D65406" w:rsidRDefault="00D65406" w:rsidP="007A1374">
      <w:pPr>
        <w:spacing w:line="257" w:lineRule="auto"/>
      </w:pPr>
    </w:p>
    <w:p w14:paraId="09A9B580" w14:textId="4D8E4994" w:rsidR="00D65406" w:rsidRDefault="00D65406" w:rsidP="007A1374">
      <w:pPr>
        <w:spacing w:line="257" w:lineRule="auto"/>
      </w:pPr>
    </w:p>
    <w:p w14:paraId="66A980EA" w14:textId="729632FE" w:rsidR="00D65406" w:rsidRDefault="00D65406" w:rsidP="007A1374">
      <w:pPr>
        <w:spacing w:line="257" w:lineRule="auto"/>
      </w:pPr>
    </w:p>
    <w:p w14:paraId="072F38AE" w14:textId="69759501" w:rsidR="00D65406" w:rsidRDefault="00D65406" w:rsidP="007A1374">
      <w:pPr>
        <w:spacing w:line="257" w:lineRule="auto"/>
      </w:pPr>
    </w:p>
    <w:p w14:paraId="5EE241A5" w14:textId="3C78296A" w:rsidR="00D65406" w:rsidRDefault="00D65406" w:rsidP="007A1374">
      <w:pPr>
        <w:spacing w:line="257" w:lineRule="auto"/>
      </w:pPr>
    </w:p>
    <w:p w14:paraId="68D99CED" w14:textId="4E3F6E86" w:rsidR="00D65406" w:rsidRDefault="00D65406" w:rsidP="007A1374">
      <w:pPr>
        <w:spacing w:line="257" w:lineRule="auto"/>
      </w:pPr>
    </w:p>
    <w:p w14:paraId="727FF453" w14:textId="4ABC94DA" w:rsidR="00D65406" w:rsidRDefault="00D65406" w:rsidP="007A1374">
      <w:pPr>
        <w:spacing w:line="257" w:lineRule="auto"/>
      </w:pPr>
    </w:p>
    <w:p w14:paraId="3FA74F07" w14:textId="6BC4C0FF" w:rsidR="00D65406" w:rsidRDefault="00D65406" w:rsidP="007A1374">
      <w:pPr>
        <w:spacing w:line="257" w:lineRule="auto"/>
      </w:pPr>
    </w:p>
    <w:p w14:paraId="762CDB90" w14:textId="0AE245C2" w:rsidR="00D65406" w:rsidRDefault="00D65406" w:rsidP="007A1374">
      <w:pPr>
        <w:spacing w:line="257" w:lineRule="auto"/>
      </w:pPr>
    </w:p>
    <w:p w14:paraId="259AD502" w14:textId="4F7DE918" w:rsidR="00D65406" w:rsidRDefault="00D65406" w:rsidP="007A1374">
      <w:pPr>
        <w:spacing w:line="257" w:lineRule="auto"/>
      </w:pPr>
    </w:p>
    <w:p w14:paraId="2C64184F" w14:textId="26618B6C" w:rsidR="00D65406" w:rsidRDefault="00D65406" w:rsidP="007A1374">
      <w:pPr>
        <w:spacing w:line="257" w:lineRule="auto"/>
      </w:pPr>
    </w:p>
    <w:p w14:paraId="072E7D23" w14:textId="7E87FE5D" w:rsidR="00D65406" w:rsidRDefault="00D65406" w:rsidP="007A1374">
      <w:pPr>
        <w:spacing w:line="257" w:lineRule="auto"/>
      </w:pPr>
    </w:p>
    <w:p w14:paraId="42363756" w14:textId="0094FF16" w:rsidR="00D65406" w:rsidRDefault="00D65406" w:rsidP="007A1374">
      <w:pPr>
        <w:spacing w:line="257" w:lineRule="auto"/>
      </w:pPr>
    </w:p>
    <w:p w14:paraId="6F0AA217" w14:textId="4A7822E2" w:rsidR="00D65406" w:rsidRDefault="00D65406" w:rsidP="007A1374">
      <w:pPr>
        <w:spacing w:line="257" w:lineRule="auto"/>
      </w:pPr>
    </w:p>
    <w:p w14:paraId="7DDF22DF" w14:textId="108EAB36" w:rsidR="00D65406" w:rsidRDefault="00D65406" w:rsidP="007A1374">
      <w:pPr>
        <w:spacing w:line="257" w:lineRule="auto"/>
      </w:pPr>
    </w:p>
    <w:p w14:paraId="4C4AECB7" w14:textId="5FBD852A" w:rsidR="00D65406" w:rsidRDefault="00D65406" w:rsidP="007A1374">
      <w:pPr>
        <w:spacing w:line="257" w:lineRule="auto"/>
      </w:pPr>
    </w:p>
    <w:p w14:paraId="04AA8636" w14:textId="61776DAE" w:rsidR="00D65406" w:rsidRDefault="00D65406" w:rsidP="007A1374">
      <w:pPr>
        <w:spacing w:line="257" w:lineRule="auto"/>
      </w:pPr>
    </w:p>
    <w:p w14:paraId="3DB7A871" w14:textId="71E91EE8" w:rsidR="00D65406" w:rsidRDefault="00D65406" w:rsidP="007A1374">
      <w:pPr>
        <w:spacing w:line="257" w:lineRule="auto"/>
      </w:pPr>
    </w:p>
    <w:p w14:paraId="1FCACE41" w14:textId="42574AB0" w:rsidR="00D65406" w:rsidRDefault="00D65406" w:rsidP="007A1374">
      <w:pPr>
        <w:spacing w:line="257" w:lineRule="auto"/>
      </w:pPr>
    </w:p>
    <w:p w14:paraId="29D908D2" w14:textId="3BB7FB30" w:rsidR="00D65406" w:rsidRDefault="00D65406" w:rsidP="007A1374">
      <w:pPr>
        <w:spacing w:line="257" w:lineRule="auto"/>
      </w:pPr>
    </w:p>
    <w:p w14:paraId="1C2C34CF" w14:textId="77777777" w:rsidR="00D65406" w:rsidRPr="007A1374" w:rsidRDefault="00D65406" w:rsidP="007A1374">
      <w:pPr>
        <w:spacing w:line="257" w:lineRule="auto"/>
      </w:pPr>
    </w:p>
    <w:p w14:paraId="6733CFCA" w14:textId="7F68CA45" w:rsidR="00D65406" w:rsidRDefault="001773F6" w:rsidP="00E1302D">
      <w:pPr>
        <w:pStyle w:val="Titre1"/>
      </w:pPr>
      <w:bookmarkStart w:id="16" w:name="_Toc60870179"/>
      <w:bookmarkStart w:id="17" w:name="_Toc60848883"/>
      <w:r>
        <w:rPr>
          <w:noProof/>
        </w:rPr>
        <w:lastRenderedPageBreak/>
        <w:drawing>
          <wp:anchor distT="0" distB="0" distL="114300" distR="114300" simplePos="0" relativeHeight="251659264" behindDoc="0" locked="0" layoutInCell="1" allowOverlap="1" wp14:anchorId="33749E33" wp14:editId="54387FB0">
            <wp:simplePos x="0" y="0"/>
            <wp:positionH relativeFrom="page">
              <wp:posOffset>1038225</wp:posOffset>
            </wp:positionH>
            <wp:positionV relativeFrom="paragraph">
              <wp:posOffset>-85725</wp:posOffset>
            </wp:positionV>
            <wp:extent cx="5724525" cy="8143875"/>
            <wp:effectExtent l="0" t="0" r="9525" b="952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143875"/>
                    </a:xfrm>
                    <a:prstGeom prst="rect">
                      <a:avLst/>
                    </a:prstGeom>
                    <a:noFill/>
                    <a:ln>
                      <a:noFill/>
                    </a:ln>
                  </pic:spPr>
                </pic:pic>
              </a:graphicData>
            </a:graphic>
          </wp:anchor>
        </w:drawing>
      </w:r>
      <w:bookmarkEnd w:id="16"/>
    </w:p>
    <w:p w14:paraId="1A8C32DA" w14:textId="77777777" w:rsidR="00D65406" w:rsidRDefault="00D65406" w:rsidP="00E1302D">
      <w:pPr>
        <w:pStyle w:val="Titre1"/>
      </w:pPr>
    </w:p>
    <w:p w14:paraId="61FCAD54" w14:textId="77777777" w:rsidR="00D65406" w:rsidRDefault="00D65406" w:rsidP="00E1302D">
      <w:pPr>
        <w:pStyle w:val="Titre1"/>
      </w:pPr>
    </w:p>
    <w:p w14:paraId="4C8466A5" w14:textId="77777777" w:rsidR="00D65406" w:rsidRDefault="00D65406" w:rsidP="00E1302D">
      <w:pPr>
        <w:pStyle w:val="Titre1"/>
      </w:pPr>
    </w:p>
    <w:p w14:paraId="7C188278" w14:textId="77777777" w:rsidR="00D65406" w:rsidRDefault="00D65406" w:rsidP="00E1302D">
      <w:pPr>
        <w:pStyle w:val="Titre1"/>
      </w:pPr>
    </w:p>
    <w:p w14:paraId="104BEE73" w14:textId="77777777" w:rsidR="00D65406" w:rsidRDefault="00D65406" w:rsidP="00E1302D">
      <w:pPr>
        <w:pStyle w:val="Titre1"/>
      </w:pPr>
    </w:p>
    <w:p w14:paraId="51CFEB47" w14:textId="77777777" w:rsidR="00D65406" w:rsidRDefault="00D65406" w:rsidP="00E1302D">
      <w:pPr>
        <w:pStyle w:val="Titre1"/>
      </w:pPr>
    </w:p>
    <w:p w14:paraId="01A95CA3" w14:textId="77777777" w:rsidR="00D65406" w:rsidRDefault="00D65406" w:rsidP="00E1302D">
      <w:pPr>
        <w:pStyle w:val="Titre1"/>
      </w:pPr>
    </w:p>
    <w:p w14:paraId="77CA3722" w14:textId="77777777" w:rsidR="00D65406" w:rsidRDefault="00D65406" w:rsidP="00E1302D">
      <w:pPr>
        <w:pStyle w:val="Titre1"/>
      </w:pPr>
    </w:p>
    <w:p w14:paraId="7DCDEC8F" w14:textId="77777777" w:rsidR="00D65406" w:rsidRDefault="00D65406" w:rsidP="00E1302D">
      <w:pPr>
        <w:pStyle w:val="Titre1"/>
      </w:pPr>
    </w:p>
    <w:p w14:paraId="744BD1EA" w14:textId="77777777" w:rsidR="00D65406" w:rsidRDefault="00D65406" w:rsidP="00E1302D">
      <w:pPr>
        <w:pStyle w:val="Titre1"/>
      </w:pPr>
    </w:p>
    <w:p w14:paraId="561BCCFB" w14:textId="03939EF1" w:rsidR="00D65406" w:rsidRDefault="00D65406" w:rsidP="00E1302D">
      <w:pPr>
        <w:pStyle w:val="Titre1"/>
      </w:pPr>
    </w:p>
    <w:p w14:paraId="51452A4A" w14:textId="65742F33" w:rsidR="00D65406" w:rsidRDefault="00D65406" w:rsidP="00D65406"/>
    <w:p w14:paraId="35439AF5" w14:textId="7D9C8443" w:rsidR="00D65406" w:rsidRDefault="00D65406" w:rsidP="00D65406"/>
    <w:p w14:paraId="788B07AE" w14:textId="08B29C78" w:rsidR="00D65406" w:rsidRDefault="00D65406" w:rsidP="00D65406"/>
    <w:p w14:paraId="47295D9E" w14:textId="18F94ED1" w:rsidR="00D65406" w:rsidRDefault="00D65406" w:rsidP="00D65406"/>
    <w:p w14:paraId="2F51684A" w14:textId="611AB9D8" w:rsidR="00D65406" w:rsidRDefault="00D65406" w:rsidP="00D65406"/>
    <w:p w14:paraId="595880F0" w14:textId="33575F7D" w:rsidR="00D65406" w:rsidRDefault="00D65406" w:rsidP="00D65406"/>
    <w:p w14:paraId="39F71241" w14:textId="56842B44" w:rsidR="00D65406" w:rsidRDefault="00D65406" w:rsidP="00D65406"/>
    <w:p w14:paraId="277CBFDF" w14:textId="77D9A4A0" w:rsidR="00D65406" w:rsidRDefault="00D65406" w:rsidP="00D65406"/>
    <w:p w14:paraId="738D8D6D" w14:textId="77777777" w:rsidR="00D65406" w:rsidRPr="00D65406" w:rsidRDefault="00D65406" w:rsidP="00D65406"/>
    <w:p w14:paraId="1E1C15F3" w14:textId="1BC0FFA3" w:rsidR="6A1447D0" w:rsidRDefault="6A1447D0" w:rsidP="00E1302D">
      <w:pPr>
        <w:pStyle w:val="Titre1"/>
      </w:pPr>
      <w:bookmarkStart w:id="18" w:name="_Toc60870180"/>
      <w:r w:rsidRPr="00E1302D">
        <w:lastRenderedPageBreak/>
        <w:t>Priorisation des objectifs</w:t>
      </w:r>
      <w:bookmarkEnd w:id="17"/>
      <w:bookmarkEnd w:id="18"/>
    </w:p>
    <w:p w14:paraId="3EC4225E" w14:textId="77777777" w:rsidR="00D65406" w:rsidRPr="00D65406" w:rsidRDefault="00D65406" w:rsidP="00D65406"/>
    <w:p w14:paraId="1D7D948C" w14:textId="5C806556" w:rsidR="7467AE40" w:rsidRDefault="00DB59AC" w:rsidP="00943967">
      <w:r>
        <w:t xml:space="preserve">Afin de définir la priorité des objectifs de ce projet, nous allons utiliser la méthode </w:t>
      </w:r>
      <w:proofErr w:type="spellStart"/>
      <w:r>
        <w:t>MosCoW</w:t>
      </w:r>
      <w:proofErr w:type="spellEnd"/>
      <w:r>
        <w:t>.</w:t>
      </w:r>
      <w:r w:rsidR="00B1437A">
        <w:t xml:space="preserve"> </w:t>
      </w:r>
      <w:r w:rsidR="7467AE40" w:rsidRPr="49BBC9D1">
        <w:t xml:space="preserve">La méthode </w:t>
      </w:r>
      <w:proofErr w:type="spellStart"/>
      <w:r w:rsidR="7467AE40" w:rsidRPr="49BBC9D1">
        <w:t>MoSCoW</w:t>
      </w:r>
      <w:proofErr w:type="spellEnd"/>
      <w:r w:rsidR="7467AE40" w:rsidRPr="49BBC9D1">
        <w:t xml:space="preserve"> est une technique visant à prioriser des besoins ou des exigences avec : M pour must (vital), S pour </w:t>
      </w:r>
      <w:proofErr w:type="spellStart"/>
      <w:r w:rsidR="7467AE40" w:rsidRPr="49BBC9D1">
        <w:t>should</w:t>
      </w:r>
      <w:proofErr w:type="spellEnd"/>
      <w:r w:rsidR="7467AE40" w:rsidRPr="49BBC9D1">
        <w:t xml:space="preserve"> (essentiel), C pour </w:t>
      </w:r>
      <w:proofErr w:type="spellStart"/>
      <w:r w:rsidR="7467AE40" w:rsidRPr="49BBC9D1">
        <w:t>could</w:t>
      </w:r>
      <w:proofErr w:type="spellEnd"/>
      <w:r w:rsidR="7467AE40" w:rsidRPr="49BBC9D1">
        <w:t xml:space="preserve"> (c</w:t>
      </w:r>
      <w:r w:rsidR="507C070D" w:rsidRPr="49BBC9D1">
        <w:t>onfort</w:t>
      </w:r>
      <w:r w:rsidR="7467AE40" w:rsidRPr="49BBC9D1">
        <w:t xml:space="preserve">), W pour </w:t>
      </w:r>
      <w:proofErr w:type="spellStart"/>
      <w:r w:rsidR="7467AE40" w:rsidRPr="49BBC9D1">
        <w:t>won't</w:t>
      </w:r>
      <w:proofErr w:type="spellEnd"/>
      <w:r w:rsidR="7467AE40" w:rsidRPr="49BBC9D1">
        <w:t xml:space="preserve"> (probablement jamais livré mais envisageable).</w:t>
      </w:r>
    </w:p>
    <w:p w14:paraId="2C6C58C6" w14:textId="7C6C98FB" w:rsidR="6A1447D0" w:rsidRDefault="6A1447D0" w:rsidP="5DC93EC8">
      <w:pPr>
        <w:spacing w:line="257" w:lineRule="auto"/>
        <w:jc w:val="both"/>
      </w:pPr>
      <w:r w:rsidRPr="3E4DC218">
        <w:rPr>
          <w:rFonts w:ascii="Calibri" w:eastAsia="Calibri" w:hAnsi="Calibri" w:cs="Calibri"/>
          <w:sz w:val="22"/>
        </w:rPr>
        <w:t xml:space="preserve"> </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78"/>
        <w:gridCol w:w="2222"/>
        <w:gridCol w:w="2598"/>
      </w:tblGrid>
      <w:tr w:rsidR="008C02FF" w:rsidRPr="008C02FF" w14:paraId="2BF79BCC" w14:textId="77777777" w:rsidTr="00251DFA">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01BC3D"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color w:val="2F5597"/>
                <w:sz w:val="24"/>
                <w:szCs w:val="24"/>
                <w:lang w:eastAsia="fr-FR"/>
              </w:rPr>
              <w:t>Must </w:t>
            </w:r>
          </w:p>
        </w:tc>
        <w:tc>
          <w:tcPr>
            <w:tcW w:w="2278" w:type="dxa"/>
            <w:tcBorders>
              <w:top w:val="single" w:sz="6" w:space="0" w:color="auto"/>
              <w:left w:val="outset" w:sz="6" w:space="0" w:color="auto"/>
              <w:bottom w:val="single" w:sz="6" w:space="0" w:color="auto"/>
              <w:right w:val="single" w:sz="6" w:space="0" w:color="auto"/>
            </w:tcBorders>
            <w:shd w:val="clear" w:color="auto" w:fill="auto"/>
            <w:hideMark/>
          </w:tcPr>
          <w:p w14:paraId="4C9F4F3E" w14:textId="665271DE" w:rsidR="008C02FF" w:rsidRPr="008C02FF" w:rsidRDefault="008C02FF" w:rsidP="008C02FF">
            <w:pPr>
              <w:spacing w:after="0" w:line="240" w:lineRule="auto"/>
              <w:textAlignment w:val="baseline"/>
              <w:rPr>
                <w:rFonts w:ascii="Segoe UI" w:eastAsia="Times New Roman" w:hAnsi="Segoe UI" w:cs="Segoe UI"/>
                <w:sz w:val="18"/>
                <w:szCs w:val="18"/>
                <w:lang w:eastAsia="fr-FR"/>
              </w:rPr>
            </w:pPr>
            <w:proofErr w:type="spellStart"/>
            <w:r w:rsidRPr="008C02FF">
              <w:rPr>
                <w:rFonts w:ascii="Calibri" w:eastAsia="Times New Roman" w:hAnsi="Calibri" w:cs="Calibri"/>
                <w:color w:val="00B050"/>
                <w:sz w:val="24"/>
                <w:szCs w:val="24"/>
                <w:lang w:eastAsia="fr-FR"/>
              </w:rPr>
              <w:t>Should</w:t>
            </w:r>
            <w:proofErr w:type="spellEnd"/>
            <w:r w:rsidRPr="008C02FF">
              <w:rPr>
                <w:rFonts w:ascii="Calibri" w:eastAsia="Times New Roman" w:hAnsi="Calibri" w:cs="Calibri"/>
                <w:color w:val="00B050"/>
                <w:sz w:val="24"/>
                <w:szCs w:val="24"/>
                <w:lang w:eastAsia="fr-FR"/>
              </w:rPr>
              <w:t> </w:t>
            </w:r>
          </w:p>
        </w:tc>
        <w:tc>
          <w:tcPr>
            <w:tcW w:w="2222" w:type="dxa"/>
            <w:tcBorders>
              <w:top w:val="single" w:sz="6" w:space="0" w:color="auto"/>
              <w:left w:val="outset" w:sz="6" w:space="0" w:color="auto"/>
              <w:bottom w:val="single" w:sz="6" w:space="0" w:color="auto"/>
              <w:right w:val="single" w:sz="6" w:space="0" w:color="auto"/>
            </w:tcBorders>
            <w:shd w:val="clear" w:color="auto" w:fill="auto"/>
            <w:hideMark/>
          </w:tcPr>
          <w:p w14:paraId="16AFEA9F"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proofErr w:type="spellStart"/>
            <w:r w:rsidRPr="008C02FF">
              <w:rPr>
                <w:rFonts w:ascii="Calibri" w:eastAsia="Times New Roman" w:hAnsi="Calibri" w:cs="Calibri"/>
                <w:color w:val="FFC000"/>
                <w:sz w:val="24"/>
                <w:szCs w:val="24"/>
                <w:lang w:eastAsia="fr-FR"/>
              </w:rPr>
              <w:t>Could</w:t>
            </w:r>
            <w:proofErr w:type="spellEnd"/>
            <w:r w:rsidRPr="008C02FF">
              <w:rPr>
                <w:rFonts w:ascii="Calibri" w:eastAsia="Times New Roman" w:hAnsi="Calibri" w:cs="Calibri"/>
                <w:color w:val="FFC000"/>
                <w:sz w:val="24"/>
                <w:szCs w:val="24"/>
                <w:lang w:eastAsia="fr-FR"/>
              </w:rPr>
              <w:t> </w:t>
            </w:r>
          </w:p>
        </w:tc>
        <w:tc>
          <w:tcPr>
            <w:tcW w:w="2598" w:type="dxa"/>
            <w:tcBorders>
              <w:top w:val="single" w:sz="6" w:space="0" w:color="auto"/>
              <w:left w:val="outset" w:sz="6" w:space="0" w:color="auto"/>
              <w:bottom w:val="single" w:sz="6" w:space="0" w:color="auto"/>
              <w:right w:val="single" w:sz="6" w:space="0" w:color="auto"/>
            </w:tcBorders>
            <w:shd w:val="clear" w:color="auto" w:fill="auto"/>
            <w:hideMark/>
          </w:tcPr>
          <w:p w14:paraId="75C89B38"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proofErr w:type="spellStart"/>
            <w:r w:rsidRPr="008C02FF">
              <w:rPr>
                <w:rFonts w:ascii="Calibri" w:eastAsia="Times New Roman" w:hAnsi="Calibri" w:cs="Calibri"/>
                <w:color w:val="C00000"/>
                <w:sz w:val="24"/>
                <w:szCs w:val="24"/>
                <w:lang w:eastAsia="fr-FR"/>
              </w:rPr>
              <w:t>Would</w:t>
            </w:r>
            <w:proofErr w:type="spellEnd"/>
            <w:r w:rsidRPr="008C02FF">
              <w:rPr>
                <w:rFonts w:ascii="Calibri" w:eastAsia="Times New Roman" w:hAnsi="Calibri" w:cs="Calibri"/>
                <w:color w:val="C00000"/>
                <w:sz w:val="24"/>
                <w:szCs w:val="24"/>
                <w:lang w:eastAsia="fr-FR"/>
              </w:rPr>
              <w:t> </w:t>
            </w:r>
          </w:p>
        </w:tc>
      </w:tr>
      <w:tr w:rsidR="008C02FF" w:rsidRPr="008C02FF" w14:paraId="599E190D" w14:textId="77777777" w:rsidTr="00251DFA">
        <w:tc>
          <w:tcPr>
            <w:tcW w:w="2250" w:type="dxa"/>
            <w:tcBorders>
              <w:top w:val="outset" w:sz="6" w:space="0" w:color="auto"/>
              <w:left w:val="single" w:sz="6" w:space="0" w:color="auto"/>
              <w:bottom w:val="single" w:sz="6" w:space="0" w:color="auto"/>
              <w:right w:val="single" w:sz="6" w:space="0" w:color="auto"/>
            </w:tcBorders>
            <w:shd w:val="clear" w:color="auto" w:fill="auto"/>
            <w:hideMark/>
          </w:tcPr>
          <w:p w14:paraId="55209CAD"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Lecture </w:t>
            </w:r>
          </w:p>
          <w:p w14:paraId="5F278232"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Ecriture </w:t>
            </w:r>
          </w:p>
          <w:p w14:paraId="09BAA0D8"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Compilation  </w:t>
            </w:r>
          </w:p>
        </w:tc>
        <w:tc>
          <w:tcPr>
            <w:tcW w:w="2278" w:type="dxa"/>
            <w:tcBorders>
              <w:top w:val="outset" w:sz="6" w:space="0" w:color="auto"/>
              <w:left w:val="outset" w:sz="6" w:space="0" w:color="auto"/>
              <w:bottom w:val="single" w:sz="6" w:space="0" w:color="auto"/>
              <w:right w:val="single" w:sz="6" w:space="0" w:color="auto"/>
            </w:tcBorders>
            <w:shd w:val="clear" w:color="auto" w:fill="auto"/>
            <w:hideMark/>
          </w:tcPr>
          <w:p w14:paraId="57B9286D" w14:textId="1B19C000"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Onglet de gestion de projet </w:t>
            </w:r>
          </w:p>
          <w:p w14:paraId="7550D302"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xml:space="preserve">- </w:t>
            </w:r>
            <w:proofErr w:type="spellStart"/>
            <w:r w:rsidRPr="008C02FF">
              <w:rPr>
                <w:rFonts w:ascii="Calibri" w:eastAsia="Times New Roman" w:hAnsi="Calibri" w:cs="Calibri"/>
                <w:sz w:val="24"/>
                <w:szCs w:val="24"/>
                <w:lang w:eastAsia="fr-FR"/>
              </w:rPr>
              <w:t>Snippets</w:t>
            </w:r>
            <w:proofErr w:type="spellEnd"/>
            <w:r w:rsidRPr="008C02FF">
              <w:rPr>
                <w:rFonts w:ascii="Calibri" w:eastAsia="Times New Roman" w:hAnsi="Calibri" w:cs="Calibri"/>
                <w:sz w:val="24"/>
                <w:szCs w:val="24"/>
                <w:lang w:eastAsia="fr-FR"/>
              </w:rPr>
              <w:t> </w:t>
            </w:r>
          </w:p>
          <w:p w14:paraId="38BBE5C5"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Coloration </w:t>
            </w:r>
          </w:p>
          <w:p w14:paraId="5F195B25" w14:textId="7839B06D" w:rsidR="008C02FF" w:rsidRPr="008C02FF" w:rsidRDefault="00251DFA" w:rsidP="00251DFA">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Raccourcis clavier </w:t>
            </w:r>
          </w:p>
        </w:tc>
        <w:tc>
          <w:tcPr>
            <w:tcW w:w="2222" w:type="dxa"/>
            <w:tcBorders>
              <w:top w:val="outset" w:sz="6" w:space="0" w:color="auto"/>
              <w:left w:val="outset" w:sz="6" w:space="0" w:color="auto"/>
              <w:bottom w:val="single" w:sz="6" w:space="0" w:color="auto"/>
              <w:right w:val="single" w:sz="6" w:space="0" w:color="auto"/>
            </w:tcBorders>
            <w:shd w:val="clear" w:color="auto" w:fill="auto"/>
            <w:hideMark/>
          </w:tcPr>
          <w:p w14:paraId="5B66C488" w14:textId="3C34299A" w:rsidR="00251DFA" w:rsidRPr="008C02FF" w:rsidRDefault="00251DFA" w:rsidP="00251DFA">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xml:space="preserve">- </w:t>
            </w:r>
            <w:proofErr w:type="spellStart"/>
            <w:r w:rsidRPr="008C02FF">
              <w:rPr>
                <w:rFonts w:ascii="Calibri" w:eastAsia="Times New Roman" w:hAnsi="Calibri" w:cs="Calibri"/>
                <w:sz w:val="24"/>
                <w:szCs w:val="24"/>
                <w:lang w:eastAsia="fr-FR"/>
              </w:rPr>
              <w:t>Auto-complétio</w:t>
            </w:r>
            <w:r w:rsidRPr="008C02FF">
              <w:rPr>
                <w:rFonts w:ascii="Times New Roman" w:eastAsia="Times New Roman" w:hAnsi="Times New Roman" w:cs="Times New Roman"/>
                <w:sz w:val="24"/>
                <w:szCs w:val="24"/>
                <w:lang w:eastAsia="fr-FR"/>
              </w:rPr>
              <w:t>n</w:t>
            </w:r>
            <w:proofErr w:type="spellEnd"/>
            <w:r w:rsidRPr="008C02FF">
              <w:rPr>
                <w:rFonts w:ascii="Calibri" w:eastAsia="Times New Roman" w:hAnsi="Calibri" w:cs="Calibri"/>
                <w:sz w:val="24"/>
                <w:szCs w:val="24"/>
                <w:lang w:eastAsia="fr-FR"/>
              </w:rPr>
              <w:t>  </w:t>
            </w:r>
          </w:p>
          <w:p w14:paraId="4C613501" w14:textId="25EAA66D" w:rsidR="00251DFA" w:rsidRPr="008C02FF" w:rsidRDefault="00251DFA" w:rsidP="00251DFA">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 Génération</w:t>
            </w:r>
            <w:r>
              <w:rPr>
                <w:rFonts w:ascii="Calibri" w:eastAsia="Times New Roman" w:hAnsi="Calibri" w:cs="Calibri"/>
                <w:sz w:val="24"/>
                <w:szCs w:val="24"/>
                <w:lang w:eastAsia="fr-FR"/>
              </w:rPr>
              <w:t xml:space="preserve"> </w:t>
            </w:r>
            <w:r w:rsidRPr="008C02FF">
              <w:rPr>
                <w:rFonts w:ascii="Calibri" w:eastAsia="Times New Roman" w:hAnsi="Calibri" w:cs="Calibri"/>
                <w:sz w:val="24"/>
                <w:szCs w:val="24"/>
                <w:lang w:eastAsia="fr-FR"/>
              </w:rPr>
              <w:t>de </w:t>
            </w:r>
            <w:proofErr w:type="spellStart"/>
            <w:r w:rsidRPr="008C02FF">
              <w:rPr>
                <w:rFonts w:ascii="Times New Roman" w:eastAsia="Times New Roman" w:hAnsi="Times New Roman" w:cs="Times New Roman"/>
                <w:sz w:val="24"/>
                <w:szCs w:val="24"/>
                <w:lang w:eastAsia="fr-FR"/>
              </w:rPr>
              <w:t>makefile</w:t>
            </w:r>
            <w:proofErr w:type="spellEnd"/>
            <w:r w:rsidRPr="008C02FF">
              <w:rPr>
                <w:rFonts w:ascii="Times New Roman" w:eastAsia="Times New Roman" w:hAnsi="Times New Roman" w:cs="Times New Roman"/>
                <w:sz w:val="24"/>
                <w:szCs w:val="24"/>
                <w:lang w:eastAsia="fr-FR"/>
              </w:rPr>
              <w:t> </w:t>
            </w:r>
          </w:p>
          <w:p w14:paraId="7784D5AA" w14:textId="108E7EAF" w:rsidR="008C02FF" w:rsidRPr="008C02FF" w:rsidRDefault="008C02FF" w:rsidP="008C02FF">
            <w:pPr>
              <w:spacing w:after="0" w:line="240" w:lineRule="auto"/>
              <w:textAlignment w:val="baseline"/>
              <w:rPr>
                <w:rFonts w:ascii="Segoe UI" w:eastAsia="Times New Roman" w:hAnsi="Segoe UI" w:cs="Segoe UI"/>
                <w:sz w:val="18"/>
                <w:szCs w:val="18"/>
                <w:lang w:eastAsia="fr-FR"/>
              </w:rPr>
            </w:pPr>
          </w:p>
        </w:tc>
        <w:tc>
          <w:tcPr>
            <w:tcW w:w="2598" w:type="dxa"/>
            <w:tcBorders>
              <w:top w:val="outset" w:sz="6" w:space="0" w:color="auto"/>
              <w:left w:val="outset" w:sz="6" w:space="0" w:color="auto"/>
              <w:bottom w:val="single" w:sz="6" w:space="0" w:color="auto"/>
              <w:right w:val="single" w:sz="6" w:space="0" w:color="auto"/>
            </w:tcBorders>
            <w:shd w:val="clear" w:color="auto" w:fill="auto"/>
            <w:hideMark/>
          </w:tcPr>
          <w:p w14:paraId="017FE330" w14:textId="77777777" w:rsidR="008C02FF" w:rsidRPr="008C02FF" w:rsidRDefault="008C02FF" w:rsidP="008C02FF">
            <w:pPr>
              <w:spacing w:after="0" w:line="240" w:lineRule="auto"/>
              <w:textAlignment w:val="baseline"/>
              <w:rPr>
                <w:rFonts w:ascii="Segoe UI" w:eastAsia="Times New Roman" w:hAnsi="Segoe UI" w:cs="Segoe UI"/>
                <w:sz w:val="18"/>
                <w:szCs w:val="18"/>
                <w:lang w:eastAsia="fr-FR"/>
              </w:rPr>
            </w:pPr>
            <w:r w:rsidRPr="008C02FF">
              <w:rPr>
                <w:rFonts w:ascii="Calibri" w:eastAsia="Times New Roman" w:hAnsi="Calibri" w:cs="Calibri"/>
                <w:sz w:val="24"/>
                <w:szCs w:val="24"/>
                <w:lang w:eastAsia="fr-FR"/>
              </w:rPr>
              <w:t>-Transformation du code en diagramme </w:t>
            </w:r>
          </w:p>
          <w:p w14:paraId="20407FA1" w14:textId="77777777" w:rsidR="008C02FF" w:rsidRDefault="008C02FF" w:rsidP="008C02FF">
            <w:pPr>
              <w:spacing w:after="0" w:line="240" w:lineRule="auto"/>
              <w:textAlignment w:val="baseline"/>
              <w:rPr>
                <w:rFonts w:ascii="Calibri" w:eastAsia="Times New Roman" w:hAnsi="Calibri" w:cs="Calibri"/>
                <w:sz w:val="24"/>
                <w:szCs w:val="24"/>
                <w:lang w:eastAsia="fr-FR"/>
              </w:rPr>
            </w:pPr>
            <w:r w:rsidRPr="008C02FF">
              <w:rPr>
                <w:rFonts w:ascii="Calibri" w:eastAsia="Times New Roman" w:hAnsi="Calibri" w:cs="Calibri"/>
                <w:sz w:val="24"/>
                <w:szCs w:val="24"/>
                <w:lang w:eastAsia="fr-FR"/>
              </w:rPr>
              <w:t>-Synchronisation avec le git </w:t>
            </w:r>
          </w:p>
          <w:p w14:paraId="223B57A5" w14:textId="27898AC8" w:rsidR="00251DFA" w:rsidRPr="008C02FF" w:rsidRDefault="00251DFA" w:rsidP="008C02FF">
            <w:pPr>
              <w:spacing w:after="0"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 xml:space="preserve">- </w:t>
            </w:r>
            <w:r w:rsidRPr="00251DFA">
              <w:rPr>
                <w:rFonts w:eastAsia="Times New Roman" w:cstheme="minorHAnsi"/>
                <w:sz w:val="24"/>
                <w:szCs w:val="24"/>
                <w:lang w:eastAsia="fr-FR"/>
              </w:rPr>
              <w:t xml:space="preserve">correction </w:t>
            </w:r>
            <w:proofErr w:type="spellStart"/>
            <w:r w:rsidRPr="00251DFA">
              <w:rPr>
                <w:rFonts w:eastAsia="Times New Roman" w:cstheme="minorHAnsi"/>
                <w:sz w:val="24"/>
                <w:szCs w:val="24"/>
                <w:lang w:eastAsia="fr-FR"/>
              </w:rPr>
              <w:t>synthaxique</w:t>
            </w:r>
            <w:proofErr w:type="spellEnd"/>
          </w:p>
        </w:tc>
      </w:tr>
    </w:tbl>
    <w:p w14:paraId="4051C89B" w14:textId="72CB6BA8" w:rsidR="5DC93EC8" w:rsidRDefault="5DC93EC8" w:rsidP="000D117B">
      <w:pPr>
        <w:spacing w:line="257" w:lineRule="auto"/>
        <w:jc w:val="both"/>
      </w:pPr>
    </w:p>
    <w:sectPr w:rsidR="5DC93EC8" w:rsidSect="0046726E">
      <w:headerReference w:type="default" r:id="rId18"/>
      <w:footerReference w:type="default" r:id="rId1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F22AB" w14:textId="77777777" w:rsidR="00266E91" w:rsidRDefault="00266E91">
      <w:pPr>
        <w:spacing w:after="0" w:line="240" w:lineRule="auto"/>
      </w:pPr>
      <w:r>
        <w:separator/>
      </w:r>
    </w:p>
  </w:endnote>
  <w:endnote w:type="continuationSeparator" w:id="0">
    <w:p w14:paraId="680DF9AD" w14:textId="77777777" w:rsidR="00266E91" w:rsidRDefault="0026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732327"/>
      <w:docPartObj>
        <w:docPartGallery w:val="Page Numbers (Bottom of Page)"/>
        <w:docPartUnique/>
      </w:docPartObj>
    </w:sdtPr>
    <w:sdtEndPr/>
    <w:sdtContent>
      <w:p w14:paraId="5B64D783" w14:textId="695B25DE" w:rsidR="0046726E" w:rsidRDefault="0046726E">
        <w:pPr>
          <w:pStyle w:val="Pieddepage"/>
          <w:jc w:val="right"/>
        </w:pPr>
        <w:r>
          <w:fldChar w:fldCharType="begin"/>
        </w:r>
        <w:r>
          <w:instrText>PAGE   \* MERGEFORMAT</w:instrText>
        </w:r>
        <w:r>
          <w:fldChar w:fldCharType="separate"/>
        </w:r>
        <w:r>
          <w:t>2</w:t>
        </w:r>
        <w:r>
          <w:fldChar w:fldCharType="end"/>
        </w:r>
      </w:p>
    </w:sdtContent>
  </w:sdt>
  <w:p w14:paraId="78690716" w14:textId="7917C0E1" w:rsidR="3E4DC218" w:rsidRDefault="3E4DC218" w:rsidP="3E4DC2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6E8EF" w14:textId="77777777" w:rsidR="00266E91" w:rsidRDefault="00266E91">
      <w:pPr>
        <w:spacing w:after="0" w:line="240" w:lineRule="auto"/>
      </w:pPr>
      <w:r>
        <w:separator/>
      </w:r>
    </w:p>
  </w:footnote>
  <w:footnote w:type="continuationSeparator" w:id="0">
    <w:p w14:paraId="3D1A96FC" w14:textId="77777777" w:rsidR="00266E91" w:rsidRDefault="0026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E4DC218" w14:paraId="1168AEB9" w14:textId="77777777" w:rsidTr="3E4DC218">
      <w:tc>
        <w:tcPr>
          <w:tcW w:w="3005" w:type="dxa"/>
        </w:tcPr>
        <w:p w14:paraId="60CD575F" w14:textId="5520B149" w:rsidR="3E4DC218" w:rsidRDefault="3E4DC218" w:rsidP="3E4DC218">
          <w:pPr>
            <w:pStyle w:val="En-tte"/>
            <w:ind w:left="-115"/>
          </w:pPr>
        </w:p>
      </w:tc>
      <w:tc>
        <w:tcPr>
          <w:tcW w:w="3005" w:type="dxa"/>
        </w:tcPr>
        <w:p w14:paraId="1600062D" w14:textId="03242581" w:rsidR="3E4DC218" w:rsidRDefault="3E4DC218" w:rsidP="3E4DC218">
          <w:pPr>
            <w:pStyle w:val="En-tte"/>
            <w:jc w:val="center"/>
          </w:pPr>
        </w:p>
      </w:tc>
      <w:tc>
        <w:tcPr>
          <w:tcW w:w="3005" w:type="dxa"/>
        </w:tcPr>
        <w:p w14:paraId="0A71496F" w14:textId="71A75A82" w:rsidR="3E4DC218" w:rsidRDefault="3E4DC218" w:rsidP="3E4DC218">
          <w:pPr>
            <w:pStyle w:val="En-tte"/>
            <w:ind w:right="-115"/>
            <w:jc w:val="right"/>
          </w:pPr>
        </w:p>
      </w:tc>
    </w:tr>
  </w:tbl>
  <w:p w14:paraId="297EBFA5" w14:textId="58FE86F6" w:rsidR="3E4DC218" w:rsidRDefault="3E4DC218" w:rsidP="3E4DC21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0167E"/>
    <w:multiLevelType w:val="hybridMultilevel"/>
    <w:tmpl w:val="49D01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373723"/>
    <w:multiLevelType w:val="hybridMultilevel"/>
    <w:tmpl w:val="F27AD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687E9C"/>
    <w:multiLevelType w:val="hybridMultilevel"/>
    <w:tmpl w:val="ECAE8C1E"/>
    <w:lvl w:ilvl="0" w:tplc="BB1CD34A">
      <w:start w:val="1"/>
      <w:numFmt w:val="bullet"/>
      <w:lvlText w:val="·"/>
      <w:lvlJc w:val="left"/>
      <w:pPr>
        <w:ind w:left="720" w:hanging="360"/>
      </w:pPr>
      <w:rPr>
        <w:rFonts w:ascii="Symbol" w:hAnsi="Symbol" w:hint="default"/>
      </w:rPr>
    </w:lvl>
    <w:lvl w:ilvl="1" w:tplc="50AC68E2">
      <w:start w:val="1"/>
      <w:numFmt w:val="bullet"/>
      <w:lvlText w:val="o"/>
      <w:lvlJc w:val="left"/>
      <w:pPr>
        <w:ind w:left="1440" w:hanging="360"/>
      </w:pPr>
      <w:rPr>
        <w:rFonts w:ascii="Courier New" w:hAnsi="Courier New" w:hint="default"/>
      </w:rPr>
    </w:lvl>
    <w:lvl w:ilvl="2" w:tplc="088E924A">
      <w:start w:val="1"/>
      <w:numFmt w:val="bullet"/>
      <w:lvlText w:val=""/>
      <w:lvlJc w:val="left"/>
      <w:pPr>
        <w:ind w:left="2160" w:hanging="360"/>
      </w:pPr>
      <w:rPr>
        <w:rFonts w:ascii="Wingdings" w:hAnsi="Wingdings" w:hint="default"/>
      </w:rPr>
    </w:lvl>
    <w:lvl w:ilvl="3" w:tplc="ADFAFEA2">
      <w:start w:val="1"/>
      <w:numFmt w:val="bullet"/>
      <w:lvlText w:val=""/>
      <w:lvlJc w:val="left"/>
      <w:pPr>
        <w:ind w:left="2880" w:hanging="360"/>
      </w:pPr>
      <w:rPr>
        <w:rFonts w:ascii="Symbol" w:hAnsi="Symbol" w:hint="default"/>
      </w:rPr>
    </w:lvl>
    <w:lvl w:ilvl="4" w:tplc="4490B588">
      <w:start w:val="1"/>
      <w:numFmt w:val="bullet"/>
      <w:lvlText w:val="o"/>
      <w:lvlJc w:val="left"/>
      <w:pPr>
        <w:ind w:left="3600" w:hanging="360"/>
      </w:pPr>
      <w:rPr>
        <w:rFonts w:ascii="Courier New" w:hAnsi="Courier New" w:hint="default"/>
      </w:rPr>
    </w:lvl>
    <w:lvl w:ilvl="5" w:tplc="D416CDE4">
      <w:start w:val="1"/>
      <w:numFmt w:val="bullet"/>
      <w:lvlText w:val=""/>
      <w:lvlJc w:val="left"/>
      <w:pPr>
        <w:ind w:left="4320" w:hanging="360"/>
      </w:pPr>
      <w:rPr>
        <w:rFonts w:ascii="Wingdings" w:hAnsi="Wingdings" w:hint="default"/>
      </w:rPr>
    </w:lvl>
    <w:lvl w:ilvl="6" w:tplc="198215C6">
      <w:start w:val="1"/>
      <w:numFmt w:val="bullet"/>
      <w:lvlText w:val=""/>
      <w:lvlJc w:val="left"/>
      <w:pPr>
        <w:ind w:left="5040" w:hanging="360"/>
      </w:pPr>
      <w:rPr>
        <w:rFonts w:ascii="Symbol" w:hAnsi="Symbol" w:hint="default"/>
      </w:rPr>
    </w:lvl>
    <w:lvl w:ilvl="7" w:tplc="D3A2A2C8">
      <w:start w:val="1"/>
      <w:numFmt w:val="bullet"/>
      <w:lvlText w:val="o"/>
      <w:lvlJc w:val="left"/>
      <w:pPr>
        <w:ind w:left="5760" w:hanging="360"/>
      </w:pPr>
      <w:rPr>
        <w:rFonts w:ascii="Courier New" w:hAnsi="Courier New" w:hint="default"/>
      </w:rPr>
    </w:lvl>
    <w:lvl w:ilvl="8" w:tplc="4572916C">
      <w:start w:val="1"/>
      <w:numFmt w:val="bullet"/>
      <w:lvlText w:val=""/>
      <w:lvlJc w:val="left"/>
      <w:pPr>
        <w:ind w:left="6480" w:hanging="360"/>
      </w:pPr>
      <w:rPr>
        <w:rFonts w:ascii="Wingdings" w:hAnsi="Wingdings" w:hint="default"/>
      </w:rPr>
    </w:lvl>
  </w:abstractNum>
  <w:abstractNum w:abstractNumId="3" w15:restartNumberingAfterBreak="0">
    <w:nsid w:val="3D98403A"/>
    <w:multiLevelType w:val="hybridMultilevel"/>
    <w:tmpl w:val="604CA3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27037"/>
    <w:rsid w:val="00005ACE"/>
    <w:rsid w:val="00075667"/>
    <w:rsid w:val="000A357E"/>
    <w:rsid w:val="000B6BF7"/>
    <w:rsid w:val="000D117B"/>
    <w:rsid w:val="00113254"/>
    <w:rsid w:val="001773F6"/>
    <w:rsid w:val="0018431C"/>
    <w:rsid w:val="00211898"/>
    <w:rsid w:val="0025022B"/>
    <w:rsid w:val="00251DFA"/>
    <w:rsid w:val="00253AB9"/>
    <w:rsid w:val="00256627"/>
    <w:rsid w:val="00266E91"/>
    <w:rsid w:val="002B4D63"/>
    <w:rsid w:val="002E3E87"/>
    <w:rsid w:val="00322BB3"/>
    <w:rsid w:val="00333E79"/>
    <w:rsid w:val="003346EF"/>
    <w:rsid w:val="00385BD2"/>
    <w:rsid w:val="003B08DD"/>
    <w:rsid w:val="003D35E2"/>
    <w:rsid w:val="003F25F2"/>
    <w:rsid w:val="003F7840"/>
    <w:rsid w:val="00453444"/>
    <w:rsid w:val="0046726E"/>
    <w:rsid w:val="004A2379"/>
    <w:rsid w:val="004B5027"/>
    <w:rsid w:val="004D1486"/>
    <w:rsid w:val="004D7429"/>
    <w:rsid w:val="004F0B02"/>
    <w:rsid w:val="00567B5B"/>
    <w:rsid w:val="00583D23"/>
    <w:rsid w:val="005A6642"/>
    <w:rsid w:val="005E4CCD"/>
    <w:rsid w:val="005F3838"/>
    <w:rsid w:val="00615ED8"/>
    <w:rsid w:val="006168AD"/>
    <w:rsid w:val="00636927"/>
    <w:rsid w:val="00641BD8"/>
    <w:rsid w:val="00650917"/>
    <w:rsid w:val="00657B34"/>
    <w:rsid w:val="00660677"/>
    <w:rsid w:val="00677674"/>
    <w:rsid w:val="00683B09"/>
    <w:rsid w:val="00693AD7"/>
    <w:rsid w:val="006946CA"/>
    <w:rsid w:val="006C0CC1"/>
    <w:rsid w:val="006C6FC4"/>
    <w:rsid w:val="006E2CFC"/>
    <w:rsid w:val="006F398B"/>
    <w:rsid w:val="007009B1"/>
    <w:rsid w:val="007068EB"/>
    <w:rsid w:val="00713476"/>
    <w:rsid w:val="00722BF0"/>
    <w:rsid w:val="00741D2D"/>
    <w:rsid w:val="00787535"/>
    <w:rsid w:val="0079022C"/>
    <w:rsid w:val="007A0A16"/>
    <w:rsid w:val="007A1374"/>
    <w:rsid w:val="007D1360"/>
    <w:rsid w:val="007F7352"/>
    <w:rsid w:val="008321DF"/>
    <w:rsid w:val="00841E26"/>
    <w:rsid w:val="00853092"/>
    <w:rsid w:val="00862C31"/>
    <w:rsid w:val="008755A1"/>
    <w:rsid w:val="0087581B"/>
    <w:rsid w:val="008C02FF"/>
    <w:rsid w:val="008C1973"/>
    <w:rsid w:val="008D049D"/>
    <w:rsid w:val="008D5F33"/>
    <w:rsid w:val="008E450C"/>
    <w:rsid w:val="009039A2"/>
    <w:rsid w:val="00943967"/>
    <w:rsid w:val="009805DD"/>
    <w:rsid w:val="00983DDD"/>
    <w:rsid w:val="009B7C4F"/>
    <w:rsid w:val="00A03B5C"/>
    <w:rsid w:val="00A20DCA"/>
    <w:rsid w:val="00A546C9"/>
    <w:rsid w:val="00A627AC"/>
    <w:rsid w:val="00A82B2F"/>
    <w:rsid w:val="00A83F67"/>
    <w:rsid w:val="00A91934"/>
    <w:rsid w:val="00B1437A"/>
    <w:rsid w:val="00B32283"/>
    <w:rsid w:val="00B4718E"/>
    <w:rsid w:val="00B63253"/>
    <w:rsid w:val="00B97030"/>
    <w:rsid w:val="00BA09D2"/>
    <w:rsid w:val="00BA1628"/>
    <w:rsid w:val="00BC46E1"/>
    <w:rsid w:val="00C44D2A"/>
    <w:rsid w:val="00C949A1"/>
    <w:rsid w:val="00CD236E"/>
    <w:rsid w:val="00D144BC"/>
    <w:rsid w:val="00D42C54"/>
    <w:rsid w:val="00D4599E"/>
    <w:rsid w:val="00D502A0"/>
    <w:rsid w:val="00D65406"/>
    <w:rsid w:val="00D870DA"/>
    <w:rsid w:val="00DB59AC"/>
    <w:rsid w:val="00DB67EF"/>
    <w:rsid w:val="00DF1673"/>
    <w:rsid w:val="00E1302D"/>
    <w:rsid w:val="00E54501"/>
    <w:rsid w:val="00E90D28"/>
    <w:rsid w:val="00E975C6"/>
    <w:rsid w:val="00ED5617"/>
    <w:rsid w:val="00F0004F"/>
    <w:rsid w:val="00F42B45"/>
    <w:rsid w:val="00F85475"/>
    <w:rsid w:val="00F900EA"/>
    <w:rsid w:val="00FA7C8E"/>
    <w:rsid w:val="00FC09B9"/>
    <w:rsid w:val="00FF6AA4"/>
    <w:rsid w:val="02CA25D9"/>
    <w:rsid w:val="02FA0A18"/>
    <w:rsid w:val="047DBEC4"/>
    <w:rsid w:val="04866F2C"/>
    <w:rsid w:val="04E3A18C"/>
    <w:rsid w:val="050BAD1B"/>
    <w:rsid w:val="078607F5"/>
    <w:rsid w:val="0BD84FBB"/>
    <w:rsid w:val="0E69B765"/>
    <w:rsid w:val="0E9C8404"/>
    <w:rsid w:val="10B67954"/>
    <w:rsid w:val="120E81B6"/>
    <w:rsid w:val="1384F8CE"/>
    <w:rsid w:val="13F2E80F"/>
    <w:rsid w:val="140A0E97"/>
    <w:rsid w:val="15462278"/>
    <w:rsid w:val="1653A9CA"/>
    <w:rsid w:val="1770629D"/>
    <w:rsid w:val="198B4A8C"/>
    <w:rsid w:val="1BF9C7FD"/>
    <w:rsid w:val="1C056F38"/>
    <w:rsid w:val="1CCAE271"/>
    <w:rsid w:val="1DC97128"/>
    <w:rsid w:val="203468C6"/>
    <w:rsid w:val="236F1B0A"/>
    <w:rsid w:val="2636E0D8"/>
    <w:rsid w:val="27272F0B"/>
    <w:rsid w:val="28898BF3"/>
    <w:rsid w:val="2BBDEBBD"/>
    <w:rsid w:val="2C827037"/>
    <w:rsid w:val="2CA6225C"/>
    <w:rsid w:val="2D8DC56F"/>
    <w:rsid w:val="2DA68691"/>
    <w:rsid w:val="2EBE0393"/>
    <w:rsid w:val="2F23F3FC"/>
    <w:rsid w:val="307312EB"/>
    <w:rsid w:val="315F7488"/>
    <w:rsid w:val="31D2F93B"/>
    <w:rsid w:val="331563E0"/>
    <w:rsid w:val="351CE586"/>
    <w:rsid w:val="39395D0A"/>
    <w:rsid w:val="3A07AFBC"/>
    <w:rsid w:val="3A4A6DBB"/>
    <w:rsid w:val="3A767866"/>
    <w:rsid w:val="3AF6F59A"/>
    <w:rsid w:val="3C37CACE"/>
    <w:rsid w:val="3C963910"/>
    <w:rsid w:val="3D96E0BC"/>
    <w:rsid w:val="3DD67050"/>
    <w:rsid w:val="3E4DC218"/>
    <w:rsid w:val="3EFB2C5B"/>
    <w:rsid w:val="3F760A71"/>
    <w:rsid w:val="40637FF0"/>
    <w:rsid w:val="415E365D"/>
    <w:rsid w:val="451E86D5"/>
    <w:rsid w:val="45B93923"/>
    <w:rsid w:val="45EAD25F"/>
    <w:rsid w:val="463EBC5A"/>
    <w:rsid w:val="46756F7F"/>
    <w:rsid w:val="46AF79F3"/>
    <w:rsid w:val="46B4B562"/>
    <w:rsid w:val="47058757"/>
    <w:rsid w:val="48475CB4"/>
    <w:rsid w:val="484B323F"/>
    <w:rsid w:val="48D75537"/>
    <w:rsid w:val="49BBC9D1"/>
    <w:rsid w:val="4B70067D"/>
    <w:rsid w:val="4C32E60A"/>
    <w:rsid w:val="4E89BA6F"/>
    <w:rsid w:val="507C070D"/>
    <w:rsid w:val="516C7078"/>
    <w:rsid w:val="5301480C"/>
    <w:rsid w:val="533BFCF1"/>
    <w:rsid w:val="589BC118"/>
    <w:rsid w:val="5BA7E031"/>
    <w:rsid w:val="5C08F400"/>
    <w:rsid w:val="5C2C1253"/>
    <w:rsid w:val="5D2FA9AA"/>
    <w:rsid w:val="5D92DA2B"/>
    <w:rsid w:val="5DC93EC8"/>
    <w:rsid w:val="6031C962"/>
    <w:rsid w:val="60424C22"/>
    <w:rsid w:val="61D563A8"/>
    <w:rsid w:val="629E86F9"/>
    <w:rsid w:val="62C8B7F0"/>
    <w:rsid w:val="643A575A"/>
    <w:rsid w:val="6447AA6E"/>
    <w:rsid w:val="650F03BD"/>
    <w:rsid w:val="66C69910"/>
    <w:rsid w:val="676242C9"/>
    <w:rsid w:val="68E7BB67"/>
    <w:rsid w:val="69377185"/>
    <w:rsid w:val="696F1A71"/>
    <w:rsid w:val="69BC6244"/>
    <w:rsid w:val="6A1447D0"/>
    <w:rsid w:val="6A5834D6"/>
    <w:rsid w:val="6A907081"/>
    <w:rsid w:val="6A9752AB"/>
    <w:rsid w:val="6A9CAA88"/>
    <w:rsid w:val="6C1F5C29"/>
    <w:rsid w:val="6DBB2C8A"/>
    <w:rsid w:val="6DC77C97"/>
    <w:rsid w:val="6E5617D6"/>
    <w:rsid w:val="71808468"/>
    <w:rsid w:val="71BB394D"/>
    <w:rsid w:val="7467AE40"/>
    <w:rsid w:val="74F7FAAC"/>
    <w:rsid w:val="75806648"/>
    <w:rsid w:val="75B2370D"/>
    <w:rsid w:val="76F11712"/>
    <w:rsid w:val="773D729D"/>
    <w:rsid w:val="78A3CE7B"/>
    <w:rsid w:val="796C502E"/>
    <w:rsid w:val="79E55E80"/>
    <w:rsid w:val="7B812EE1"/>
    <w:rsid w:val="7D605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7037"/>
  <w15:chartTrackingRefBased/>
  <w15:docId w15:val="{A8890A8D-0E14-4DE8-AAB8-E01643B5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26E"/>
    <w:rPr>
      <w:sz w:val="28"/>
    </w:rPr>
  </w:style>
  <w:style w:type="paragraph" w:styleId="Titre1">
    <w:name w:val="heading 1"/>
    <w:basedOn w:val="Normal"/>
    <w:next w:val="Normal"/>
    <w:link w:val="Titre1Car"/>
    <w:uiPriority w:val="9"/>
    <w:qFormat/>
    <w:rsid w:val="00322BB3"/>
    <w:pPr>
      <w:keepNext/>
      <w:keepLines/>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7A1374"/>
    <w:pPr>
      <w:keepNext/>
      <w:keepLines/>
      <w:spacing w:before="40" w:after="0"/>
      <w:outlineLvl w:val="1"/>
    </w:pPr>
    <w:rPr>
      <w:rFonts w:asciiTheme="majorHAnsi" w:eastAsiaTheme="majorEastAsia" w:hAnsiTheme="majorHAnsi" w:cstheme="majorBidi"/>
      <w:color w:val="4472C4" w:themeColor="accent1"/>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322BB3"/>
    <w:rPr>
      <w:rFonts w:asciiTheme="majorHAnsi" w:eastAsiaTheme="majorEastAsia" w:hAnsiTheme="majorHAnsi" w:cstheme="majorBidi"/>
      <w:b/>
      <w:color w:val="2F5496" w:themeColor="accent1" w:themeShade="BF"/>
      <w:sz w:val="40"/>
      <w:szCs w:val="32"/>
    </w:r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sid w:val="007A1374"/>
    <w:rPr>
      <w:rFonts w:asciiTheme="majorHAnsi" w:eastAsiaTheme="majorEastAsia" w:hAnsiTheme="majorHAnsi" w:cstheme="majorBidi"/>
      <w:color w:val="4472C4" w:themeColor="accent1"/>
      <w:sz w:val="32"/>
      <w:szCs w:val="26"/>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En-ttedetabledesmatires">
    <w:name w:val="TOC Heading"/>
    <w:basedOn w:val="Titre1"/>
    <w:next w:val="Normal"/>
    <w:uiPriority w:val="39"/>
    <w:unhideWhenUsed/>
    <w:qFormat/>
    <w:rsid w:val="00322BB3"/>
    <w:pPr>
      <w:jc w:val="left"/>
      <w:outlineLvl w:val="9"/>
    </w:pPr>
    <w:rPr>
      <w:sz w:val="32"/>
      <w:lang w:eastAsia="fr-FR"/>
    </w:rPr>
  </w:style>
  <w:style w:type="paragraph" w:styleId="TM1">
    <w:name w:val="toc 1"/>
    <w:basedOn w:val="Normal"/>
    <w:next w:val="Normal"/>
    <w:autoRedefine/>
    <w:uiPriority w:val="39"/>
    <w:unhideWhenUsed/>
    <w:rsid w:val="00322BB3"/>
    <w:pPr>
      <w:spacing w:after="100"/>
    </w:pPr>
  </w:style>
  <w:style w:type="paragraph" w:styleId="TM2">
    <w:name w:val="toc 2"/>
    <w:basedOn w:val="Normal"/>
    <w:next w:val="Normal"/>
    <w:autoRedefine/>
    <w:uiPriority w:val="39"/>
    <w:unhideWhenUsed/>
    <w:rsid w:val="00322BB3"/>
    <w:pPr>
      <w:spacing w:after="100"/>
      <w:ind w:left="280"/>
    </w:pPr>
  </w:style>
  <w:style w:type="paragraph" w:styleId="TM3">
    <w:name w:val="toc 3"/>
    <w:basedOn w:val="Normal"/>
    <w:next w:val="Normal"/>
    <w:autoRedefine/>
    <w:uiPriority w:val="39"/>
    <w:unhideWhenUsed/>
    <w:rsid w:val="00322BB3"/>
    <w:pPr>
      <w:spacing w:after="100"/>
      <w:ind w:left="440"/>
    </w:pPr>
    <w:rPr>
      <w:rFonts w:eastAsiaTheme="minorEastAsia" w:cs="Times New Roman"/>
      <w:sz w:val="22"/>
      <w:lang w:eastAsia="fr-FR"/>
    </w:rPr>
  </w:style>
  <w:style w:type="paragraph" w:customStyle="1" w:styleId="paragraph">
    <w:name w:val="paragraph"/>
    <w:basedOn w:val="Normal"/>
    <w:rsid w:val="002E3E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2E3E87"/>
  </w:style>
  <w:style w:type="character" w:customStyle="1" w:styleId="eop">
    <w:name w:val="eop"/>
    <w:basedOn w:val="Policepardfaut"/>
    <w:rsid w:val="002E3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34204">
      <w:bodyDiv w:val="1"/>
      <w:marLeft w:val="0"/>
      <w:marRight w:val="0"/>
      <w:marTop w:val="0"/>
      <w:marBottom w:val="0"/>
      <w:divBdr>
        <w:top w:val="none" w:sz="0" w:space="0" w:color="auto"/>
        <w:left w:val="none" w:sz="0" w:space="0" w:color="auto"/>
        <w:bottom w:val="none" w:sz="0" w:space="0" w:color="auto"/>
        <w:right w:val="none" w:sz="0" w:space="0" w:color="auto"/>
      </w:divBdr>
      <w:divsChild>
        <w:div w:id="1808619438">
          <w:marLeft w:val="0"/>
          <w:marRight w:val="0"/>
          <w:marTop w:val="0"/>
          <w:marBottom w:val="0"/>
          <w:divBdr>
            <w:top w:val="none" w:sz="0" w:space="0" w:color="auto"/>
            <w:left w:val="none" w:sz="0" w:space="0" w:color="auto"/>
            <w:bottom w:val="none" w:sz="0" w:space="0" w:color="auto"/>
            <w:right w:val="none" w:sz="0" w:space="0" w:color="auto"/>
          </w:divBdr>
          <w:divsChild>
            <w:div w:id="1001087302">
              <w:marLeft w:val="0"/>
              <w:marRight w:val="0"/>
              <w:marTop w:val="0"/>
              <w:marBottom w:val="0"/>
              <w:divBdr>
                <w:top w:val="none" w:sz="0" w:space="0" w:color="auto"/>
                <w:left w:val="none" w:sz="0" w:space="0" w:color="auto"/>
                <w:bottom w:val="none" w:sz="0" w:space="0" w:color="auto"/>
                <w:right w:val="none" w:sz="0" w:space="0" w:color="auto"/>
              </w:divBdr>
            </w:div>
          </w:divsChild>
        </w:div>
        <w:div w:id="1395009662">
          <w:marLeft w:val="0"/>
          <w:marRight w:val="0"/>
          <w:marTop w:val="0"/>
          <w:marBottom w:val="0"/>
          <w:divBdr>
            <w:top w:val="none" w:sz="0" w:space="0" w:color="auto"/>
            <w:left w:val="none" w:sz="0" w:space="0" w:color="auto"/>
            <w:bottom w:val="none" w:sz="0" w:space="0" w:color="auto"/>
            <w:right w:val="none" w:sz="0" w:space="0" w:color="auto"/>
          </w:divBdr>
          <w:divsChild>
            <w:div w:id="1537308025">
              <w:marLeft w:val="0"/>
              <w:marRight w:val="0"/>
              <w:marTop w:val="0"/>
              <w:marBottom w:val="0"/>
              <w:divBdr>
                <w:top w:val="none" w:sz="0" w:space="0" w:color="auto"/>
                <w:left w:val="none" w:sz="0" w:space="0" w:color="auto"/>
                <w:bottom w:val="none" w:sz="0" w:space="0" w:color="auto"/>
                <w:right w:val="none" w:sz="0" w:space="0" w:color="auto"/>
              </w:divBdr>
            </w:div>
          </w:divsChild>
        </w:div>
        <w:div w:id="1295670498">
          <w:marLeft w:val="0"/>
          <w:marRight w:val="0"/>
          <w:marTop w:val="0"/>
          <w:marBottom w:val="0"/>
          <w:divBdr>
            <w:top w:val="none" w:sz="0" w:space="0" w:color="auto"/>
            <w:left w:val="none" w:sz="0" w:space="0" w:color="auto"/>
            <w:bottom w:val="none" w:sz="0" w:space="0" w:color="auto"/>
            <w:right w:val="none" w:sz="0" w:space="0" w:color="auto"/>
          </w:divBdr>
          <w:divsChild>
            <w:div w:id="1847597553">
              <w:marLeft w:val="0"/>
              <w:marRight w:val="0"/>
              <w:marTop w:val="0"/>
              <w:marBottom w:val="0"/>
              <w:divBdr>
                <w:top w:val="none" w:sz="0" w:space="0" w:color="auto"/>
                <w:left w:val="none" w:sz="0" w:space="0" w:color="auto"/>
                <w:bottom w:val="none" w:sz="0" w:space="0" w:color="auto"/>
                <w:right w:val="none" w:sz="0" w:space="0" w:color="auto"/>
              </w:divBdr>
            </w:div>
          </w:divsChild>
        </w:div>
        <w:div w:id="1471440106">
          <w:marLeft w:val="0"/>
          <w:marRight w:val="0"/>
          <w:marTop w:val="0"/>
          <w:marBottom w:val="0"/>
          <w:divBdr>
            <w:top w:val="none" w:sz="0" w:space="0" w:color="auto"/>
            <w:left w:val="none" w:sz="0" w:space="0" w:color="auto"/>
            <w:bottom w:val="none" w:sz="0" w:space="0" w:color="auto"/>
            <w:right w:val="none" w:sz="0" w:space="0" w:color="auto"/>
          </w:divBdr>
          <w:divsChild>
            <w:div w:id="1851024580">
              <w:marLeft w:val="0"/>
              <w:marRight w:val="0"/>
              <w:marTop w:val="0"/>
              <w:marBottom w:val="0"/>
              <w:divBdr>
                <w:top w:val="none" w:sz="0" w:space="0" w:color="auto"/>
                <w:left w:val="none" w:sz="0" w:space="0" w:color="auto"/>
                <w:bottom w:val="none" w:sz="0" w:space="0" w:color="auto"/>
                <w:right w:val="none" w:sz="0" w:space="0" w:color="auto"/>
              </w:divBdr>
            </w:div>
          </w:divsChild>
        </w:div>
        <w:div w:id="285503234">
          <w:marLeft w:val="0"/>
          <w:marRight w:val="0"/>
          <w:marTop w:val="0"/>
          <w:marBottom w:val="0"/>
          <w:divBdr>
            <w:top w:val="none" w:sz="0" w:space="0" w:color="auto"/>
            <w:left w:val="none" w:sz="0" w:space="0" w:color="auto"/>
            <w:bottom w:val="none" w:sz="0" w:space="0" w:color="auto"/>
            <w:right w:val="none" w:sz="0" w:space="0" w:color="auto"/>
          </w:divBdr>
          <w:divsChild>
            <w:div w:id="338432317">
              <w:marLeft w:val="0"/>
              <w:marRight w:val="0"/>
              <w:marTop w:val="0"/>
              <w:marBottom w:val="0"/>
              <w:divBdr>
                <w:top w:val="none" w:sz="0" w:space="0" w:color="auto"/>
                <w:left w:val="none" w:sz="0" w:space="0" w:color="auto"/>
                <w:bottom w:val="none" w:sz="0" w:space="0" w:color="auto"/>
                <w:right w:val="none" w:sz="0" w:space="0" w:color="auto"/>
              </w:divBdr>
            </w:div>
            <w:div w:id="1515610816">
              <w:marLeft w:val="0"/>
              <w:marRight w:val="0"/>
              <w:marTop w:val="0"/>
              <w:marBottom w:val="0"/>
              <w:divBdr>
                <w:top w:val="none" w:sz="0" w:space="0" w:color="auto"/>
                <w:left w:val="none" w:sz="0" w:space="0" w:color="auto"/>
                <w:bottom w:val="none" w:sz="0" w:space="0" w:color="auto"/>
                <w:right w:val="none" w:sz="0" w:space="0" w:color="auto"/>
              </w:divBdr>
            </w:div>
            <w:div w:id="232783926">
              <w:marLeft w:val="0"/>
              <w:marRight w:val="0"/>
              <w:marTop w:val="0"/>
              <w:marBottom w:val="0"/>
              <w:divBdr>
                <w:top w:val="none" w:sz="0" w:space="0" w:color="auto"/>
                <w:left w:val="none" w:sz="0" w:space="0" w:color="auto"/>
                <w:bottom w:val="none" w:sz="0" w:space="0" w:color="auto"/>
                <w:right w:val="none" w:sz="0" w:space="0" w:color="auto"/>
              </w:divBdr>
            </w:div>
          </w:divsChild>
        </w:div>
        <w:div w:id="519009079">
          <w:marLeft w:val="0"/>
          <w:marRight w:val="0"/>
          <w:marTop w:val="0"/>
          <w:marBottom w:val="0"/>
          <w:divBdr>
            <w:top w:val="none" w:sz="0" w:space="0" w:color="auto"/>
            <w:left w:val="none" w:sz="0" w:space="0" w:color="auto"/>
            <w:bottom w:val="none" w:sz="0" w:space="0" w:color="auto"/>
            <w:right w:val="none" w:sz="0" w:space="0" w:color="auto"/>
          </w:divBdr>
          <w:divsChild>
            <w:div w:id="957105878">
              <w:marLeft w:val="0"/>
              <w:marRight w:val="0"/>
              <w:marTop w:val="0"/>
              <w:marBottom w:val="0"/>
              <w:divBdr>
                <w:top w:val="none" w:sz="0" w:space="0" w:color="auto"/>
                <w:left w:val="none" w:sz="0" w:space="0" w:color="auto"/>
                <w:bottom w:val="none" w:sz="0" w:space="0" w:color="auto"/>
                <w:right w:val="none" w:sz="0" w:space="0" w:color="auto"/>
              </w:divBdr>
            </w:div>
            <w:div w:id="353846482">
              <w:marLeft w:val="0"/>
              <w:marRight w:val="0"/>
              <w:marTop w:val="0"/>
              <w:marBottom w:val="0"/>
              <w:divBdr>
                <w:top w:val="none" w:sz="0" w:space="0" w:color="auto"/>
                <w:left w:val="none" w:sz="0" w:space="0" w:color="auto"/>
                <w:bottom w:val="none" w:sz="0" w:space="0" w:color="auto"/>
                <w:right w:val="none" w:sz="0" w:space="0" w:color="auto"/>
              </w:divBdr>
            </w:div>
            <w:div w:id="1153453342">
              <w:marLeft w:val="0"/>
              <w:marRight w:val="0"/>
              <w:marTop w:val="0"/>
              <w:marBottom w:val="0"/>
              <w:divBdr>
                <w:top w:val="none" w:sz="0" w:space="0" w:color="auto"/>
                <w:left w:val="none" w:sz="0" w:space="0" w:color="auto"/>
                <w:bottom w:val="none" w:sz="0" w:space="0" w:color="auto"/>
                <w:right w:val="none" w:sz="0" w:space="0" w:color="auto"/>
              </w:divBdr>
            </w:div>
            <w:div w:id="664750612">
              <w:marLeft w:val="0"/>
              <w:marRight w:val="0"/>
              <w:marTop w:val="0"/>
              <w:marBottom w:val="0"/>
              <w:divBdr>
                <w:top w:val="none" w:sz="0" w:space="0" w:color="auto"/>
                <w:left w:val="none" w:sz="0" w:space="0" w:color="auto"/>
                <w:bottom w:val="none" w:sz="0" w:space="0" w:color="auto"/>
                <w:right w:val="none" w:sz="0" w:space="0" w:color="auto"/>
              </w:divBdr>
            </w:div>
            <w:div w:id="162862923">
              <w:marLeft w:val="0"/>
              <w:marRight w:val="0"/>
              <w:marTop w:val="0"/>
              <w:marBottom w:val="0"/>
              <w:divBdr>
                <w:top w:val="none" w:sz="0" w:space="0" w:color="auto"/>
                <w:left w:val="none" w:sz="0" w:space="0" w:color="auto"/>
                <w:bottom w:val="none" w:sz="0" w:space="0" w:color="auto"/>
                <w:right w:val="none" w:sz="0" w:space="0" w:color="auto"/>
              </w:divBdr>
            </w:div>
          </w:divsChild>
        </w:div>
        <w:div w:id="297609696">
          <w:marLeft w:val="0"/>
          <w:marRight w:val="0"/>
          <w:marTop w:val="0"/>
          <w:marBottom w:val="0"/>
          <w:divBdr>
            <w:top w:val="none" w:sz="0" w:space="0" w:color="auto"/>
            <w:left w:val="none" w:sz="0" w:space="0" w:color="auto"/>
            <w:bottom w:val="none" w:sz="0" w:space="0" w:color="auto"/>
            <w:right w:val="none" w:sz="0" w:space="0" w:color="auto"/>
          </w:divBdr>
          <w:divsChild>
            <w:div w:id="602686865">
              <w:marLeft w:val="0"/>
              <w:marRight w:val="0"/>
              <w:marTop w:val="0"/>
              <w:marBottom w:val="0"/>
              <w:divBdr>
                <w:top w:val="none" w:sz="0" w:space="0" w:color="auto"/>
                <w:left w:val="none" w:sz="0" w:space="0" w:color="auto"/>
                <w:bottom w:val="none" w:sz="0" w:space="0" w:color="auto"/>
                <w:right w:val="none" w:sz="0" w:space="0" w:color="auto"/>
              </w:divBdr>
            </w:div>
            <w:div w:id="1509248730">
              <w:marLeft w:val="0"/>
              <w:marRight w:val="0"/>
              <w:marTop w:val="0"/>
              <w:marBottom w:val="0"/>
              <w:divBdr>
                <w:top w:val="none" w:sz="0" w:space="0" w:color="auto"/>
                <w:left w:val="none" w:sz="0" w:space="0" w:color="auto"/>
                <w:bottom w:val="none" w:sz="0" w:space="0" w:color="auto"/>
                <w:right w:val="none" w:sz="0" w:space="0" w:color="auto"/>
              </w:divBdr>
            </w:div>
          </w:divsChild>
        </w:div>
        <w:div w:id="1258053937">
          <w:marLeft w:val="0"/>
          <w:marRight w:val="0"/>
          <w:marTop w:val="0"/>
          <w:marBottom w:val="0"/>
          <w:divBdr>
            <w:top w:val="none" w:sz="0" w:space="0" w:color="auto"/>
            <w:left w:val="none" w:sz="0" w:space="0" w:color="auto"/>
            <w:bottom w:val="none" w:sz="0" w:space="0" w:color="auto"/>
            <w:right w:val="none" w:sz="0" w:space="0" w:color="auto"/>
          </w:divBdr>
          <w:divsChild>
            <w:div w:id="442305552">
              <w:marLeft w:val="0"/>
              <w:marRight w:val="0"/>
              <w:marTop w:val="0"/>
              <w:marBottom w:val="0"/>
              <w:divBdr>
                <w:top w:val="none" w:sz="0" w:space="0" w:color="auto"/>
                <w:left w:val="none" w:sz="0" w:space="0" w:color="auto"/>
                <w:bottom w:val="none" w:sz="0" w:space="0" w:color="auto"/>
                <w:right w:val="none" w:sz="0" w:space="0" w:color="auto"/>
              </w:divBdr>
            </w:div>
            <w:div w:id="1542204724">
              <w:marLeft w:val="0"/>
              <w:marRight w:val="0"/>
              <w:marTop w:val="0"/>
              <w:marBottom w:val="0"/>
              <w:divBdr>
                <w:top w:val="none" w:sz="0" w:space="0" w:color="auto"/>
                <w:left w:val="none" w:sz="0" w:space="0" w:color="auto"/>
                <w:bottom w:val="none" w:sz="0" w:space="0" w:color="auto"/>
                <w:right w:val="none" w:sz="0" w:space="0" w:color="auto"/>
              </w:divBdr>
            </w:div>
            <w:div w:id="9074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4356">
      <w:bodyDiv w:val="1"/>
      <w:marLeft w:val="0"/>
      <w:marRight w:val="0"/>
      <w:marTop w:val="0"/>
      <w:marBottom w:val="0"/>
      <w:divBdr>
        <w:top w:val="none" w:sz="0" w:space="0" w:color="auto"/>
        <w:left w:val="none" w:sz="0" w:space="0" w:color="auto"/>
        <w:bottom w:val="none" w:sz="0" w:space="0" w:color="auto"/>
        <w:right w:val="none" w:sz="0" w:space="0" w:color="auto"/>
      </w:divBdr>
      <w:divsChild>
        <w:div w:id="155809952">
          <w:marLeft w:val="0"/>
          <w:marRight w:val="0"/>
          <w:marTop w:val="0"/>
          <w:marBottom w:val="0"/>
          <w:divBdr>
            <w:top w:val="none" w:sz="0" w:space="0" w:color="auto"/>
            <w:left w:val="none" w:sz="0" w:space="0" w:color="auto"/>
            <w:bottom w:val="none" w:sz="0" w:space="0" w:color="auto"/>
            <w:right w:val="none" w:sz="0" w:space="0" w:color="auto"/>
          </w:divBdr>
        </w:div>
        <w:div w:id="1285623757">
          <w:marLeft w:val="0"/>
          <w:marRight w:val="0"/>
          <w:marTop w:val="0"/>
          <w:marBottom w:val="0"/>
          <w:divBdr>
            <w:top w:val="none" w:sz="0" w:space="0" w:color="auto"/>
            <w:left w:val="none" w:sz="0" w:space="0" w:color="auto"/>
            <w:bottom w:val="none" w:sz="0" w:space="0" w:color="auto"/>
            <w:right w:val="none" w:sz="0" w:space="0" w:color="auto"/>
          </w:divBdr>
        </w:div>
        <w:div w:id="1258830093">
          <w:marLeft w:val="0"/>
          <w:marRight w:val="0"/>
          <w:marTop w:val="0"/>
          <w:marBottom w:val="0"/>
          <w:divBdr>
            <w:top w:val="none" w:sz="0" w:space="0" w:color="auto"/>
            <w:left w:val="none" w:sz="0" w:space="0" w:color="auto"/>
            <w:bottom w:val="none" w:sz="0" w:space="0" w:color="auto"/>
            <w:right w:val="none" w:sz="0" w:space="0" w:color="auto"/>
          </w:divBdr>
        </w:div>
        <w:div w:id="93070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warves.iut-fbleau.fr/git/?/ProjetTuteur&#23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91367-4D02-4756-B741-1B622786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1221</Words>
  <Characters>6718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Alexandre</dc:creator>
  <cp:keywords/>
  <dc:description/>
  <cp:lastModifiedBy>Bordes Yohan</cp:lastModifiedBy>
  <cp:revision>254</cp:revision>
  <cp:lastPrinted>2021-01-06T23:04:00Z</cp:lastPrinted>
  <dcterms:created xsi:type="dcterms:W3CDTF">2020-11-16T10:34:00Z</dcterms:created>
  <dcterms:modified xsi:type="dcterms:W3CDTF">2021-01-18T09:45:00Z</dcterms:modified>
</cp:coreProperties>
</file>