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Type the following program and execute it. Can you tell from the result what the command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DBMS_OUTP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DBMS_OUTPUT.PUT_LINE</w:t>
      </w:r>
      <w:r w:rsidDel="00000000" w:rsidR="00000000" w:rsidRPr="00000000">
        <w:rPr>
          <w:b w:val="1"/>
          <w:rtl w:val="0"/>
        </w:rPr>
        <w:t xml:space="preserve"> is used to display output in PL/SQL. When executed, the given PL/SQL program will print today's date.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Today's date is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&lt;current system date&gt;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2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Before you begin to work on the following questions, first download createDB.sql from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course website and execute it.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the following program and figure out what it does. Then type it and execute it to verify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right.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given PL/SQL program calculates and displays the number of students who received an "A"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gradeReport</w:t>
      </w:r>
      <w:r w:rsidDel="00000000" w:rsidR="00000000" w:rsidRPr="00000000">
        <w:rPr>
          <w:b w:val="1"/>
          <w:rtl w:val="0"/>
        </w:rPr>
        <w:t xml:space="preserve"> table. If there are students with an "A" grade, it prints the total count; otherwise, it displays "No student makes an A."ays "No student makes an A."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1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Revise the above program, so that it will output the statistics for the grades A, B, C, D, and F.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INTEGER := 0; 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nb INTEGER := 0; 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nc INTEGER := 0; 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nd INTEGER := 0;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nf INTEGER := 0; 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COUNT(*) INTO na FROM gradeReport WHERE grade = 'A'; 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COUNT(*) INTO nb FROM gradeReport WHERE grade = 'B'; 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COUNT(*) INTO nc FROM gradeReport WHERE grade = 'C'; 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COUNT(*) INTO nd FROM gradeReport WHERE grade = 'D'; 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COUNT(*) INTO nf FROM gradeReport WHERE grade = 'F';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DBMS_OUTPUT.PUT_LINE('Total A''s: ' || na); 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DBMS_OUTPUT.PUT_LINE('Total B''s: ' || nb);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DBMS_OUTPUT.PUT_LINE('Total C''s: ' || nc); 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DBMS_OUTPUT.PUT_LINE('Total D''s: ' || nd); 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DBMS_OUTPUT.PUT_LINE('Total F''s: ' || nf);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 put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A's: 5 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B's: 10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C's: 8 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D's: 3 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F's: 2 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3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