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31E6" w14:textId="6374CA92" w:rsidR="00FA6F1F" w:rsidRDefault="00FA6F1F" w:rsidP="00FA6F1F">
      <w:pPr>
        <w:jc w:val="center"/>
        <w:rPr>
          <w:b/>
          <w:bCs/>
          <w:color w:val="156082" w:themeColor="accent1"/>
          <w:sz w:val="56"/>
          <w:szCs w:val="56"/>
        </w:rPr>
      </w:pPr>
      <w:r w:rsidRPr="00FA6F1F">
        <w:rPr>
          <w:b/>
          <w:bCs/>
          <w:color w:val="156082" w:themeColor="accent1"/>
          <w:sz w:val="56"/>
          <w:szCs w:val="56"/>
        </w:rPr>
        <w:t>TABLEAU DES COMMANDES UTILISÉES DANS LE PROJET AEGIS</w:t>
      </w:r>
    </w:p>
    <w:p w14:paraId="3B409E52" w14:textId="7EE92261" w:rsidR="00FA6F1F" w:rsidRPr="00FA6F1F" w:rsidRDefault="00FA6F1F" w:rsidP="00FA6F1F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FA6F1F">
        <w:rPr>
          <w:b/>
          <w:bCs/>
          <w:color w:val="156082" w:themeColor="accent1"/>
          <w:sz w:val="32"/>
          <w:szCs w:val="32"/>
        </w:rPr>
        <w:t>Commandes d’analyse du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4692"/>
      </w:tblGrid>
      <w:tr w:rsidR="00FA6F1F" w:rsidRPr="00FA6F1F" w14:paraId="0E119CC1" w14:textId="77777777" w:rsidTr="00FA6F1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773407" w14:textId="77777777" w:rsidR="00FA6F1F" w:rsidRPr="00FA6F1F" w:rsidRDefault="00FA6F1F" w:rsidP="004F3962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Commande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13BBA0" w14:textId="77777777" w:rsidR="00FA6F1F" w:rsidRPr="00FA6F1F" w:rsidRDefault="00FA6F1F" w:rsidP="004F3962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Explication</w:t>
            </w:r>
          </w:p>
        </w:tc>
      </w:tr>
      <w:tr w:rsidR="00FA6F1F" w:rsidRPr="00FA6F1F" w14:paraId="30643B04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515C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hostnamectl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0792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Affiche les informations du système (nom, OS, kernel).</w:t>
            </w:r>
          </w:p>
        </w:tc>
      </w:tr>
      <w:tr w:rsidR="00FA6F1F" w:rsidRPr="00FA6F1F" w14:paraId="64F3F397" w14:textId="77777777" w:rsidTr="00FA6F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57E15E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uname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-a</w:t>
            </w:r>
          </w:p>
          <w:p w14:paraId="1038CD2A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E238D63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Donne les détails du kernel et de l’architecture.</w:t>
            </w:r>
          </w:p>
        </w:tc>
      </w:tr>
      <w:tr w:rsidR="00FA6F1F" w:rsidRPr="00FA6F1F" w14:paraId="2FCF3EDD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4E5F5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lsb</w:t>
            </w:r>
            <w:proofErr w:type="gramEnd"/>
            <w:r w:rsidRPr="00FA6F1F">
              <w:rPr>
                <w:b/>
                <w:bCs/>
                <w:color w:val="000000" w:themeColor="text1"/>
              </w:rPr>
              <w:t>_release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86DCB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Affiche la version de la distribution Linux.</w:t>
            </w:r>
          </w:p>
        </w:tc>
      </w:tr>
      <w:tr w:rsidR="00FA6F1F" w:rsidRPr="00FA6F1F" w14:paraId="48C387CF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AB7608" w14:textId="77777777" w:rsidR="00FA6F1F" w:rsidRPr="00FA6F1F" w:rsidRDefault="00FA6F1F" w:rsidP="00FA6F1F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FA6F1F">
              <w:rPr>
                <w:b/>
                <w:bCs/>
                <w:color w:val="000000" w:themeColor="text1"/>
                <w:lang w:val="en-US"/>
              </w:rPr>
              <w:t>systemctl</w:t>
            </w:r>
            <w:proofErr w:type="spellEnd"/>
            <w:r w:rsidRPr="00FA6F1F">
              <w:rPr>
                <w:b/>
                <w:bCs/>
                <w:color w:val="000000" w:themeColor="text1"/>
                <w:lang w:val="en-US"/>
              </w:rPr>
              <w:t xml:space="preserve"> list-units --type=service --state=running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DBF144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Liste tous les services actifs.</w:t>
            </w:r>
          </w:p>
        </w:tc>
      </w:tr>
      <w:tr w:rsidR="00FA6F1F" w:rsidRPr="00FA6F1F" w14:paraId="475AFEBC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DDC54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ss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tulnp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A4AF9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Affiche les ports ouverts et les services associés.</w:t>
            </w:r>
          </w:p>
        </w:tc>
      </w:tr>
      <w:tr w:rsidR="00FA6F1F" w:rsidRPr="00FA6F1F" w14:paraId="3A3F2462" w14:textId="77777777" w:rsidTr="00FA6F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EB48B1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nmap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-p-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507256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Scan complet des ports ouverts (SYN scan).</w:t>
            </w:r>
          </w:p>
        </w:tc>
      </w:tr>
      <w:tr w:rsidR="00FA6F1F" w:rsidRPr="00FA6F1F" w14:paraId="0B851FB7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A6F5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nmap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sV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-A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D94C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Détecte les versions des services + OS.</w:t>
            </w:r>
          </w:p>
        </w:tc>
      </w:tr>
    </w:tbl>
    <w:p w14:paraId="44A24BF7" w14:textId="77777777" w:rsidR="00FA6F1F" w:rsidRDefault="00FA6F1F" w:rsidP="00FA6F1F">
      <w:pPr>
        <w:rPr>
          <w:b/>
          <w:bCs/>
          <w:color w:val="156082" w:themeColor="accent1"/>
        </w:rPr>
      </w:pPr>
    </w:p>
    <w:p w14:paraId="3CF3B241" w14:textId="09E25733" w:rsidR="00FA6F1F" w:rsidRPr="00FA6F1F" w:rsidRDefault="00FA6F1F" w:rsidP="00FA6F1F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FA6F1F">
        <w:rPr>
          <w:b/>
          <w:bCs/>
          <w:color w:val="156082" w:themeColor="accent1"/>
          <w:sz w:val="32"/>
          <w:szCs w:val="32"/>
        </w:rPr>
        <w:t>Commandes liées à SSH</w:t>
      </w:r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244"/>
      </w:tblGrid>
      <w:tr w:rsidR="00FA6F1F" w:rsidRPr="00FA6F1F" w14:paraId="2186194B" w14:textId="77777777" w:rsidTr="00F12673">
        <w:trPr>
          <w:trHeight w:val="376"/>
          <w:tblHeader/>
          <w:tblCellSpacing w:w="15" w:type="dxa"/>
        </w:trPr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BE733" w14:textId="7B64F1DC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Commande</w:t>
            </w:r>
          </w:p>
        </w:tc>
        <w:tc>
          <w:tcPr>
            <w:tcW w:w="51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74AE" w14:textId="77777777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Explication</w:t>
            </w:r>
          </w:p>
        </w:tc>
      </w:tr>
      <w:tr w:rsidR="00FA6F1F" w:rsidRPr="00FA6F1F" w14:paraId="4F9F2F28" w14:textId="77777777" w:rsidTr="00F12673">
        <w:trPr>
          <w:trHeight w:val="368"/>
          <w:tblCellSpacing w:w="15" w:type="dxa"/>
        </w:trPr>
        <w:tc>
          <w:tcPr>
            <w:tcW w:w="3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5232B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nano 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etc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sshd_config</w:t>
            </w:r>
            <w:proofErr w:type="spellEnd"/>
          </w:p>
        </w:tc>
        <w:tc>
          <w:tcPr>
            <w:tcW w:w="519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090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Modifier la configuration SSH.</w:t>
            </w:r>
          </w:p>
        </w:tc>
      </w:tr>
      <w:tr w:rsidR="00FA6F1F" w:rsidRPr="00FA6F1F" w14:paraId="56FDA749" w14:textId="77777777" w:rsidTr="00F12673">
        <w:trPr>
          <w:trHeight w:val="368"/>
          <w:tblCellSpacing w:w="15" w:type="dxa"/>
        </w:trPr>
        <w:tc>
          <w:tcPr>
            <w:tcW w:w="3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000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systemctl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restart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</w:p>
        </w:tc>
        <w:tc>
          <w:tcPr>
            <w:tcW w:w="519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C97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Redémarrer le service SSH après modification.</w:t>
            </w:r>
          </w:p>
        </w:tc>
      </w:tr>
      <w:tr w:rsidR="00FA6F1F" w:rsidRPr="00FA6F1F" w14:paraId="0A41C223" w14:textId="77777777" w:rsidTr="00F12673">
        <w:trPr>
          <w:trHeight w:val="376"/>
          <w:tblCellSpacing w:w="15" w:type="dxa"/>
        </w:trPr>
        <w:tc>
          <w:tcPr>
            <w:tcW w:w="3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846B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user@IP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-p 2222</w:t>
            </w:r>
          </w:p>
        </w:tc>
        <w:tc>
          <w:tcPr>
            <w:tcW w:w="519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E21A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Connexion SSH sur le port sécurisé 2222.</w:t>
            </w:r>
          </w:p>
        </w:tc>
      </w:tr>
      <w:tr w:rsidR="00FA6F1F" w:rsidRPr="00FA6F1F" w14:paraId="0345B360" w14:textId="77777777" w:rsidTr="00F12673">
        <w:trPr>
          <w:trHeight w:val="368"/>
          <w:tblCellSpacing w:w="15" w:type="dxa"/>
        </w:trPr>
        <w:tc>
          <w:tcPr>
            <w:tcW w:w="3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15F28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systemctl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status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</w:p>
        </w:tc>
        <w:tc>
          <w:tcPr>
            <w:tcW w:w="519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C3BF9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Vérifier l’état du service SSH.</w:t>
            </w:r>
          </w:p>
        </w:tc>
      </w:tr>
    </w:tbl>
    <w:p w14:paraId="0204B8FD" w14:textId="77777777" w:rsidR="006E6A96" w:rsidRDefault="006E6A96" w:rsidP="006E6A96">
      <w:pPr>
        <w:pStyle w:val="ListParagraph"/>
        <w:rPr>
          <w:b/>
          <w:bCs/>
          <w:color w:val="156082" w:themeColor="accent1"/>
          <w:sz w:val="32"/>
          <w:szCs w:val="32"/>
        </w:rPr>
      </w:pPr>
    </w:p>
    <w:p w14:paraId="2CDA7807" w14:textId="77777777" w:rsidR="00743C6D" w:rsidRDefault="00743C6D" w:rsidP="006E6A96">
      <w:pPr>
        <w:pStyle w:val="ListParagraph"/>
        <w:rPr>
          <w:b/>
          <w:bCs/>
          <w:color w:val="156082" w:themeColor="accent1"/>
          <w:sz w:val="32"/>
          <w:szCs w:val="32"/>
        </w:rPr>
      </w:pPr>
    </w:p>
    <w:p w14:paraId="06614A53" w14:textId="77777777" w:rsidR="00743C6D" w:rsidRDefault="00743C6D" w:rsidP="006E6A96">
      <w:pPr>
        <w:pStyle w:val="ListParagraph"/>
        <w:rPr>
          <w:b/>
          <w:bCs/>
          <w:color w:val="156082" w:themeColor="accent1"/>
          <w:sz w:val="32"/>
          <w:szCs w:val="32"/>
        </w:rPr>
      </w:pPr>
    </w:p>
    <w:p w14:paraId="568D682C" w14:textId="37D1ADC9" w:rsidR="00FA6F1F" w:rsidRPr="006E6A96" w:rsidRDefault="00FA6F1F" w:rsidP="006E6A96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6E6A96">
        <w:rPr>
          <w:b/>
          <w:bCs/>
          <w:color w:val="156082" w:themeColor="accent1"/>
          <w:sz w:val="32"/>
          <w:szCs w:val="32"/>
        </w:rPr>
        <w:lastRenderedPageBreak/>
        <w:t>Commandes UFW (pare-feu)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4556"/>
      </w:tblGrid>
      <w:tr w:rsidR="00FA6F1F" w:rsidRPr="00FA6F1F" w14:paraId="3994A3FB" w14:textId="77777777" w:rsidTr="004F3962">
        <w:trPr>
          <w:tblHeader/>
          <w:tblCellSpacing w:w="15" w:type="dxa"/>
        </w:trPr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ED035" w14:textId="1B3E70A0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Commande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7A0A" w14:textId="77777777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Explication</w:t>
            </w:r>
          </w:p>
        </w:tc>
      </w:tr>
      <w:tr w:rsidR="00FA6F1F" w:rsidRPr="00FA6F1F" w14:paraId="52F6C8B0" w14:textId="77777777" w:rsidTr="004F3962">
        <w:trPr>
          <w:tblCellSpacing w:w="15" w:type="dxa"/>
        </w:trPr>
        <w:tc>
          <w:tcPr>
            <w:tcW w:w="4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9F90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apt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install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</w:p>
        </w:tc>
        <w:tc>
          <w:tcPr>
            <w:tcW w:w="451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D26D1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Installer UFW.</w:t>
            </w:r>
          </w:p>
        </w:tc>
      </w:tr>
      <w:tr w:rsidR="00FA6F1F" w:rsidRPr="00FA6F1F" w14:paraId="046C079F" w14:textId="77777777" w:rsidTr="0072372B">
        <w:trPr>
          <w:trHeight w:val="809"/>
          <w:tblCellSpacing w:w="15" w:type="dxa"/>
        </w:trPr>
        <w:tc>
          <w:tcPr>
            <w:tcW w:w="4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DA95" w14:textId="7106901C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allow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2222/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tcp</w:t>
            </w:r>
            <w:proofErr w:type="spellEnd"/>
          </w:p>
        </w:tc>
        <w:tc>
          <w:tcPr>
            <w:tcW w:w="451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6D61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Autoriser SSH sur le port 2222.</w:t>
            </w:r>
          </w:p>
        </w:tc>
      </w:tr>
      <w:tr w:rsidR="00FA6F1F" w:rsidRPr="00FA6F1F" w14:paraId="799D0737" w14:textId="77777777" w:rsidTr="004F3962">
        <w:trPr>
          <w:tblCellSpacing w:w="15" w:type="dxa"/>
        </w:trPr>
        <w:tc>
          <w:tcPr>
            <w:tcW w:w="446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6D0906" w14:textId="7D0C382F" w:rsidR="00FA6F1F" w:rsidRPr="00FA6F1F" w:rsidRDefault="009F387D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</w:rPr>
              <w:t>s</w:t>
            </w:r>
            <w:r w:rsidR="00FA6F1F" w:rsidRPr="00FA6F1F">
              <w:rPr>
                <w:b/>
                <w:bCs/>
                <w:color w:val="000000" w:themeColor="text1"/>
              </w:rPr>
              <w:t>udo</w:t>
            </w:r>
            <w:proofErr w:type="spellEnd"/>
            <w:proofErr w:type="gramEnd"/>
            <w:r w:rsidR="00FA6F1F"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FA6F1F"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="00FA6F1F" w:rsidRPr="00FA6F1F">
              <w:rPr>
                <w:b/>
                <w:bCs/>
                <w:color w:val="000000" w:themeColor="text1"/>
              </w:rPr>
              <w:t xml:space="preserve"> enable</w:t>
            </w:r>
          </w:p>
        </w:tc>
        <w:tc>
          <w:tcPr>
            <w:tcW w:w="4511" w:type="dxa"/>
            <w:tcBorders>
              <w:right w:val="single" w:sz="4" w:space="0" w:color="auto"/>
            </w:tcBorders>
            <w:vAlign w:val="center"/>
            <w:hideMark/>
          </w:tcPr>
          <w:p w14:paraId="54FFEFB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Activer le pare-feu.</w:t>
            </w:r>
          </w:p>
        </w:tc>
      </w:tr>
      <w:tr w:rsidR="00FA6F1F" w:rsidRPr="00FA6F1F" w14:paraId="48115DDB" w14:textId="77777777" w:rsidTr="004F3962">
        <w:trPr>
          <w:tblCellSpacing w:w="15" w:type="dxa"/>
        </w:trPr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B5DB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status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verbose</w:t>
            </w:r>
            <w:proofErr w:type="spellEnd"/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4330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Voir les règles actives.</w:t>
            </w:r>
          </w:p>
        </w:tc>
      </w:tr>
      <w:tr w:rsidR="00FA6F1F" w:rsidRPr="00FA6F1F" w14:paraId="653A2306" w14:textId="77777777" w:rsidTr="004F3962">
        <w:trPr>
          <w:tblCellSpacing w:w="15" w:type="dxa"/>
        </w:trPr>
        <w:tc>
          <w:tcPr>
            <w:tcW w:w="446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4A7718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deny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&lt;port&gt;&lt;/port&gt;</w:t>
            </w:r>
          </w:p>
        </w:tc>
        <w:tc>
          <w:tcPr>
            <w:tcW w:w="4511" w:type="dxa"/>
            <w:tcBorders>
              <w:right w:val="single" w:sz="4" w:space="0" w:color="auto"/>
            </w:tcBorders>
            <w:vAlign w:val="center"/>
            <w:hideMark/>
          </w:tcPr>
          <w:p w14:paraId="0CC7BA13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Bloquer un port spécifique.</w:t>
            </w:r>
          </w:p>
        </w:tc>
      </w:tr>
      <w:tr w:rsidR="00FA6F1F" w:rsidRPr="00FA6F1F" w14:paraId="1A7A0812" w14:textId="77777777" w:rsidTr="004F3962">
        <w:trPr>
          <w:tblCellSpacing w:w="15" w:type="dxa"/>
        </w:trPr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E78E5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logging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on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A940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Activer la journalisation UFW.</w:t>
            </w:r>
          </w:p>
        </w:tc>
      </w:tr>
      <w:tr w:rsidR="004F3962" w:rsidRPr="00FA6F1F" w14:paraId="36A4872E" w14:textId="77777777" w:rsidTr="004F3962">
        <w:trPr>
          <w:tblCellSpacing w:w="15" w:type="dxa"/>
        </w:trPr>
        <w:tc>
          <w:tcPr>
            <w:tcW w:w="4461" w:type="dxa"/>
            <w:vAlign w:val="center"/>
          </w:tcPr>
          <w:p w14:paraId="0B4E6C45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511" w:type="dxa"/>
            <w:vAlign w:val="center"/>
          </w:tcPr>
          <w:p w14:paraId="5A9C3B87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693305B7" w14:textId="41DF9523" w:rsidR="00FA6F1F" w:rsidRDefault="001F6EBF" w:rsidP="001F6EBF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1F6EBF">
        <w:rPr>
          <w:b/>
          <w:bCs/>
          <w:color w:val="156082" w:themeColor="accent1"/>
          <w:sz w:val="32"/>
          <w:szCs w:val="32"/>
        </w:rPr>
        <w:t>Commandes Fail2ban</w:t>
      </w:r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536"/>
      </w:tblGrid>
      <w:tr w:rsidR="00E1296B" w:rsidRPr="00E1296B" w14:paraId="3F59CBF3" w14:textId="77777777" w:rsidTr="00F12673">
        <w:trPr>
          <w:tblHeader/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0EC179" w14:textId="77777777" w:rsidR="00E1296B" w:rsidRPr="00E1296B" w:rsidRDefault="00E1296B" w:rsidP="00E1296B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E1296B">
              <w:rPr>
                <w:b/>
                <w:bCs/>
                <w:color w:val="156082" w:themeColor="accent1"/>
                <w:sz w:val="32"/>
                <w:szCs w:val="32"/>
              </w:rPr>
              <w:t>Commande</w:t>
            </w:r>
          </w:p>
        </w:tc>
        <w:tc>
          <w:tcPr>
            <w:tcW w:w="44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0210F6D" w14:textId="77777777" w:rsidR="00E1296B" w:rsidRPr="00E1296B" w:rsidRDefault="00E1296B" w:rsidP="00E1296B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E1296B">
              <w:rPr>
                <w:b/>
                <w:bCs/>
                <w:color w:val="156082" w:themeColor="accent1"/>
                <w:sz w:val="32"/>
                <w:szCs w:val="32"/>
              </w:rPr>
              <w:t>Explication</w:t>
            </w:r>
          </w:p>
        </w:tc>
      </w:tr>
      <w:tr w:rsidR="00E1296B" w:rsidRPr="00E1296B" w14:paraId="4D90E203" w14:textId="77777777" w:rsidTr="00F12673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F1ECC9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E1296B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E1296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apt</w:t>
            </w:r>
            <w:proofErr w:type="spellEnd"/>
            <w:r w:rsidRPr="00E1296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install</w:t>
            </w:r>
            <w:proofErr w:type="spellEnd"/>
            <w:r w:rsidRPr="00E1296B">
              <w:rPr>
                <w:b/>
                <w:bCs/>
                <w:color w:val="000000" w:themeColor="text1"/>
              </w:rPr>
              <w:t xml:space="preserve"> fail2ban</w:t>
            </w:r>
          </w:p>
        </w:tc>
        <w:tc>
          <w:tcPr>
            <w:tcW w:w="44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15CE1C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r w:rsidRPr="00E1296B">
              <w:rPr>
                <w:b/>
                <w:bCs/>
                <w:color w:val="000000" w:themeColor="text1"/>
              </w:rPr>
              <w:t>Installer Fail2ban.</w:t>
            </w:r>
          </w:p>
        </w:tc>
      </w:tr>
      <w:tr w:rsidR="00E1296B" w:rsidRPr="00E1296B" w14:paraId="770CFDA8" w14:textId="77777777" w:rsidTr="00F12673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3B5EC3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E1296B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E1296B">
              <w:rPr>
                <w:b/>
                <w:bCs/>
                <w:color w:val="000000" w:themeColor="text1"/>
              </w:rPr>
              <w:t xml:space="preserve"> nano /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etc</w:t>
            </w:r>
            <w:proofErr w:type="spellEnd"/>
            <w:r w:rsidRPr="00E1296B">
              <w:rPr>
                <w:b/>
                <w:bCs/>
                <w:color w:val="000000" w:themeColor="text1"/>
              </w:rPr>
              <w:t>/fail2ban/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jail.local</w:t>
            </w:r>
            <w:proofErr w:type="spellEnd"/>
          </w:p>
        </w:tc>
        <w:tc>
          <w:tcPr>
            <w:tcW w:w="44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AF383A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r w:rsidRPr="00E1296B">
              <w:rPr>
                <w:b/>
                <w:bCs/>
                <w:color w:val="000000" w:themeColor="text1"/>
              </w:rPr>
              <w:t>Créer la configuration locale.</w:t>
            </w:r>
          </w:p>
        </w:tc>
      </w:tr>
      <w:tr w:rsidR="00E1296B" w:rsidRPr="00E1296B" w14:paraId="462D6A69" w14:textId="77777777" w:rsidTr="00F12673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6C0826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E1296B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E1296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systemctl</w:t>
            </w:r>
            <w:proofErr w:type="spellEnd"/>
            <w:r w:rsidRPr="00E1296B">
              <w:rPr>
                <w:b/>
                <w:bCs/>
                <w:color w:val="000000" w:themeColor="text1"/>
              </w:rPr>
              <w:t xml:space="preserve"> restart fail2ban</w:t>
            </w:r>
          </w:p>
        </w:tc>
        <w:tc>
          <w:tcPr>
            <w:tcW w:w="44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8165DB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r w:rsidRPr="00E1296B">
              <w:rPr>
                <w:b/>
                <w:bCs/>
                <w:color w:val="000000" w:themeColor="text1"/>
              </w:rPr>
              <w:t>Redémarrer Fail2ban.</w:t>
            </w:r>
          </w:p>
        </w:tc>
      </w:tr>
      <w:tr w:rsidR="00E1296B" w:rsidRPr="00E1296B" w14:paraId="5A9D234A" w14:textId="77777777" w:rsidTr="00F12673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0EB1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E1296B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E1296B">
              <w:rPr>
                <w:b/>
                <w:bCs/>
                <w:color w:val="000000" w:themeColor="text1"/>
              </w:rPr>
              <w:t xml:space="preserve"> fail2ban-client 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status</w:t>
            </w:r>
            <w:proofErr w:type="spellEnd"/>
          </w:p>
        </w:tc>
        <w:tc>
          <w:tcPr>
            <w:tcW w:w="4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88041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r w:rsidRPr="00E1296B">
              <w:rPr>
                <w:b/>
                <w:bCs/>
                <w:color w:val="000000" w:themeColor="text1"/>
              </w:rPr>
              <w:t xml:space="preserve">Voir les 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jails</w:t>
            </w:r>
            <w:proofErr w:type="spellEnd"/>
            <w:r w:rsidRPr="00E1296B">
              <w:rPr>
                <w:b/>
                <w:bCs/>
                <w:color w:val="000000" w:themeColor="text1"/>
              </w:rPr>
              <w:t xml:space="preserve"> actives.</w:t>
            </w:r>
          </w:p>
        </w:tc>
      </w:tr>
      <w:tr w:rsidR="00E1296B" w:rsidRPr="00E1296B" w14:paraId="2346D0E8" w14:textId="77777777" w:rsidTr="00F12673">
        <w:trPr>
          <w:tblCellSpacing w:w="15" w:type="dxa"/>
        </w:trPr>
        <w:tc>
          <w:tcPr>
            <w:tcW w:w="448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5FBA61" w14:textId="77777777" w:rsidR="00E1296B" w:rsidRPr="00E1296B" w:rsidRDefault="00E1296B" w:rsidP="00E1296B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E1296B">
              <w:rPr>
                <w:b/>
                <w:bCs/>
                <w:color w:val="000000" w:themeColor="text1"/>
                <w:lang w:val="en-US"/>
              </w:rPr>
              <w:t>sudo</w:t>
            </w:r>
            <w:proofErr w:type="spellEnd"/>
            <w:r w:rsidRPr="00E1296B">
              <w:rPr>
                <w:b/>
                <w:bCs/>
                <w:color w:val="000000" w:themeColor="text1"/>
                <w:lang w:val="en-US"/>
              </w:rPr>
              <w:t xml:space="preserve"> fail2ban-client status </w:t>
            </w:r>
            <w:proofErr w:type="spellStart"/>
            <w:r w:rsidRPr="00E1296B">
              <w:rPr>
                <w:b/>
                <w:bCs/>
                <w:color w:val="000000" w:themeColor="text1"/>
                <w:lang w:val="en-US"/>
              </w:rPr>
              <w:t>sshd</w:t>
            </w:r>
            <w:proofErr w:type="spellEnd"/>
          </w:p>
        </w:tc>
        <w:tc>
          <w:tcPr>
            <w:tcW w:w="4491" w:type="dxa"/>
            <w:tcBorders>
              <w:right w:val="single" w:sz="4" w:space="0" w:color="auto"/>
            </w:tcBorders>
            <w:vAlign w:val="center"/>
            <w:hideMark/>
          </w:tcPr>
          <w:p w14:paraId="487DF5AD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r w:rsidRPr="00E1296B">
              <w:rPr>
                <w:b/>
                <w:bCs/>
                <w:color w:val="000000" w:themeColor="text1"/>
              </w:rPr>
              <w:t>Voir les tentatives et bans SSH.</w:t>
            </w:r>
          </w:p>
        </w:tc>
      </w:tr>
      <w:tr w:rsidR="00E1296B" w:rsidRPr="00E1296B" w14:paraId="3E4B2AFA" w14:textId="77777777" w:rsidTr="00F12673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90CB3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E1296B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E1296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1296B">
              <w:rPr>
                <w:b/>
                <w:bCs/>
                <w:color w:val="000000" w:themeColor="text1"/>
              </w:rPr>
              <w:t>tail</w:t>
            </w:r>
            <w:proofErr w:type="spellEnd"/>
            <w:r w:rsidRPr="00E1296B">
              <w:rPr>
                <w:b/>
                <w:bCs/>
                <w:color w:val="000000" w:themeColor="text1"/>
              </w:rPr>
              <w:t xml:space="preserve"> -f /var/log/fail2ban.log</w:t>
            </w:r>
          </w:p>
        </w:tc>
        <w:tc>
          <w:tcPr>
            <w:tcW w:w="4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9269D" w14:textId="77777777" w:rsidR="00E1296B" w:rsidRPr="00E1296B" w:rsidRDefault="00E1296B" w:rsidP="00E1296B">
            <w:pPr>
              <w:rPr>
                <w:b/>
                <w:bCs/>
                <w:color w:val="000000" w:themeColor="text1"/>
              </w:rPr>
            </w:pPr>
            <w:r w:rsidRPr="00E1296B">
              <w:rPr>
                <w:b/>
                <w:bCs/>
                <w:color w:val="000000" w:themeColor="text1"/>
              </w:rPr>
              <w:t>Voir les bannissements en direct.</w:t>
            </w:r>
          </w:p>
        </w:tc>
      </w:tr>
    </w:tbl>
    <w:p w14:paraId="3E2B97E2" w14:textId="77777777" w:rsidR="001F6EBF" w:rsidRDefault="001F6EBF" w:rsidP="001F6EBF">
      <w:pPr>
        <w:rPr>
          <w:b/>
          <w:bCs/>
          <w:color w:val="156082" w:themeColor="accent1"/>
          <w:sz w:val="32"/>
          <w:szCs w:val="32"/>
        </w:rPr>
      </w:pPr>
    </w:p>
    <w:p w14:paraId="64817749" w14:textId="77777777" w:rsidR="003B01E1" w:rsidRDefault="003B01E1" w:rsidP="001F6EBF">
      <w:pPr>
        <w:rPr>
          <w:b/>
          <w:bCs/>
          <w:color w:val="156082" w:themeColor="accent1"/>
          <w:sz w:val="32"/>
          <w:szCs w:val="32"/>
        </w:rPr>
      </w:pPr>
    </w:p>
    <w:p w14:paraId="3B105C91" w14:textId="392BBA8D" w:rsidR="00743C6D" w:rsidRDefault="00743C6D" w:rsidP="00743C6D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743C6D">
        <w:rPr>
          <w:b/>
          <w:bCs/>
          <w:color w:val="156082" w:themeColor="accent1"/>
          <w:sz w:val="32"/>
          <w:szCs w:val="32"/>
        </w:rPr>
        <w:t>Commandes de gestion des logs</w:t>
      </w:r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5162"/>
      </w:tblGrid>
      <w:tr w:rsidR="002E289B" w:rsidRPr="00A338C8" w14:paraId="0751519C" w14:textId="77777777" w:rsidTr="002E289B">
        <w:trPr>
          <w:tblHeader/>
          <w:tblCellSpacing w:w="15" w:type="dxa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E1BF4A" w14:textId="77777777" w:rsidR="00A338C8" w:rsidRPr="00A338C8" w:rsidRDefault="00A338C8" w:rsidP="00A338C8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A338C8">
              <w:rPr>
                <w:b/>
                <w:bCs/>
                <w:color w:val="156082" w:themeColor="accent1"/>
                <w:sz w:val="32"/>
                <w:szCs w:val="32"/>
              </w:rPr>
              <w:t>Commande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78F6" w14:textId="77777777" w:rsidR="00A338C8" w:rsidRPr="00A338C8" w:rsidRDefault="00A338C8" w:rsidP="00A338C8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A338C8">
              <w:rPr>
                <w:b/>
                <w:bCs/>
                <w:color w:val="156082" w:themeColor="accent1"/>
                <w:sz w:val="32"/>
                <w:szCs w:val="32"/>
              </w:rPr>
              <w:t>Explication</w:t>
            </w:r>
          </w:p>
        </w:tc>
      </w:tr>
      <w:tr w:rsidR="00A338C8" w:rsidRPr="00A338C8" w14:paraId="2EDE3620" w14:textId="77777777" w:rsidTr="002E289B">
        <w:trPr>
          <w:tblCellSpacing w:w="15" w:type="dxa"/>
        </w:trPr>
        <w:tc>
          <w:tcPr>
            <w:tcW w:w="3860" w:type="dxa"/>
            <w:tcBorders>
              <w:left w:val="single" w:sz="4" w:space="0" w:color="auto"/>
            </w:tcBorders>
            <w:vAlign w:val="center"/>
            <w:hideMark/>
          </w:tcPr>
          <w:p w14:paraId="55B471C9" w14:textId="77777777" w:rsidR="00A338C8" w:rsidRPr="00A338C8" w:rsidRDefault="00A338C8" w:rsidP="00A338C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A338C8">
              <w:rPr>
                <w:b/>
                <w:bCs/>
                <w:color w:val="000000" w:themeColor="text1"/>
              </w:rPr>
              <w:t>journalctl</w:t>
            </w:r>
            <w:proofErr w:type="spellEnd"/>
            <w:proofErr w:type="gramEnd"/>
            <w:r w:rsidRPr="00A338C8">
              <w:rPr>
                <w:b/>
                <w:bCs/>
                <w:color w:val="000000" w:themeColor="text1"/>
              </w:rPr>
              <w:t xml:space="preserve"> -</w:t>
            </w:r>
            <w:proofErr w:type="spellStart"/>
            <w:r w:rsidRPr="00A338C8">
              <w:rPr>
                <w:b/>
                <w:bCs/>
                <w:color w:val="000000" w:themeColor="text1"/>
              </w:rPr>
              <w:t>xe</w:t>
            </w:r>
            <w:proofErr w:type="spellEnd"/>
          </w:p>
        </w:tc>
        <w:tc>
          <w:tcPr>
            <w:tcW w:w="511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7E1AFE" w14:textId="77777777" w:rsidR="00A338C8" w:rsidRPr="00A338C8" w:rsidRDefault="00A338C8" w:rsidP="00A338C8">
            <w:pPr>
              <w:rPr>
                <w:b/>
                <w:bCs/>
                <w:color w:val="000000" w:themeColor="text1"/>
              </w:rPr>
            </w:pPr>
            <w:r w:rsidRPr="00A338C8">
              <w:rPr>
                <w:b/>
                <w:bCs/>
                <w:color w:val="000000" w:themeColor="text1"/>
              </w:rPr>
              <w:t>Voir les logs système détaillés.</w:t>
            </w:r>
          </w:p>
        </w:tc>
      </w:tr>
      <w:tr w:rsidR="002E289B" w:rsidRPr="00A338C8" w14:paraId="383FD95D" w14:textId="77777777" w:rsidTr="002E289B">
        <w:trPr>
          <w:tblCellSpacing w:w="15" w:type="dxa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CF37C7" w14:textId="77777777" w:rsidR="00A338C8" w:rsidRPr="00A338C8" w:rsidRDefault="00A338C8" w:rsidP="00A338C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A338C8">
              <w:rPr>
                <w:b/>
                <w:bCs/>
                <w:color w:val="000000" w:themeColor="text1"/>
              </w:rPr>
              <w:t>journalctl</w:t>
            </w:r>
            <w:proofErr w:type="spellEnd"/>
            <w:proofErr w:type="gramEnd"/>
            <w:r w:rsidRPr="00A338C8">
              <w:rPr>
                <w:b/>
                <w:bCs/>
                <w:color w:val="000000" w:themeColor="text1"/>
              </w:rPr>
              <w:t xml:space="preserve"> -u </w:t>
            </w:r>
            <w:proofErr w:type="spellStart"/>
            <w:r w:rsidRPr="00A338C8">
              <w:rPr>
                <w:b/>
                <w:bCs/>
                <w:color w:val="000000" w:themeColor="text1"/>
              </w:rPr>
              <w:t>ssh</w:t>
            </w:r>
            <w:proofErr w:type="spellEnd"/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B9214" w14:textId="77777777" w:rsidR="00A338C8" w:rsidRPr="00A338C8" w:rsidRDefault="00A338C8" w:rsidP="00A338C8">
            <w:pPr>
              <w:rPr>
                <w:b/>
                <w:bCs/>
                <w:color w:val="000000" w:themeColor="text1"/>
              </w:rPr>
            </w:pPr>
            <w:r w:rsidRPr="00A338C8">
              <w:rPr>
                <w:b/>
                <w:bCs/>
                <w:color w:val="000000" w:themeColor="text1"/>
              </w:rPr>
              <w:t>Voir les logs du service SSH.</w:t>
            </w:r>
          </w:p>
        </w:tc>
      </w:tr>
      <w:tr w:rsidR="00B5624A" w:rsidRPr="00B5624A" w14:paraId="1ED57ED9" w14:textId="77777777" w:rsidTr="00B5624A">
        <w:trPr>
          <w:tblCellSpacing w:w="15" w:type="dxa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C9793EF" w14:textId="77777777" w:rsidR="00B5624A" w:rsidRPr="00B5624A" w:rsidRDefault="00B5624A" w:rsidP="00B5624A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B5624A">
              <w:rPr>
                <w:b/>
                <w:bCs/>
                <w:color w:val="000000" w:themeColor="text1"/>
              </w:rPr>
              <w:lastRenderedPageBreak/>
              <w:t>journalctl</w:t>
            </w:r>
            <w:proofErr w:type="spellEnd"/>
            <w:proofErr w:type="gramEnd"/>
            <w:r w:rsidRPr="00B5624A">
              <w:rPr>
                <w:b/>
                <w:bCs/>
                <w:color w:val="000000" w:themeColor="text1"/>
              </w:rPr>
              <w:t xml:space="preserve"> -f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2093" w14:textId="77777777" w:rsidR="00B5624A" w:rsidRPr="00B5624A" w:rsidRDefault="00B5624A" w:rsidP="00B5624A">
            <w:pPr>
              <w:rPr>
                <w:b/>
                <w:bCs/>
                <w:color w:val="000000" w:themeColor="text1"/>
              </w:rPr>
            </w:pPr>
            <w:r w:rsidRPr="00B5624A">
              <w:rPr>
                <w:b/>
                <w:bCs/>
                <w:color w:val="000000" w:themeColor="text1"/>
              </w:rPr>
              <w:t>Suivre les logs en temps réel.</w:t>
            </w:r>
          </w:p>
        </w:tc>
      </w:tr>
      <w:tr w:rsidR="00B5624A" w:rsidRPr="00B5624A" w14:paraId="41E12B66" w14:textId="77777777" w:rsidTr="00B5624A">
        <w:trPr>
          <w:tblCellSpacing w:w="15" w:type="dxa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6FFD55" w14:textId="77777777" w:rsidR="00B5624A" w:rsidRPr="00B5624A" w:rsidRDefault="00B5624A" w:rsidP="00B5624A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B5624A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B5624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5624A">
              <w:rPr>
                <w:b/>
                <w:bCs/>
                <w:color w:val="000000" w:themeColor="text1"/>
              </w:rPr>
              <w:t>tail</w:t>
            </w:r>
            <w:proofErr w:type="spellEnd"/>
            <w:r w:rsidRPr="00B5624A">
              <w:rPr>
                <w:b/>
                <w:bCs/>
                <w:color w:val="000000" w:themeColor="text1"/>
              </w:rPr>
              <w:t xml:space="preserve"> -f /var/log/auth.log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6900E" w14:textId="77777777" w:rsidR="00B5624A" w:rsidRPr="00B5624A" w:rsidRDefault="00B5624A" w:rsidP="00B5624A">
            <w:pPr>
              <w:rPr>
                <w:b/>
                <w:bCs/>
                <w:color w:val="000000" w:themeColor="text1"/>
              </w:rPr>
            </w:pPr>
            <w:r w:rsidRPr="00B5624A">
              <w:rPr>
                <w:b/>
                <w:bCs/>
                <w:color w:val="000000" w:themeColor="text1"/>
              </w:rPr>
              <w:t>Voir les tentatives d’authentification.</w:t>
            </w:r>
          </w:p>
        </w:tc>
      </w:tr>
    </w:tbl>
    <w:p w14:paraId="112E42BF" w14:textId="77777777" w:rsidR="000B5F9A" w:rsidRDefault="000B5F9A" w:rsidP="000B5F9A">
      <w:pPr>
        <w:rPr>
          <w:b/>
          <w:bCs/>
          <w:color w:val="156082" w:themeColor="accent1"/>
          <w:sz w:val="32"/>
          <w:szCs w:val="32"/>
        </w:rPr>
      </w:pPr>
    </w:p>
    <w:p w14:paraId="56D157F1" w14:textId="30A76E86" w:rsidR="0023682E" w:rsidRDefault="0023682E" w:rsidP="0023682E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23682E">
        <w:rPr>
          <w:b/>
          <w:bCs/>
          <w:color w:val="156082" w:themeColor="accent1"/>
          <w:sz w:val="32"/>
          <w:szCs w:val="32"/>
        </w:rPr>
        <w:t>Commandes de gestion des utilisateurs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4487"/>
      </w:tblGrid>
      <w:tr w:rsidR="00C3609D" w:rsidRPr="00C3609D" w14:paraId="429BD6D5" w14:textId="77777777" w:rsidTr="005758B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D818" w14:textId="77777777" w:rsidR="00C3609D" w:rsidRPr="00C3609D" w:rsidRDefault="00C3609D" w:rsidP="00C3609D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C3609D">
              <w:rPr>
                <w:b/>
                <w:bCs/>
                <w:color w:val="156082" w:themeColor="accent1"/>
                <w:sz w:val="32"/>
                <w:szCs w:val="32"/>
              </w:rPr>
              <w:t>Commande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0DE45" w14:textId="77777777" w:rsidR="00C3609D" w:rsidRPr="00C3609D" w:rsidRDefault="00C3609D" w:rsidP="00C3609D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C3609D">
              <w:rPr>
                <w:b/>
                <w:bCs/>
                <w:color w:val="156082" w:themeColor="accent1"/>
                <w:sz w:val="32"/>
                <w:szCs w:val="32"/>
              </w:rPr>
              <w:t>Explication</w:t>
            </w:r>
          </w:p>
        </w:tc>
      </w:tr>
      <w:tr w:rsidR="00C3609D" w:rsidRPr="00C3609D" w14:paraId="61095DED" w14:textId="77777777" w:rsidTr="005758B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8D7414" w14:textId="77777777" w:rsidR="00C3609D" w:rsidRPr="00C3609D" w:rsidRDefault="00C3609D" w:rsidP="00C3609D">
            <w:pPr>
              <w:rPr>
                <w:b/>
                <w:bCs/>
                <w:color w:val="000000" w:themeColor="text1"/>
              </w:rPr>
            </w:pPr>
            <w:proofErr w:type="gramStart"/>
            <w:r w:rsidRPr="00C3609D">
              <w:rPr>
                <w:b/>
                <w:bCs/>
                <w:color w:val="000000" w:themeColor="text1"/>
              </w:rPr>
              <w:t>cat</w:t>
            </w:r>
            <w:proofErr w:type="gramEnd"/>
            <w:r w:rsidRPr="00C3609D">
              <w:rPr>
                <w:b/>
                <w:bCs/>
                <w:color w:val="000000" w:themeColor="text1"/>
              </w:rPr>
              <w:t xml:space="preserve"> /</w:t>
            </w:r>
            <w:proofErr w:type="spellStart"/>
            <w:r w:rsidRPr="00C3609D">
              <w:rPr>
                <w:b/>
                <w:bCs/>
                <w:color w:val="000000" w:themeColor="text1"/>
              </w:rPr>
              <w:t>etc</w:t>
            </w:r>
            <w:proofErr w:type="spellEnd"/>
            <w:r w:rsidRPr="00C3609D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C3609D">
              <w:rPr>
                <w:b/>
                <w:bCs/>
                <w:color w:val="000000" w:themeColor="text1"/>
              </w:rPr>
              <w:t>passwd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0AB2724" w14:textId="77777777" w:rsidR="00C3609D" w:rsidRPr="00C3609D" w:rsidRDefault="00C3609D" w:rsidP="00C3609D">
            <w:pPr>
              <w:rPr>
                <w:b/>
                <w:bCs/>
                <w:color w:val="000000" w:themeColor="text1"/>
              </w:rPr>
            </w:pPr>
            <w:r w:rsidRPr="00C3609D">
              <w:rPr>
                <w:b/>
                <w:bCs/>
                <w:color w:val="000000" w:themeColor="text1"/>
              </w:rPr>
              <w:t xml:space="preserve">Voir les comptes utilisateurs et leurs </w:t>
            </w:r>
            <w:proofErr w:type="spellStart"/>
            <w:r w:rsidRPr="00C3609D">
              <w:rPr>
                <w:b/>
                <w:bCs/>
                <w:color w:val="000000" w:themeColor="text1"/>
              </w:rPr>
              <w:t>shells</w:t>
            </w:r>
            <w:proofErr w:type="spellEnd"/>
            <w:r w:rsidRPr="00C3609D">
              <w:rPr>
                <w:b/>
                <w:bCs/>
                <w:color w:val="000000" w:themeColor="text1"/>
              </w:rPr>
              <w:t>.</w:t>
            </w:r>
          </w:p>
        </w:tc>
      </w:tr>
      <w:tr w:rsidR="00C3609D" w:rsidRPr="00C3609D" w14:paraId="571AC4BF" w14:textId="77777777" w:rsidTr="005758B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6542BC" w14:textId="77777777" w:rsidR="00C3609D" w:rsidRPr="00C3609D" w:rsidRDefault="00C3609D" w:rsidP="00C3609D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C3609D">
              <w:rPr>
                <w:b/>
                <w:bCs/>
                <w:color w:val="000000" w:themeColor="text1"/>
                <w:lang w:val="en-US"/>
              </w:rPr>
              <w:t>sudo</w:t>
            </w:r>
            <w:proofErr w:type="spellEnd"/>
            <w:r w:rsidRPr="00C3609D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C3609D">
              <w:rPr>
                <w:b/>
                <w:bCs/>
                <w:color w:val="000000" w:themeColor="text1"/>
                <w:lang w:val="en-US"/>
              </w:rPr>
              <w:t>usermod</w:t>
            </w:r>
            <w:proofErr w:type="spellEnd"/>
            <w:r w:rsidRPr="00C3609D">
              <w:rPr>
                <w:b/>
                <w:bCs/>
                <w:color w:val="000000" w:themeColor="text1"/>
                <w:lang w:val="en-US"/>
              </w:rPr>
              <w:t xml:space="preserve"> -s /</w:t>
            </w:r>
            <w:proofErr w:type="spellStart"/>
            <w:r w:rsidRPr="00C3609D">
              <w:rPr>
                <w:b/>
                <w:bCs/>
                <w:color w:val="000000" w:themeColor="text1"/>
                <w:lang w:val="en-US"/>
              </w:rPr>
              <w:t>usr</w:t>
            </w:r>
            <w:proofErr w:type="spellEnd"/>
            <w:r w:rsidRPr="00C3609D">
              <w:rPr>
                <w:b/>
                <w:bCs/>
                <w:color w:val="000000" w:themeColor="text1"/>
                <w:lang w:val="en-US"/>
              </w:rPr>
              <w:t>/</w:t>
            </w:r>
            <w:proofErr w:type="spellStart"/>
            <w:r w:rsidRPr="00C3609D">
              <w:rPr>
                <w:b/>
                <w:bCs/>
                <w:color w:val="000000" w:themeColor="text1"/>
                <w:lang w:val="en-US"/>
              </w:rPr>
              <w:t>sbin</w:t>
            </w:r>
            <w:proofErr w:type="spellEnd"/>
            <w:r w:rsidRPr="00C3609D">
              <w:rPr>
                <w:b/>
                <w:bCs/>
                <w:color w:val="000000" w:themeColor="text1"/>
                <w:lang w:val="en-US"/>
              </w:rPr>
              <w:t>/</w:t>
            </w:r>
            <w:proofErr w:type="spellStart"/>
            <w:r w:rsidRPr="00C3609D">
              <w:rPr>
                <w:b/>
                <w:bCs/>
                <w:color w:val="000000" w:themeColor="text1"/>
                <w:lang w:val="en-US"/>
              </w:rPr>
              <w:t>nologin</w:t>
            </w:r>
            <w:proofErr w:type="spellEnd"/>
            <w:r w:rsidRPr="00C3609D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C3609D">
              <w:rPr>
                <w:b/>
                <w:bCs/>
                <w:color w:val="000000" w:themeColor="text1"/>
                <w:lang w:val="en-US"/>
              </w:rPr>
              <w:t>postgres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BE06E2" w14:textId="77777777" w:rsidR="00C3609D" w:rsidRPr="00C3609D" w:rsidRDefault="00C3609D" w:rsidP="00C3609D">
            <w:pPr>
              <w:rPr>
                <w:b/>
                <w:bCs/>
                <w:color w:val="000000" w:themeColor="text1"/>
              </w:rPr>
            </w:pPr>
            <w:r w:rsidRPr="00C3609D">
              <w:rPr>
                <w:b/>
                <w:bCs/>
                <w:color w:val="000000" w:themeColor="text1"/>
              </w:rPr>
              <w:t xml:space="preserve">Désactiver le </w:t>
            </w:r>
            <w:proofErr w:type="spellStart"/>
            <w:r w:rsidRPr="00C3609D">
              <w:rPr>
                <w:b/>
                <w:bCs/>
                <w:color w:val="000000" w:themeColor="text1"/>
              </w:rPr>
              <w:t>shell</w:t>
            </w:r>
            <w:proofErr w:type="spellEnd"/>
            <w:r w:rsidRPr="00C3609D">
              <w:rPr>
                <w:b/>
                <w:bCs/>
                <w:color w:val="000000" w:themeColor="text1"/>
              </w:rPr>
              <w:t xml:space="preserve"> du compte </w:t>
            </w:r>
            <w:proofErr w:type="spellStart"/>
            <w:r w:rsidRPr="00C3609D">
              <w:rPr>
                <w:b/>
                <w:bCs/>
                <w:color w:val="000000" w:themeColor="text1"/>
              </w:rPr>
              <w:t>postgres</w:t>
            </w:r>
            <w:proofErr w:type="spellEnd"/>
            <w:r w:rsidRPr="00C3609D">
              <w:rPr>
                <w:b/>
                <w:bCs/>
                <w:color w:val="000000" w:themeColor="text1"/>
              </w:rPr>
              <w:t>.</w:t>
            </w:r>
          </w:p>
        </w:tc>
      </w:tr>
      <w:tr w:rsidR="00C3609D" w:rsidRPr="00C3609D" w14:paraId="29EC377C" w14:textId="77777777" w:rsidTr="005758B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B984" w14:textId="77777777" w:rsidR="00C3609D" w:rsidRPr="00C3609D" w:rsidRDefault="00C3609D" w:rsidP="00C3609D">
            <w:pPr>
              <w:rPr>
                <w:b/>
                <w:bCs/>
                <w:color w:val="000000" w:themeColor="text1"/>
              </w:rPr>
            </w:pPr>
            <w:proofErr w:type="gramStart"/>
            <w:r w:rsidRPr="00C3609D">
              <w:rPr>
                <w:b/>
                <w:bCs/>
                <w:color w:val="000000" w:themeColor="text1"/>
              </w:rPr>
              <w:t>chmod</w:t>
            </w:r>
            <w:proofErr w:type="gramEnd"/>
            <w:r w:rsidRPr="00C3609D">
              <w:rPr>
                <w:b/>
                <w:bCs/>
                <w:color w:val="000000" w:themeColor="text1"/>
              </w:rPr>
              <w:t xml:space="preserve"> 700 /home/&lt;user&gt;&lt;/user&gt;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C689" w14:textId="77777777" w:rsidR="00C3609D" w:rsidRPr="00C3609D" w:rsidRDefault="00C3609D" w:rsidP="00C3609D">
            <w:pPr>
              <w:rPr>
                <w:b/>
                <w:bCs/>
                <w:color w:val="000000" w:themeColor="text1"/>
              </w:rPr>
            </w:pPr>
            <w:r w:rsidRPr="00C3609D">
              <w:rPr>
                <w:b/>
                <w:bCs/>
                <w:color w:val="000000" w:themeColor="text1"/>
              </w:rPr>
              <w:t>Sécuriser les dossiers utilisateurs.</w:t>
            </w:r>
          </w:p>
        </w:tc>
      </w:tr>
      <w:tr w:rsidR="00C3609D" w:rsidRPr="00C3609D" w14:paraId="0D93C85C" w14:textId="77777777" w:rsidTr="005758B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94EFC" w14:textId="77777777" w:rsidR="00C3609D" w:rsidRPr="00C3609D" w:rsidRDefault="00C3609D" w:rsidP="00C3609D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C3609D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C3609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3609D">
              <w:rPr>
                <w:b/>
                <w:bCs/>
                <w:color w:val="000000" w:themeColor="text1"/>
              </w:rPr>
              <w:t>deluser</w:t>
            </w:r>
            <w:proofErr w:type="spellEnd"/>
            <w:r w:rsidRPr="00C3609D">
              <w:rPr>
                <w:b/>
                <w:bCs/>
                <w:color w:val="000000" w:themeColor="text1"/>
              </w:rPr>
              <w:t xml:space="preserve"> &lt;user&gt;&lt;/user&gt;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0990" w14:textId="77777777" w:rsidR="00C3609D" w:rsidRPr="00C3609D" w:rsidRDefault="00C3609D" w:rsidP="00C3609D">
            <w:pPr>
              <w:rPr>
                <w:b/>
                <w:bCs/>
                <w:color w:val="000000" w:themeColor="text1"/>
              </w:rPr>
            </w:pPr>
            <w:r w:rsidRPr="00C3609D">
              <w:rPr>
                <w:b/>
                <w:bCs/>
                <w:color w:val="000000" w:themeColor="text1"/>
              </w:rPr>
              <w:t>Supprimer un utilisateur inutile.</w:t>
            </w:r>
          </w:p>
        </w:tc>
      </w:tr>
    </w:tbl>
    <w:p w14:paraId="4B6C1060" w14:textId="77777777" w:rsidR="00C3609D" w:rsidRDefault="00C3609D" w:rsidP="00C3609D">
      <w:pPr>
        <w:rPr>
          <w:b/>
          <w:bCs/>
          <w:color w:val="156082" w:themeColor="accent1"/>
          <w:sz w:val="32"/>
          <w:szCs w:val="32"/>
        </w:rPr>
      </w:pPr>
    </w:p>
    <w:p w14:paraId="67A564AF" w14:textId="3DC02638" w:rsidR="005814D7" w:rsidRPr="005814D7" w:rsidRDefault="005814D7" w:rsidP="005814D7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5814D7">
        <w:rPr>
          <w:b/>
          <w:bCs/>
          <w:color w:val="156082" w:themeColor="accent1"/>
          <w:sz w:val="32"/>
          <w:szCs w:val="32"/>
        </w:rPr>
        <w:t>Commandes de gestion des services</w:t>
      </w:r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536"/>
      </w:tblGrid>
      <w:tr w:rsidR="00944038" w:rsidRPr="00944038" w14:paraId="5BF16808" w14:textId="77777777" w:rsidTr="005758B7">
        <w:trPr>
          <w:tblHeader/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AD6BEC" w14:textId="77777777" w:rsidR="00944038" w:rsidRPr="00944038" w:rsidRDefault="00944038" w:rsidP="00944038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944038">
              <w:rPr>
                <w:b/>
                <w:bCs/>
                <w:color w:val="156082" w:themeColor="accent1"/>
                <w:sz w:val="32"/>
                <w:szCs w:val="32"/>
              </w:rPr>
              <w:t>Commande</w:t>
            </w:r>
          </w:p>
        </w:tc>
        <w:tc>
          <w:tcPr>
            <w:tcW w:w="44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11E7AB" w14:textId="77777777" w:rsidR="00944038" w:rsidRPr="00944038" w:rsidRDefault="00944038" w:rsidP="00944038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944038">
              <w:rPr>
                <w:b/>
                <w:bCs/>
                <w:color w:val="156082" w:themeColor="accent1"/>
                <w:sz w:val="32"/>
                <w:szCs w:val="32"/>
              </w:rPr>
              <w:t>Explication</w:t>
            </w:r>
          </w:p>
        </w:tc>
      </w:tr>
      <w:tr w:rsidR="00944038" w:rsidRPr="00944038" w14:paraId="7EBF3CB7" w14:textId="77777777" w:rsidTr="005758B7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30DDBC" w14:textId="77777777" w:rsidR="00944038" w:rsidRPr="00944038" w:rsidRDefault="00944038" w:rsidP="0094403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944038">
              <w:rPr>
                <w:b/>
                <w:bCs/>
                <w:color w:val="000000" w:themeColor="text1"/>
              </w:rPr>
              <w:t>systemctl</w:t>
            </w:r>
            <w:proofErr w:type="spellEnd"/>
            <w:proofErr w:type="gramEnd"/>
            <w:r w:rsidRPr="00944038">
              <w:rPr>
                <w:b/>
                <w:bCs/>
                <w:color w:val="000000" w:themeColor="text1"/>
              </w:rPr>
              <w:t xml:space="preserve"> stop &lt;service&gt;&lt;/service&gt;</w:t>
            </w:r>
          </w:p>
        </w:tc>
        <w:tc>
          <w:tcPr>
            <w:tcW w:w="44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B7658B" w14:textId="77777777" w:rsidR="00944038" w:rsidRPr="00944038" w:rsidRDefault="00944038" w:rsidP="00944038">
            <w:pPr>
              <w:rPr>
                <w:b/>
                <w:bCs/>
                <w:color w:val="000000" w:themeColor="text1"/>
              </w:rPr>
            </w:pPr>
            <w:r w:rsidRPr="00944038">
              <w:rPr>
                <w:b/>
                <w:bCs/>
                <w:color w:val="000000" w:themeColor="text1"/>
              </w:rPr>
              <w:t>Arrêter un service inutile.</w:t>
            </w:r>
          </w:p>
        </w:tc>
      </w:tr>
      <w:tr w:rsidR="00944038" w:rsidRPr="00944038" w14:paraId="7A8E8A99" w14:textId="77777777" w:rsidTr="005758B7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933AB" w14:textId="77777777" w:rsidR="00944038" w:rsidRPr="00944038" w:rsidRDefault="00944038" w:rsidP="0094403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944038">
              <w:rPr>
                <w:b/>
                <w:bCs/>
                <w:color w:val="000000" w:themeColor="text1"/>
              </w:rPr>
              <w:t>systemctl</w:t>
            </w:r>
            <w:proofErr w:type="spellEnd"/>
            <w:proofErr w:type="gramEnd"/>
            <w:r w:rsidRPr="0094403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4038">
              <w:rPr>
                <w:b/>
                <w:bCs/>
                <w:color w:val="000000" w:themeColor="text1"/>
              </w:rPr>
              <w:t>disable</w:t>
            </w:r>
            <w:proofErr w:type="spellEnd"/>
            <w:r w:rsidRPr="00944038">
              <w:rPr>
                <w:b/>
                <w:bCs/>
                <w:color w:val="000000" w:themeColor="text1"/>
              </w:rPr>
              <w:t xml:space="preserve"> &lt;service&gt;&lt;/service&gt;</w:t>
            </w:r>
          </w:p>
        </w:tc>
        <w:tc>
          <w:tcPr>
            <w:tcW w:w="449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8FCBE9" w14:textId="77777777" w:rsidR="00944038" w:rsidRPr="00944038" w:rsidRDefault="00944038" w:rsidP="00944038">
            <w:pPr>
              <w:rPr>
                <w:b/>
                <w:bCs/>
                <w:color w:val="000000" w:themeColor="text1"/>
              </w:rPr>
            </w:pPr>
            <w:r w:rsidRPr="00944038">
              <w:rPr>
                <w:b/>
                <w:bCs/>
                <w:color w:val="000000" w:themeColor="text1"/>
              </w:rPr>
              <w:t>Désactiver un service au démarrage.</w:t>
            </w:r>
          </w:p>
        </w:tc>
      </w:tr>
      <w:tr w:rsidR="00944038" w:rsidRPr="00944038" w14:paraId="56C423F0" w14:textId="77777777" w:rsidTr="005758B7">
        <w:trPr>
          <w:tblCellSpacing w:w="15" w:type="dxa"/>
        </w:trPr>
        <w:tc>
          <w:tcPr>
            <w:tcW w:w="4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81195" w14:textId="77777777" w:rsidR="00944038" w:rsidRPr="00944038" w:rsidRDefault="00944038" w:rsidP="0094403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944038">
              <w:rPr>
                <w:b/>
                <w:bCs/>
                <w:color w:val="000000" w:themeColor="text1"/>
              </w:rPr>
              <w:t>systemctl</w:t>
            </w:r>
            <w:proofErr w:type="spellEnd"/>
            <w:proofErr w:type="gramEnd"/>
            <w:r w:rsidRPr="0094403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4038">
              <w:rPr>
                <w:b/>
                <w:bCs/>
                <w:color w:val="000000" w:themeColor="text1"/>
              </w:rPr>
              <w:t>status</w:t>
            </w:r>
            <w:proofErr w:type="spellEnd"/>
            <w:r w:rsidRPr="00944038">
              <w:rPr>
                <w:b/>
                <w:bCs/>
                <w:color w:val="000000" w:themeColor="text1"/>
              </w:rPr>
              <w:t xml:space="preserve"> &lt;service&gt;&lt;/service&gt;</w:t>
            </w:r>
          </w:p>
        </w:tc>
        <w:tc>
          <w:tcPr>
            <w:tcW w:w="4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760AA" w14:textId="77777777" w:rsidR="00944038" w:rsidRPr="00944038" w:rsidRDefault="00944038" w:rsidP="00944038">
            <w:pPr>
              <w:rPr>
                <w:b/>
                <w:bCs/>
                <w:color w:val="000000" w:themeColor="text1"/>
              </w:rPr>
            </w:pPr>
            <w:r w:rsidRPr="00944038">
              <w:rPr>
                <w:b/>
                <w:bCs/>
                <w:color w:val="000000" w:themeColor="text1"/>
              </w:rPr>
              <w:t>Vérifier l’état d’un service.</w:t>
            </w:r>
          </w:p>
        </w:tc>
      </w:tr>
    </w:tbl>
    <w:p w14:paraId="7254E41D" w14:textId="77777777" w:rsidR="005814D7" w:rsidRDefault="005814D7" w:rsidP="005814D7">
      <w:pPr>
        <w:rPr>
          <w:b/>
          <w:bCs/>
          <w:color w:val="156082" w:themeColor="accent1"/>
          <w:sz w:val="32"/>
          <w:szCs w:val="32"/>
        </w:rPr>
      </w:pPr>
    </w:p>
    <w:p w14:paraId="4EFEF009" w14:textId="631BF682" w:rsidR="00A5072A" w:rsidRPr="008066E5" w:rsidRDefault="008066E5" w:rsidP="008066E5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8066E5">
        <w:rPr>
          <w:b/>
          <w:bCs/>
          <w:color w:val="156082" w:themeColor="accent1"/>
          <w:sz w:val="32"/>
          <w:szCs w:val="32"/>
        </w:rPr>
        <w:t>Commandes de mise à jour</w:t>
      </w:r>
    </w:p>
    <w:tbl>
      <w:tblPr>
        <w:tblW w:w="92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103"/>
      </w:tblGrid>
      <w:tr w:rsidR="008066E5" w:rsidRPr="008066E5" w14:paraId="24D77FDD" w14:textId="77777777" w:rsidTr="00C60D7F">
        <w:trPr>
          <w:tblHeader/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99415E" w14:textId="77777777" w:rsidR="008066E5" w:rsidRPr="008066E5" w:rsidRDefault="008066E5" w:rsidP="008066E5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8066E5">
              <w:rPr>
                <w:b/>
                <w:bCs/>
                <w:color w:val="156082" w:themeColor="accent1"/>
                <w:sz w:val="32"/>
                <w:szCs w:val="32"/>
              </w:rPr>
              <w:t>Commande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6D9AC6" w14:textId="77777777" w:rsidR="008066E5" w:rsidRPr="008066E5" w:rsidRDefault="008066E5" w:rsidP="008066E5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8066E5">
              <w:rPr>
                <w:b/>
                <w:bCs/>
                <w:color w:val="156082" w:themeColor="accent1"/>
                <w:sz w:val="32"/>
                <w:szCs w:val="32"/>
              </w:rPr>
              <w:t>Explication</w:t>
            </w:r>
          </w:p>
        </w:tc>
      </w:tr>
      <w:tr w:rsidR="008066E5" w:rsidRPr="008066E5" w14:paraId="3B85506C" w14:textId="77777777" w:rsidTr="00C60D7F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A510445" w14:textId="77777777" w:rsidR="008066E5" w:rsidRPr="008066E5" w:rsidRDefault="008066E5" w:rsidP="008066E5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8066E5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8066E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066E5">
              <w:rPr>
                <w:b/>
                <w:bCs/>
                <w:color w:val="000000" w:themeColor="text1"/>
              </w:rPr>
              <w:t>apt</w:t>
            </w:r>
            <w:proofErr w:type="spellEnd"/>
            <w:r w:rsidRPr="008066E5">
              <w:rPr>
                <w:b/>
                <w:bCs/>
                <w:color w:val="000000" w:themeColor="text1"/>
              </w:rPr>
              <w:t xml:space="preserve"> update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1DB3BF" w14:textId="77777777" w:rsidR="008066E5" w:rsidRPr="008066E5" w:rsidRDefault="008066E5" w:rsidP="008066E5">
            <w:pPr>
              <w:rPr>
                <w:b/>
                <w:bCs/>
                <w:color w:val="000000" w:themeColor="text1"/>
              </w:rPr>
            </w:pPr>
            <w:r w:rsidRPr="008066E5">
              <w:rPr>
                <w:b/>
                <w:bCs/>
                <w:color w:val="000000" w:themeColor="text1"/>
              </w:rPr>
              <w:t>Mettre à jour la liste des paquets.</w:t>
            </w:r>
          </w:p>
        </w:tc>
      </w:tr>
      <w:tr w:rsidR="008066E5" w:rsidRPr="008066E5" w14:paraId="7B942B5D" w14:textId="77777777" w:rsidTr="00C60D7F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6B1542" w14:textId="77777777" w:rsidR="008066E5" w:rsidRPr="008066E5" w:rsidRDefault="008066E5" w:rsidP="008066E5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8066E5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8066E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066E5">
              <w:rPr>
                <w:b/>
                <w:bCs/>
                <w:color w:val="000000" w:themeColor="text1"/>
              </w:rPr>
              <w:t>apt</w:t>
            </w:r>
            <w:proofErr w:type="spellEnd"/>
            <w:r w:rsidRPr="008066E5">
              <w:rPr>
                <w:b/>
                <w:bCs/>
                <w:color w:val="000000" w:themeColor="text1"/>
              </w:rPr>
              <w:t xml:space="preserve"> upgrade -y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262C" w14:textId="77777777" w:rsidR="008066E5" w:rsidRPr="008066E5" w:rsidRDefault="008066E5" w:rsidP="008066E5">
            <w:pPr>
              <w:rPr>
                <w:b/>
                <w:bCs/>
                <w:color w:val="000000" w:themeColor="text1"/>
              </w:rPr>
            </w:pPr>
            <w:r w:rsidRPr="008066E5">
              <w:rPr>
                <w:b/>
                <w:bCs/>
                <w:color w:val="000000" w:themeColor="text1"/>
              </w:rPr>
              <w:t>Installer les mises à jour.</w:t>
            </w:r>
          </w:p>
        </w:tc>
      </w:tr>
      <w:tr w:rsidR="00C60D7F" w:rsidRPr="00C60D7F" w14:paraId="26053714" w14:textId="77777777" w:rsidTr="00C60D7F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D7283" w14:textId="77777777" w:rsidR="00C60D7F" w:rsidRPr="00C60D7F" w:rsidRDefault="00C60D7F" w:rsidP="00C60D7F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C60D7F">
              <w:rPr>
                <w:b/>
                <w:bCs/>
                <w:color w:val="000000" w:themeColor="text1"/>
                <w:lang w:val="en-US"/>
              </w:rPr>
              <w:lastRenderedPageBreak/>
              <w:t>sudo</w:t>
            </w:r>
            <w:proofErr w:type="spellEnd"/>
            <w:r w:rsidRPr="00C60D7F">
              <w:rPr>
                <w:b/>
                <w:bCs/>
                <w:color w:val="000000" w:themeColor="text1"/>
                <w:lang w:val="en-US"/>
              </w:rPr>
              <w:t xml:space="preserve"> apt full-upgrade -y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D745" w14:textId="77777777" w:rsidR="00C60D7F" w:rsidRPr="00C60D7F" w:rsidRDefault="00C60D7F" w:rsidP="00C60D7F">
            <w:pPr>
              <w:rPr>
                <w:b/>
                <w:bCs/>
                <w:color w:val="000000" w:themeColor="text1"/>
              </w:rPr>
            </w:pPr>
            <w:r w:rsidRPr="00C60D7F">
              <w:rPr>
                <w:b/>
                <w:bCs/>
                <w:color w:val="000000" w:themeColor="text1"/>
              </w:rPr>
              <w:t>Mise à jour complète du système.</w:t>
            </w:r>
          </w:p>
        </w:tc>
      </w:tr>
    </w:tbl>
    <w:p w14:paraId="43FB54E3" w14:textId="77777777" w:rsidR="009654B9" w:rsidRPr="00C60D7F" w:rsidRDefault="009654B9" w:rsidP="00C60D7F">
      <w:pPr>
        <w:rPr>
          <w:b/>
          <w:bCs/>
          <w:color w:val="156082" w:themeColor="accent1"/>
          <w:sz w:val="32"/>
          <w:szCs w:val="32"/>
        </w:rPr>
      </w:pPr>
    </w:p>
    <w:p w14:paraId="5963C225" w14:textId="37B8B4C2" w:rsidR="008066E5" w:rsidRPr="00C40DC6" w:rsidRDefault="00C40DC6" w:rsidP="00C40DC6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C40DC6">
        <w:rPr>
          <w:b/>
          <w:bCs/>
          <w:color w:val="156082" w:themeColor="accent1"/>
          <w:sz w:val="32"/>
          <w:szCs w:val="32"/>
        </w:rPr>
        <w:t>Commandes du script Python</w:t>
      </w:r>
    </w:p>
    <w:tbl>
      <w:tblPr>
        <w:tblW w:w="92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812"/>
      </w:tblGrid>
      <w:tr w:rsidR="00C40DC6" w:rsidRPr="00C40DC6" w14:paraId="1565E96D" w14:textId="77777777" w:rsidTr="00C60D7F">
        <w:trPr>
          <w:tblHeader/>
          <w:tblCellSpacing w:w="15" w:type="dxa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124E3" w14:textId="77777777" w:rsidR="00C40DC6" w:rsidRPr="00C40DC6" w:rsidRDefault="00C40DC6" w:rsidP="00C40DC6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C40DC6">
              <w:rPr>
                <w:b/>
                <w:bCs/>
                <w:color w:val="156082" w:themeColor="accent1"/>
                <w:sz w:val="32"/>
                <w:szCs w:val="32"/>
              </w:rPr>
              <w:t>Commande</w:t>
            </w:r>
          </w:p>
        </w:tc>
        <w:tc>
          <w:tcPr>
            <w:tcW w:w="57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0F3CE" w14:textId="77777777" w:rsidR="00C40DC6" w:rsidRPr="00C40DC6" w:rsidRDefault="00C40DC6" w:rsidP="00C40DC6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C40DC6">
              <w:rPr>
                <w:b/>
                <w:bCs/>
                <w:color w:val="156082" w:themeColor="accent1"/>
                <w:sz w:val="32"/>
                <w:szCs w:val="32"/>
              </w:rPr>
              <w:t>Explication</w:t>
            </w:r>
          </w:p>
        </w:tc>
      </w:tr>
      <w:tr w:rsidR="00C40DC6" w:rsidRPr="00C40DC6" w14:paraId="74F855C2" w14:textId="77777777" w:rsidTr="00C60D7F">
        <w:trPr>
          <w:tblCellSpacing w:w="15" w:type="dxa"/>
        </w:trPr>
        <w:tc>
          <w:tcPr>
            <w:tcW w:w="335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B8A7EF" w14:textId="77777777" w:rsidR="00C40DC6" w:rsidRPr="00C40DC6" w:rsidRDefault="00C40DC6" w:rsidP="00C40DC6">
            <w:pPr>
              <w:rPr>
                <w:b/>
                <w:bCs/>
                <w:color w:val="000000" w:themeColor="text1"/>
              </w:rPr>
            </w:pPr>
            <w:proofErr w:type="gramStart"/>
            <w:r w:rsidRPr="00C40DC6">
              <w:rPr>
                <w:b/>
                <w:bCs/>
                <w:color w:val="000000" w:themeColor="text1"/>
              </w:rPr>
              <w:t>nano</w:t>
            </w:r>
            <w:proofErr w:type="gramEnd"/>
            <w:r w:rsidRPr="00C40DC6">
              <w:rPr>
                <w:b/>
                <w:bCs/>
                <w:color w:val="000000" w:themeColor="text1"/>
              </w:rPr>
              <w:t xml:space="preserve"> audit.py</w:t>
            </w:r>
          </w:p>
        </w:tc>
        <w:tc>
          <w:tcPr>
            <w:tcW w:w="5767" w:type="dxa"/>
            <w:tcBorders>
              <w:right w:val="single" w:sz="4" w:space="0" w:color="auto"/>
            </w:tcBorders>
            <w:vAlign w:val="center"/>
            <w:hideMark/>
          </w:tcPr>
          <w:p w14:paraId="240F2B2E" w14:textId="77777777" w:rsidR="00C40DC6" w:rsidRPr="00C40DC6" w:rsidRDefault="00C40DC6" w:rsidP="00C40DC6">
            <w:pPr>
              <w:rPr>
                <w:b/>
                <w:bCs/>
                <w:color w:val="000000" w:themeColor="text1"/>
              </w:rPr>
            </w:pPr>
            <w:r w:rsidRPr="00C40DC6">
              <w:rPr>
                <w:b/>
                <w:bCs/>
                <w:color w:val="000000" w:themeColor="text1"/>
              </w:rPr>
              <w:t>Créer/modifier le script Python.</w:t>
            </w:r>
          </w:p>
        </w:tc>
      </w:tr>
      <w:tr w:rsidR="00C40DC6" w:rsidRPr="00C40DC6" w14:paraId="46C77EA5" w14:textId="77777777" w:rsidTr="00C60D7F">
        <w:trPr>
          <w:tblCellSpacing w:w="15" w:type="dxa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FEE058" w14:textId="77777777" w:rsidR="00C40DC6" w:rsidRPr="00C40DC6" w:rsidRDefault="00C40DC6" w:rsidP="00C40DC6">
            <w:pPr>
              <w:rPr>
                <w:b/>
                <w:bCs/>
                <w:color w:val="000000" w:themeColor="text1"/>
              </w:rPr>
            </w:pPr>
            <w:proofErr w:type="gramStart"/>
            <w:r w:rsidRPr="00C40DC6">
              <w:rPr>
                <w:b/>
                <w:bCs/>
                <w:color w:val="000000" w:themeColor="text1"/>
              </w:rPr>
              <w:t>chmod</w:t>
            </w:r>
            <w:proofErr w:type="gramEnd"/>
            <w:r w:rsidRPr="00C40DC6">
              <w:rPr>
                <w:b/>
                <w:bCs/>
                <w:color w:val="000000" w:themeColor="text1"/>
              </w:rPr>
              <w:t xml:space="preserve"> +x audit.py</w:t>
            </w:r>
          </w:p>
        </w:tc>
        <w:tc>
          <w:tcPr>
            <w:tcW w:w="57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F18D53" w14:textId="77777777" w:rsidR="00C40DC6" w:rsidRPr="00C40DC6" w:rsidRDefault="00C40DC6" w:rsidP="00C40DC6">
            <w:pPr>
              <w:rPr>
                <w:b/>
                <w:bCs/>
                <w:color w:val="000000" w:themeColor="text1"/>
              </w:rPr>
            </w:pPr>
            <w:r w:rsidRPr="00C40DC6">
              <w:rPr>
                <w:b/>
                <w:bCs/>
                <w:color w:val="000000" w:themeColor="text1"/>
              </w:rPr>
              <w:t>Rendre le script exécutable.</w:t>
            </w:r>
          </w:p>
        </w:tc>
      </w:tr>
      <w:tr w:rsidR="00C40DC6" w:rsidRPr="00C40DC6" w14:paraId="36790EE0" w14:textId="77777777" w:rsidTr="00C60D7F">
        <w:trPr>
          <w:tblCellSpacing w:w="15" w:type="dxa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26372" w14:textId="77777777" w:rsidR="00C40DC6" w:rsidRPr="00C40DC6" w:rsidRDefault="00C40DC6" w:rsidP="00C40DC6">
            <w:pPr>
              <w:rPr>
                <w:b/>
                <w:bCs/>
                <w:color w:val="000000" w:themeColor="text1"/>
              </w:rPr>
            </w:pPr>
            <w:proofErr w:type="gramStart"/>
            <w:r w:rsidRPr="00C40DC6">
              <w:rPr>
                <w:b/>
                <w:bCs/>
                <w:color w:val="000000" w:themeColor="text1"/>
              </w:rPr>
              <w:t>./</w:t>
            </w:r>
            <w:proofErr w:type="gramEnd"/>
            <w:r w:rsidRPr="00C40DC6">
              <w:rPr>
                <w:b/>
                <w:bCs/>
                <w:color w:val="000000" w:themeColor="text1"/>
              </w:rPr>
              <w:t>audit.py</w:t>
            </w:r>
          </w:p>
        </w:tc>
        <w:tc>
          <w:tcPr>
            <w:tcW w:w="57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DEEA5" w14:textId="77777777" w:rsidR="00C40DC6" w:rsidRPr="00C40DC6" w:rsidRDefault="00C40DC6" w:rsidP="00C40DC6">
            <w:pPr>
              <w:rPr>
                <w:b/>
                <w:bCs/>
                <w:color w:val="000000" w:themeColor="text1"/>
              </w:rPr>
            </w:pPr>
            <w:r w:rsidRPr="00C40DC6">
              <w:rPr>
                <w:b/>
                <w:bCs/>
                <w:color w:val="000000" w:themeColor="text1"/>
              </w:rPr>
              <w:t>Lancer l’audit automatisé.</w:t>
            </w:r>
          </w:p>
        </w:tc>
      </w:tr>
    </w:tbl>
    <w:p w14:paraId="06414382" w14:textId="77777777" w:rsidR="00C40DC6" w:rsidRDefault="00C40DC6" w:rsidP="00C40DC6">
      <w:pPr>
        <w:rPr>
          <w:b/>
          <w:bCs/>
          <w:color w:val="156082" w:themeColor="accent1"/>
          <w:sz w:val="32"/>
          <w:szCs w:val="32"/>
        </w:rPr>
      </w:pPr>
    </w:p>
    <w:p w14:paraId="32B399DC" w14:textId="77777777" w:rsidR="005758B7" w:rsidRDefault="005758B7" w:rsidP="00C40DC6">
      <w:pPr>
        <w:rPr>
          <w:b/>
          <w:bCs/>
          <w:color w:val="156082" w:themeColor="accent1"/>
          <w:sz w:val="32"/>
          <w:szCs w:val="32"/>
        </w:rPr>
      </w:pPr>
    </w:p>
    <w:p w14:paraId="1C5E344C" w14:textId="77777777" w:rsidR="00C60D7F" w:rsidRPr="00C40DC6" w:rsidRDefault="00C60D7F" w:rsidP="00C40DC6">
      <w:pPr>
        <w:rPr>
          <w:b/>
          <w:bCs/>
          <w:color w:val="156082" w:themeColor="accent1"/>
          <w:sz w:val="32"/>
          <w:szCs w:val="32"/>
        </w:rPr>
      </w:pPr>
    </w:p>
    <w:sectPr w:rsidR="00C60D7F" w:rsidRPr="00C40D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4C0"/>
    <w:multiLevelType w:val="hybridMultilevel"/>
    <w:tmpl w:val="D2F814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0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1F"/>
    <w:rsid w:val="000903A0"/>
    <w:rsid w:val="000B5F9A"/>
    <w:rsid w:val="001E3A47"/>
    <w:rsid w:val="001F6EBF"/>
    <w:rsid w:val="0023682E"/>
    <w:rsid w:val="002E289B"/>
    <w:rsid w:val="003B01E1"/>
    <w:rsid w:val="004050C7"/>
    <w:rsid w:val="004F3962"/>
    <w:rsid w:val="005758B7"/>
    <w:rsid w:val="005814D7"/>
    <w:rsid w:val="006E6A96"/>
    <w:rsid w:val="0072372B"/>
    <w:rsid w:val="007323FD"/>
    <w:rsid w:val="00743C6D"/>
    <w:rsid w:val="008066E5"/>
    <w:rsid w:val="008F6028"/>
    <w:rsid w:val="00944038"/>
    <w:rsid w:val="009654B9"/>
    <w:rsid w:val="009F387D"/>
    <w:rsid w:val="00A338C8"/>
    <w:rsid w:val="00A5072A"/>
    <w:rsid w:val="00B21CDE"/>
    <w:rsid w:val="00B5624A"/>
    <w:rsid w:val="00BB3B89"/>
    <w:rsid w:val="00BD5BF2"/>
    <w:rsid w:val="00C3609D"/>
    <w:rsid w:val="00C40DC6"/>
    <w:rsid w:val="00C60D7F"/>
    <w:rsid w:val="00E1296B"/>
    <w:rsid w:val="00F12673"/>
    <w:rsid w:val="00FA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15CCF"/>
  <w15:chartTrackingRefBased/>
  <w15:docId w15:val="{DEAA859A-CF6E-4D73-A1DC-B2655FB7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1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A6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Yohanne Toukam</dc:creator>
  <cp:keywords/>
  <dc:description/>
  <cp:lastModifiedBy>Yohanne Toukam</cp:lastModifiedBy>
  <cp:revision>30</cp:revision>
  <dcterms:created xsi:type="dcterms:W3CDTF">2026-04-16T08:58:00Z</dcterms:created>
  <dcterms:modified xsi:type="dcterms:W3CDTF">2026-04-16T11:17:00Z</dcterms:modified>
</cp:coreProperties>
</file>