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Alexandra Baybay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case #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access my profile.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7400" cy="2867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475" y="215625"/>
                          <a:ext cx="5867400" cy="2867025"/>
                          <a:chOff x="480475" y="215625"/>
                          <a:chExt cx="5847725" cy="2852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0475" y="215625"/>
                            <a:ext cx="12939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034300" y="215625"/>
                            <a:ext cx="12939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17525" y="597825"/>
                            <a:ext cx="9900" cy="24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676300" y="597825"/>
                            <a:ext cx="9900" cy="24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137250" y="931225"/>
                            <a:ext cx="4558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01750" y="539100"/>
                            <a:ext cx="15588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127525" y="1578300"/>
                            <a:ext cx="4558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93925" y="1156675"/>
                            <a:ext cx="13332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Displays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137250" y="2176175"/>
                            <a:ext cx="4558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95950" y="1813450"/>
                            <a:ext cx="24117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goes to profile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127525" y="2774050"/>
                            <a:ext cx="45582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608050" y="2411300"/>
                            <a:ext cx="18525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profile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7400" cy="2867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286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