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D488C" w14:textId="77777777" w:rsidR="00FE4DBC" w:rsidRPr="00917265" w:rsidRDefault="00FE4DBC">
      <w:pPr>
        <w:rPr>
          <w:rFonts w:ascii="Corbel" w:hAnsi="Corbel"/>
          <w:sz w:val="22"/>
          <w:szCs w:val="22"/>
        </w:rPr>
      </w:pPr>
    </w:p>
    <w:p w14:paraId="72E7A0BA" w14:textId="3A437DE8" w:rsidR="00917265" w:rsidRPr="00917265" w:rsidRDefault="00917265">
      <w:pPr>
        <w:rPr>
          <w:b/>
          <w:bCs/>
          <w:u w:val="single"/>
        </w:rPr>
      </w:pPr>
      <w:r w:rsidRPr="005C7F31">
        <w:rPr>
          <w:b/>
          <w:bCs/>
          <w:u w:val="single"/>
        </w:rPr>
        <w:t xml:space="preserve">Few notes on the </w:t>
      </w:r>
      <w:r w:rsidRPr="00917265">
        <w:rPr>
          <w:b/>
          <w:bCs/>
          <w:u w:val="single"/>
        </w:rPr>
        <w:t xml:space="preserve">Task Manager Assignment </w:t>
      </w:r>
      <w:r>
        <w:rPr>
          <w:b/>
          <w:bCs/>
          <w:u w:val="single"/>
        </w:rPr>
        <w:t>s</w:t>
      </w:r>
      <w:r w:rsidRPr="00917265">
        <w:rPr>
          <w:b/>
          <w:bCs/>
          <w:u w:val="single"/>
        </w:rPr>
        <w:t>ubmission</w:t>
      </w:r>
      <w:r w:rsidRPr="005C7F31">
        <w:rPr>
          <w:b/>
          <w:bCs/>
          <w:u w:val="single"/>
        </w:rPr>
        <w:t xml:space="preserve"> </w:t>
      </w:r>
    </w:p>
    <w:p w14:paraId="556B25C0" w14:textId="2A3020B1" w:rsidR="00917265" w:rsidRPr="00917265" w:rsidRDefault="00917265" w:rsidP="00917265">
      <w:pPr>
        <w:pStyle w:val="NormalWeb"/>
        <w:rPr>
          <w:rFonts w:ascii="Corbel" w:hAnsi="Corbel"/>
          <w:sz w:val="22"/>
          <w:szCs w:val="22"/>
        </w:rPr>
      </w:pPr>
      <w:r w:rsidRPr="00917265">
        <w:rPr>
          <w:rFonts w:ascii="Corbel" w:hAnsi="Corbel"/>
          <w:sz w:val="22"/>
          <w:szCs w:val="22"/>
        </w:rPr>
        <w:t xml:space="preserve">This is a simple, menu-based interactive Task Manager that allows </w:t>
      </w:r>
      <w:r>
        <w:rPr>
          <w:rFonts w:ascii="Corbel" w:hAnsi="Corbel"/>
          <w:sz w:val="22"/>
          <w:szCs w:val="22"/>
        </w:rPr>
        <w:t xml:space="preserve">for users to register and </w:t>
      </w:r>
      <w:r w:rsidRPr="00917265">
        <w:rPr>
          <w:rFonts w:ascii="Corbel" w:hAnsi="Corbel"/>
          <w:sz w:val="22"/>
          <w:szCs w:val="22"/>
        </w:rPr>
        <w:t xml:space="preserve">registered users to log in and manage their personal tasks. Each user can add, view, complete, and delete tasks from a shared </w:t>
      </w:r>
      <w:r w:rsidRPr="00917265">
        <w:rPr>
          <w:rStyle w:val="HTMLCode"/>
          <w:rFonts w:ascii="Corbel" w:eastAsiaTheme="majorEastAsia" w:hAnsi="Corbel"/>
          <w:sz w:val="22"/>
          <w:szCs w:val="22"/>
        </w:rPr>
        <w:t>tasks.csv</w:t>
      </w:r>
      <w:r w:rsidRPr="00917265">
        <w:rPr>
          <w:rFonts w:ascii="Corbel" w:hAnsi="Corbel"/>
          <w:sz w:val="22"/>
          <w:szCs w:val="22"/>
        </w:rPr>
        <w:t xml:space="preserve"> file. User credentials are stored in a separate file called </w:t>
      </w:r>
      <w:r w:rsidRPr="00917265">
        <w:rPr>
          <w:rStyle w:val="HTMLCode"/>
          <w:rFonts w:ascii="Corbel" w:eastAsiaTheme="majorEastAsia" w:hAnsi="Corbel"/>
          <w:sz w:val="22"/>
          <w:szCs w:val="22"/>
        </w:rPr>
        <w:t>users.txt</w:t>
      </w:r>
      <w:r w:rsidRPr="00917265">
        <w:rPr>
          <w:rFonts w:ascii="Corbel" w:hAnsi="Corbel"/>
          <w:sz w:val="22"/>
          <w:szCs w:val="22"/>
        </w:rPr>
        <w:t>, with passwords securely hashed.</w:t>
      </w:r>
    </w:p>
    <w:p w14:paraId="6FCE45AF" w14:textId="77777777" w:rsidR="00917265" w:rsidRPr="00917265" w:rsidRDefault="00917265" w:rsidP="00917265">
      <w:pPr>
        <w:pStyle w:val="NormalWeb"/>
        <w:rPr>
          <w:rFonts w:ascii="Corbel" w:hAnsi="Corbel"/>
          <w:sz w:val="22"/>
          <w:szCs w:val="22"/>
        </w:rPr>
      </w:pPr>
      <w:r w:rsidRPr="00917265">
        <w:rPr>
          <w:rFonts w:ascii="Corbel" w:hAnsi="Corbel"/>
          <w:sz w:val="22"/>
          <w:szCs w:val="22"/>
        </w:rPr>
        <w:t xml:space="preserve">Each function is modular and can be run within a </w:t>
      </w:r>
      <w:proofErr w:type="spellStart"/>
      <w:r w:rsidRPr="00917265">
        <w:rPr>
          <w:rFonts w:ascii="Corbel" w:hAnsi="Corbel"/>
          <w:sz w:val="22"/>
          <w:szCs w:val="22"/>
        </w:rPr>
        <w:t>Jupyter</w:t>
      </w:r>
      <w:proofErr w:type="spellEnd"/>
      <w:r w:rsidRPr="00917265">
        <w:rPr>
          <w:rFonts w:ascii="Corbel" w:hAnsi="Corbel"/>
          <w:sz w:val="22"/>
          <w:szCs w:val="22"/>
        </w:rPr>
        <w:t xml:space="preserve"> Notebook environment. The system is initiated using the </w:t>
      </w:r>
      <w:proofErr w:type="spellStart"/>
      <w:r w:rsidRPr="00917265">
        <w:rPr>
          <w:rStyle w:val="HTMLCode"/>
          <w:rFonts w:ascii="Corbel" w:eastAsiaTheme="majorEastAsia" w:hAnsi="Corbel"/>
          <w:sz w:val="22"/>
          <w:szCs w:val="22"/>
        </w:rPr>
        <w:t>start_task_manager</w:t>
      </w:r>
      <w:proofErr w:type="spellEnd"/>
      <w:r w:rsidRPr="00917265">
        <w:rPr>
          <w:rStyle w:val="HTMLCode"/>
          <w:rFonts w:ascii="Corbel" w:eastAsiaTheme="majorEastAsia" w:hAnsi="Corbel"/>
          <w:sz w:val="22"/>
          <w:szCs w:val="22"/>
        </w:rPr>
        <w:t>()</w:t>
      </w:r>
      <w:r w:rsidRPr="00917265">
        <w:rPr>
          <w:rFonts w:ascii="Corbel" w:hAnsi="Corbel"/>
          <w:sz w:val="22"/>
          <w:szCs w:val="22"/>
        </w:rPr>
        <w:t xml:space="preserve"> function, which prompts the user to log in before accessing the task menu.</w:t>
      </w:r>
    </w:p>
    <w:p w14:paraId="1F710AD7" w14:textId="77777777" w:rsidR="00917265" w:rsidRPr="00917265" w:rsidRDefault="00917265">
      <w:pPr>
        <w:rPr>
          <w:rFonts w:ascii="Corbel" w:hAnsi="Corbel"/>
          <w:sz w:val="22"/>
          <w:szCs w:val="22"/>
        </w:rPr>
      </w:pPr>
    </w:p>
    <w:sectPr w:rsidR="00917265" w:rsidRPr="009172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65"/>
    <w:rsid w:val="008320BD"/>
    <w:rsid w:val="00917265"/>
    <w:rsid w:val="00987B5D"/>
    <w:rsid w:val="00BB6ECE"/>
    <w:rsid w:val="00E12920"/>
    <w:rsid w:val="00F32900"/>
    <w:rsid w:val="00FE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6AB93"/>
  <w15:chartTrackingRefBased/>
  <w15:docId w15:val="{3FACCB87-EA05-B34A-B3A0-D30ED503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26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7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72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520</Characters>
  <Application>Microsoft Office Word</Application>
  <DocSecurity>0</DocSecurity>
  <Lines>9</Lines>
  <Paragraphs>6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Yohannes Fikre</dc:creator>
  <cp:keywords/>
  <dc:description/>
  <cp:lastModifiedBy>Yohannes Fikre</cp:lastModifiedBy>
  <cp:revision>1</cp:revision>
  <dcterms:created xsi:type="dcterms:W3CDTF">2025-07-30T16:40:00Z</dcterms:created>
  <dcterms:modified xsi:type="dcterms:W3CDTF">2025-07-30T16:42:00Z</dcterms:modified>
</cp:coreProperties>
</file>