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b/>
          <w:bCs/>
          <w:color w:val="2563EB"/>
          <w:sz w:val="56"/>
          <w:szCs w:val="56"/>
        </w:rPr>
        <w:t xml:space="preserve">MATERIAL FLOW ERP</w:t>
      </w:r>
    </w:p>
    <w:p>
      <w:pPr>
        <w:spacing w:after="600"/>
        <w:jc w:val="center"/>
      </w:pPr>
      <w:r>
        <w:rPr>
          <w:color w:val="64748B"/>
          <w:sz w:val="26"/>
          <w:szCs w:val="26"/>
        </w:rPr>
        <w:t xml:space="preserve">Construction Materials — Inventory, Sales &amp; Import Management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Business Owner Briefing &amp; Operations Guide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A complete cloud-based system to run a construction-materials trading and warehousing business.</w:t>
      </w:r>
    </w:p>
    <w:p>
      <w:pPr>
        <w:jc w:val="center"/>
      </w:pPr>
      <w:r>
        <w:rPr>
          <w:sz w:val="22"/>
          <w:szCs w:val="22"/>
        </w:rPr>
        <w:t xml:space="preserve">Prepared for: Business Owners &amp; Management</w:t>
      </w:r>
    </w:p>
    <w:p>
      <w:pPr>
        <w:jc w:val="center"/>
      </w:pPr>
      <w:r>
        <w:rPr>
          <w:sz w:val="22"/>
          <w:szCs w:val="22"/>
        </w:rPr>
        <w:t xml:space="preserve">Prepared by: Yohannes Mulugeta</w:t>
      </w:r>
    </w:p>
    <w:p>
      <w:pPr>
        <w:jc w:val="center"/>
      </w:pPr>
      <w:r>
        <w:rPr>
          <w:color w:val="64748B"/>
          <w:sz w:val="22"/>
          <w:szCs w:val="22"/>
        </w:rPr>
        <w:t xml:space="preserve">Date: June 2026  |  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Material Flow ERP is a complete, cloud-based business management system built specifically for a construction-materials trading and warehousing operation. It replaces scattered spreadsheets and manual records with a single, secure system that tracks every bag of cement, every steel bar, every sale, and every payment — from the moment goods arrive in a container to the moment they are sold to a contractor.</w:t>
      </w:r>
    </w:p>
    <w:p>
      <w:pPr>
        <w:spacing w:after="120" w:line="276"/>
      </w:pPr>
      <w:r>
        <w:t xml:space="preserve">The system is live on the internet, accessible from any computer or phone, and requires no installation. Staff simply open a web link and log in.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What problem it 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more lost inventory — know exactly how much stock is in each warehouse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more guessing profit — every sale records its cost and profit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more credit confusion — track exactly what each customer owes and when they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more import cost errors — landed cost (freight, customs, transport) is calculated per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Full accountability — every action is logged with who did it and when.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numbers it already manages (demo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is tracked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Warehouses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 locations (Bole Main Store, Akaki Yard, Adama Branch)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Products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 construction materials across 8 categories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Suppliers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 suppliers (local cement, Chinese steel, Turkish tiles, UAE paint)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Customers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 contractors and construction companies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Live sales tracking with profit calculation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Imports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Container tracking with full landed-cost breakdown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What the System Does</w:t>
      </w:r>
    </w:p>
    <w:p>
      <w:pPr>
        <w:spacing w:after="120" w:line="276"/>
      </w:pPr>
      <w:r>
        <w:t xml:space="preserve">The system is organized into clear modules. Each one handles a part of the business.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does for the business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 live overview — today’s sales, money collected, profit, stock value, low-stock alerts, and pending approvals — all on one screen.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Products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The full catalog of materials with pricing, units, stock levels, and reorder points. Prevents duplicate product codes.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Inventory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Real-time stock per warehouse. Click any product to see its full history, value, and recent movements.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Import Containers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Track shipments from suppliers with full cost breakdown (freight, customs, transport) and automatic landed-cost per unit.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Sales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Create invoices, deduct stock automatically, and record cash or credit sales. Profit is hidden from sales staff.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Customers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Customer accounts with credit limits, balances, and a full statement (ledger) of every sale and payment.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Suppliers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Supplier records with a statement showing all containers imported and all payments made.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Transfers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Move stock between warehouses with an approval step.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Payments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Record money received from customers and paid to suppliers; updates account balances automatically.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Approval Center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One screen where management approves transfers, returns, damages, adjustments, and payment changes.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Reports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 ready-made reports (sales, inventory, profit, credit, imports) — exportable to Excel and PDF.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 Audit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Automatic consistency checks and the ability to compare app data against an old Excel file.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User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Add staff, assign roles, and activate or deactivate accounts.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Staff Roles &amp; Access</w:t>
      </w:r>
    </w:p>
    <w:p>
      <w:pPr>
        <w:spacing w:after="120" w:line="276"/>
      </w:pPr>
      <w:r>
        <w:t xml:space="preserve">Every staff member gets a role. The role controls what they can see and do. This protects sensitive information — for example, sales staff cannot see profit margins.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Who it is for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Can do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Super Admin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Owner / IT manager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Everything, including deleting records and managing users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Manager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Operations manager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Run the whole business; approve requests; cannot delete master records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Accountant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Finance staff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Payments, accounts, all reports, customer credit, view profit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Warehouse Staff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Store keepers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Inventory, receive containers, create transfers and damage records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Sales Staff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Sales team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Create sales and customers, record payments — profit is hidden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EFF6FF" w:val="clear"/>
        <w:spacing w:after="80" w:before="80"/>
      </w:pPr>
      <w:r>
        <w:rPr>
          <w:i/>
          <w:iCs/>
          <w:sz w:val="21"/>
          <w:szCs w:val="21"/>
        </w:rPr>
        <w:t xml:space="preserve">  Tip: New staff who sign up start as "Unassigned" and cannot see any data until an admin assigns their role. This keeps the system secure by default.</w:t>
      </w:r>
    </w:p>
    <w:p>
      <w:r>
        <w:br w:type="page"/>
      </w:r>
    </w:p>
    <w:p>
      <w:pPr>
        <w:pStyle w:val="Heading1"/>
      </w:pPr>
      <w:r>
        <w:t xml:space="preserve">4. How to Demonstrate It (Step-by-Step)</w:t>
      </w:r>
    </w:p>
    <w:p>
      <w:pPr>
        <w:spacing w:after="120" w:line="276"/>
      </w:pPr>
      <w:r>
        <w:t xml:space="preserve">Use this script when showing the system to a business owner. It takes about 10 minutes and tells a complete story.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Before the meeting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system link in a web browser and log in as Super Admin.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sure the demo data is loaded (it already is — 20 products, sales, customers).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Have it open on the Dashboard before the owner arrives.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walk-through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Start at the Dashboard. </w:t>
      </w:r>
      <w:r>
        <w:t xml:space="preserve">"This is the first thing you see every morning — today’s sales, cash collected, profit, and total stock value. Notice the red alert: a product is below minimum stock."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Click the notification bell (top right). </w:t>
      </w:r>
      <w:r>
        <w:t xml:space="preserve">"The system warns you automatically — low stock, pending approvals, customers over their credit limit."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Inventory and click a product. </w:t>
      </w:r>
      <w:r>
        <w:t xml:space="preserve">"You can see exactly how much is in each warehouse, its value, and every recent movement."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Sales and view an invoice. </w:t>
      </w:r>
      <w:r>
        <w:t xml:space="preserve">"Every sale automatically reduces stock and records the profit — your team never has to calculate it by hand."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Import Containers. </w:t>
      </w:r>
      <w:r>
        <w:t xml:space="preserve">"When a shipment arrives, the system spreads freight, customs, and transport across the goods to give you the true landed cost per unit."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Customers and click a customer. </w:t>
      </w:r>
      <w:r>
        <w:t xml:space="preserve">"This is their full account — everything they bought, everything they paid, and exactly what they still owe."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Reports and export one to Excel. </w:t>
      </w:r>
      <w:r>
        <w:t xml:space="preserve">"Any report — sales, profit, inventory — exports to Excel or PDF in one click, with your branding."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it on a phone. </w:t>
      </w:r>
      <w:r>
        <w:t xml:space="preserve">"It works on phones too, so warehouse staff can use it on the floor."</w:t>
      </w:r>
    </w:p>
    <w:p>
      <w:pPr>
        <w:spacing w:after="8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10B981" w:sz="18"/>
          <w:right w:val="single" w:color="CBD5E1" w:sz="1"/>
        </w:pBdr>
        <w:shd w:fill="ECFDF5" w:val="clear"/>
        <w:spacing w:after="80" w:before="80"/>
      </w:pPr>
      <w:r>
        <w:rPr>
          <w:i/>
          <w:iCs/>
          <w:sz w:val="21"/>
          <w:szCs w:val="21"/>
        </w:rPr>
        <w:t xml:space="preserve">  Closing line: "Everything you just saw is already running in the cloud. Your staff open a link, log in, and start working — no software to install, accessible from anywhere, and your data is backed up automatically."</w:t>
      </w:r>
    </w:p>
    <w:p>
      <w:r>
        <w:br w:type="page"/>
      </w:r>
    </w:p>
    <w:p>
      <w:pPr>
        <w:pStyle w:val="Heading1"/>
      </w:pPr>
      <w:r>
        <w:t xml:space="preserve">5. Your Action Checklist</w:t>
      </w:r>
    </w:p>
    <w:p>
      <w:pPr>
        <w:spacing w:after="120" w:line="276"/>
      </w:pPr>
      <w:r>
        <w:t xml:space="preserve">These are the things you should do to get the business fully running on the system.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Immediate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Replace demo data with your real products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So stock, sales and reports reflect your actual business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Add your real warehouses and their locations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Track stock by your actual stores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Add your real suppliers and customers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Enable accurate credit and supplier statements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Create accounts for your staff and assign roles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Give each person the right access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Enter current stock levels (opening balances)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The starting point for all future tracking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Soon (this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Set credit limits for each customer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automatic over-limit warnings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Set minimum stock levels per product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automatic low-stock alerts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Decide who approves transfers, damages and payment edits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Set up your approval workflow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Train staff on creating sales and recording payments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Daily operations run smoothly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Run a test month and compare with your old records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Build confidence before going fully live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Ongoing (good habits)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Record every sale and payment in the system the day it happens.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Review the Dashboard and notifications each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Approve pending requests in the Approval Center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Export monthly reports for your records and accountant.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 a physical stock count quarterly and use Stock Adjustments to correct.</w:t>
      </w:r>
    </w:p>
    <w:p>
      <w:r>
        <w:br w:type="page"/>
      </w:r>
    </w:p>
    <w:p>
      <w:pPr>
        <w:pStyle w:val="Heading1"/>
      </w:pPr>
      <w:r>
        <w:t xml:space="preserve">6. Decisions You Need to Make</w:t>
      </w:r>
    </w:p>
    <w:p>
      <w:pPr>
        <w:spacing w:after="120" w:line="276"/>
      </w:pPr>
      <w:r>
        <w:t xml:space="preserve">A few business decisions will shape how the system works for you. Discuss these with your management team.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Who is the system administrator?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Owner, or a trusted manager / IT person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One owner + one backup 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What roles do staff get?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Manager, Accountant, Warehouse, Sales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Match each person to their real job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Who approves requests?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Owner only, or managers too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Managers approve daily; owner reviews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Cash vs credit policy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Credit limits per customer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Set realistic limits to control risk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 you want Telegram alerts?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 or off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 — get instant alerts for big sales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Branding on reports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Company name and logo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Add your company name and logo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What It Costs to Run</w:t>
      </w:r>
    </w:p>
    <w:p>
      <w:pPr>
        <w:spacing w:after="120" w:line="276"/>
      </w:pPr>
      <w:r>
        <w:t xml:space="preserve">The system runs on professional cloud services. It can start completely free and only costs money as the business grows.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provides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Starting cost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Hosting (Vercel)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Runs the website, always online, fast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Free to start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Database (Supabase)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Stores all your data securely, with backups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Free up to 500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Domain name (optional)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Your own web address (e.g. yourcompany.com)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~$12 / year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Telegram alerts (optional)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Instant notifications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Free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EFF6FF" w:val="clear"/>
        <w:spacing w:after="80" w:before="80"/>
      </w:pPr>
      <w:r>
        <w:rPr>
          <w:i/>
          <w:iCs/>
          <w:sz w:val="21"/>
          <w:szCs w:val="21"/>
        </w:rPr>
        <w:t xml:space="preserve">  As the business grows (more than ~100 daily users or large data), the database upgrades to a paid plan of roughly $25/month. For most growing businesses, the free tier is enough for the first year.</w:t>
      </w:r>
    </w:p>
    <w:p>
      <w:r>
        <w:br w:type="page"/>
      </w:r>
    </w:p>
    <w:p>
      <w:pPr>
        <w:pStyle w:val="Heading1"/>
      </w:pPr>
      <w:r>
        <w:t xml:space="preserve">8. Security &amp; Data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Secure login. </w:t>
      </w:r>
      <w:r>
        <w:t xml:space="preserve">Every user has their own password-protected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Role-based access. </w:t>
      </w:r>
      <w:r>
        <w:t xml:space="preserve">Staff only see what their role allows. Sales staff never see profit margins.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Nothing is truly deleted. </w:t>
      </w:r>
      <w:r>
        <w:t xml:space="preserve">Records are archived, not erased — you keep a full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 workflow. </w:t>
      </w:r>
      <w:r>
        <w:t xml:space="preserve">Sensitive changes (deleting payments, stock adjustments) need management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audit trail. </w:t>
      </w:r>
      <w:r>
        <w:t xml:space="preserve">Every action records who did it and when.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backups. </w:t>
      </w:r>
      <w:r>
        <w:t xml:space="preserve">The cloud database backs up your data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vault. </w:t>
      </w:r>
      <w:r>
        <w:t xml:space="preserve">Attach contracts, invoices, and payment slips securely to any record.</w:t>
      </w:r>
    </w:p>
    <w:p>
      <w:r>
        <w:br w:type="page"/>
      </w:r>
    </w:p>
    <w:p>
      <w:pPr>
        <w:pStyle w:val="Heading1"/>
      </w:pPr>
      <w:r>
        <w:t xml:space="preserve">9. Quick Reference</w:t>
      </w:r>
    </w:p>
    <w:p>
      <w:pPr>
        <w:pStyle w:val="Heading2"/>
      </w:pPr>
      <w:r>
        <w:t xml:space="preserve">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Live application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https://material-flow-erp.vercel.app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Database &amp; backups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Supabase dashboard (admin access)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Source code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GitHub repository (private)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How-to &amp; operations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docs/RUNBOOK.md (in the project)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Common questions</w:t>
      </w:r>
    </w:p>
    <w:p>
      <w:pPr>
        <w:spacing w:after="120" w:line="276"/>
      </w:pPr>
      <w:r>
        <w:rPr>
          <w:b/>
          <w:bCs/>
        </w:rPr>
        <w:t xml:space="preserve">Q: Do staff need to install anything?</w:t>
      </w:r>
    </w:p>
    <w:p>
      <w:pPr>
        <w:spacing w:after="120" w:line="276"/>
      </w:pPr>
      <w:r>
        <w:t xml:space="preserve">A: No. They open a web link and log in. It works on any computer or phone.</w:t>
      </w:r>
    </w:p>
    <w:p>
      <w:pPr>
        <w:spacing w:after="120" w:line="276"/>
      </w:pPr>
      <w:r>
        <w:rPr>
          <w:b/>
          <w:bCs/>
        </w:rPr>
        <w:t xml:space="preserve">Q: What if a staff member leaves?</w:t>
      </w:r>
    </w:p>
    <w:p>
      <w:pPr>
        <w:spacing w:after="120" w:line="276"/>
      </w:pPr>
      <w:r>
        <w:t xml:space="preserve">A: An admin deactivates their account in User Management — instantly.</w:t>
      </w:r>
    </w:p>
    <w:p>
      <w:pPr>
        <w:spacing w:after="120" w:line="276"/>
      </w:pPr>
      <w:r>
        <w:rPr>
          <w:b/>
          <w:bCs/>
        </w:rPr>
        <w:t xml:space="preserve">Q: Can we use it without internet?</w:t>
      </w:r>
    </w:p>
    <w:p>
      <w:pPr>
        <w:spacing w:after="120" w:line="276"/>
      </w:pPr>
      <w:r>
        <w:t xml:space="preserve">A: It is an online system. A reliable internet connection is recommended for each location.</w:t>
      </w:r>
    </w:p>
    <w:p>
      <w:pPr>
        <w:spacing w:after="120" w:line="276"/>
      </w:pPr>
      <w:r>
        <w:rPr>
          <w:b/>
          <w:bCs/>
        </w:rPr>
        <w:t xml:space="preserve">Q: Is our data safe if a computer breaks?</w:t>
      </w:r>
    </w:p>
    <w:p>
      <w:pPr>
        <w:spacing w:after="120" w:line="276"/>
      </w:pPr>
      <w:r>
        <w:t xml:space="preserve">A: Yes. All data lives in the secure cloud database, not on any single computer.</w:t>
      </w:r>
    </w:p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160" w:before="80"/>
      </w:pPr>
      <w:r>
        <w:t xml:space="preserve"/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Material Flow ERP — built to run a construction-materials business with clarity and control.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color w:val="64748B"/>
        <w:sz w:val="18"/>
        <w:szCs w:val="18"/>
      </w:rPr>
      <w:t xml:space="preserve">Material Flow ERP  |  Business Owner Briefing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Flow ERP — Business Owner Briefing</dc:title>
  <dc:creator>Yohannes Mulugeta</dc:creator>
  <cp:lastModifiedBy>Un-named</cp:lastModifiedBy>
  <cp:revision>1</cp:revision>
  <dcterms:created xsi:type="dcterms:W3CDTF">2026-06-02T10:34:56.503Z</dcterms:created>
  <dcterms:modified xsi:type="dcterms:W3CDTF">2026-06-02T10:34:56.504Z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