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0CC3E" w14:textId="77777777" w:rsidR="006E4FFF" w:rsidRPr="006E4FFF" w:rsidRDefault="006E4FFF" w:rsidP="00875362">
      <w:pPr>
        <w:jc w:val="both"/>
        <w:rPr>
          <w:rFonts w:ascii="Times New Roman" w:hAnsi="Times New Roman" w:cs="Times New Roman"/>
          <w:b/>
          <w:bCs/>
        </w:rPr>
      </w:pPr>
      <w:r w:rsidRPr="006E4FFF">
        <w:rPr>
          <w:rFonts w:ascii="Times New Roman" w:hAnsi="Times New Roman" w:cs="Times New Roman"/>
          <w:b/>
          <w:bCs/>
        </w:rPr>
        <w:t>Plano de Aula: Núcleo e Envoltório Nuclear em Células Eucarióticas</w:t>
      </w:r>
    </w:p>
    <w:p w14:paraId="6BF8369F" w14:textId="77777777" w:rsidR="006E4FFF" w:rsidRPr="006E4FFF" w:rsidRDefault="006E4FFF" w:rsidP="00875362">
      <w:pPr>
        <w:jc w:val="both"/>
        <w:rPr>
          <w:rFonts w:ascii="Times New Roman" w:hAnsi="Times New Roman" w:cs="Times New Roman"/>
          <w:b/>
          <w:bCs/>
        </w:rPr>
      </w:pPr>
      <w:r w:rsidRPr="006E4FFF">
        <w:rPr>
          <w:rFonts w:ascii="Times New Roman" w:hAnsi="Times New Roman" w:cs="Times New Roman"/>
          <w:b/>
          <w:bCs/>
        </w:rPr>
        <w:t>1) Objetivos de aprendizagem</w:t>
      </w:r>
    </w:p>
    <w:p w14:paraId="2C545245" w14:textId="77777777" w:rsidR="006E4FFF" w:rsidRPr="006E4FFF" w:rsidRDefault="006E4FFF" w:rsidP="0087536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 xml:space="preserve">Compreender a </w:t>
      </w:r>
      <w:r w:rsidRPr="006E4FFF">
        <w:rPr>
          <w:rFonts w:ascii="Times New Roman" w:hAnsi="Times New Roman" w:cs="Times New Roman"/>
          <w:b/>
          <w:bCs/>
        </w:rPr>
        <w:t>estrutura e função do núcleo celular</w:t>
      </w:r>
      <w:r w:rsidRPr="006E4FFF">
        <w:rPr>
          <w:rFonts w:ascii="Times New Roman" w:hAnsi="Times New Roman" w:cs="Times New Roman"/>
        </w:rPr>
        <w:t xml:space="preserve"> (cromatina, nucleoplasma, nucléolo)</w:t>
      </w:r>
    </w:p>
    <w:p w14:paraId="39E4F91C" w14:textId="77777777" w:rsidR="006E4FFF" w:rsidRPr="006E4FFF" w:rsidRDefault="006E4FFF" w:rsidP="0087536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 xml:space="preserve">Identificar os </w:t>
      </w:r>
      <w:r w:rsidRPr="006E4FFF">
        <w:rPr>
          <w:rFonts w:ascii="Times New Roman" w:hAnsi="Times New Roman" w:cs="Times New Roman"/>
          <w:b/>
          <w:bCs/>
        </w:rPr>
        <w:t>componentes do envoltório nuclear</w:t>
      </w:r>
      <w:r w:rsidRPr="006E4FFF">
        <w:rPr>
          <w:rFonts w:ascii="Times New Roman" w:hAnsi="Times New Roman" w:cs="Times New Roman"/>
        </w:rPr>
        <w:t xml:space="preserve"> e do complexo do poro nuclear</w:t>
      </w:r>
    </w:p>
    <w:p w14:paraId="20356B0F" w14:textId="77777777" w:rsidR="006E4FFF" w:rsidRPr="006E4FFF" w:rsidRDefault="006E4FFF" w:rsidP="0087536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 xml:space="preserve">Explicar os </w:t>
      </w:r>
      <w:r w:rsidRPr="006E4FFF">
        <w:rPr>
          <w:rFonts w:ascii="Times New Roman" w:hAnsi="Times New Roman" w:cs="Times New Roman"/>
          <w:b/>
          <w:bCs/>
        </w:rPr>
        <w:t>mecanismos de transporte nuclear seletivo</w:t>
      </w:r>
      <w:r w:rsidRPr="006E4FFF">
        <w:rPr>
          <w:rFonts w:ascii="Times New Roman" w:hAnsi="Times New Roman" w:cs="Times New Roman"/>
        </w:rPr>
        <w:t xml:space="preserve"> (NLS, NES, Ran-GTP/GDP, importinas/exportinas)</w:t>
      </w:r>
    </w:p>
    <w:p w14:paraId="3C58E7A8" w14:textId="77777777" w:rsidR="006E4FFF" w:rsidRPr="006E4FFF" w:rsidRDefault="006E4FFF" w:rsidP="0087536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 xml:space="preserve">Diferenciar </w:t>
      </w:r>
      <w:r w:rsidRPr="006E4FFF">
        <w:rPr>
          <w:rFonts w:ascii="Times New Roman" w:hAnsi="Times New Roman" w:cs="Times New Roman"/>
          <w:b/>
          <w:bCs/>
        </w:rPr>
        <w:t>cromatina e cromossomos</w:t>
      </w:r>
      <w:r w:rsidRPr="006E4FFF">
        <w:rPr>
          <w:rFonts w:ascii="Times New Roman" w:hAnsi="Times New Roman" w:cs="Times New Roman"/>
        </w:rPr>
        <w:t xml:space="preserve"> durante interfase, mitose e meiose</w:t>
      </w:r>
    </w:p>
    <w:p w14:paraId="39BBDD44" w14:textId="77777777" w:rsidR="006E4FFF" w:rsidRPr="006E4FFF" w:rsidRDefault="006E4FFF" w:rsidP="0087536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 xml:space="preserve">Reconhecer a </w:t>
      </w:r>
      <w:r w:rsidRPr="006E4FFF">
        <w:rPr>
          <w:rFonts w:ascii="Times New Roman" w:hAnsi="Times New Roman" w:cs="Times New Roman"/>
          <w:b/>
          <w:bCs/>
        </w:rPr>
        <w:t>importância da compartimentalização</w:t>
      </w:r>
      <w:r w:rsidRPr="006E4FFF">
        <w:rPr>
          <w:rFonts w:ascii="Times New Roman" w:hAnsi="Times New Roman" w:cs="Times New Roman"/>
        </w:rPr>
        <w:t xml:space="preserve"> para regulação da expressão gênica</w:t>
      </w:r>
    </w:p>
    <w:p w14:paraId="77244D3F" w14:textId="77777777" w:rsidR="006E4FFF" w:rsidRPr="006E4FFF" w:rsidRDefault="006E4FFF" w:rsidP="0087536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 xml:space="preserve">Integrar conceitos de </w:t>
      </w:r>
      <w:r w:rsidRPr="006E4FFF">
        <w:rPr>
          <w:rFonts w:ascii="Times New Roman" w:hAnsi="Times New Roman" w:cs="Times New Roman"/>
          <w:b/>
          <w:bCs/>
        </w:rPr>
        <w:t>replicação, transcrição e divisão celular</w:t>
      </w:r>
      <w:r w:rsidRPr="006E4FFF">
        <w:rPr>
          <w:rFonts w:ascii="Times New Roman" w:hAnsi="Times New Roman" w:cs="Times New Roman"/>
        </w:rPr>
        <w:t xml:space="preserve"> com base na biologia molecular</w:t>
      </w:r>
    </w:p>
    <w:p w14:paraId="46B45808" w14:textId="77777777" w:rsidR="006E4FFF" w:rsidRPr="006E4FFF" w:rsidRDefault="006E4FFF" w:rsidP="00875362">
      <w:p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pict w14:anchorId="719E9C59">
          <v:rect id="_x0000_i1073" style="width:0;height:1.5pt" o:hralign="center" o:hrstd="t" o:hr="t" fillcolor="#a0a0a0" stroked="f"/>
        </w:pict>
      </w:r>
    </w:p>
    <w:p w14:paraId="0FA20559" w14:textId="77777777" w:rsidR="006E4FFF" w:rsidRPr="006E4FFF" w:rsidRDefault="006E4FFF" w:rsidP="00875362">
      <w:pPr>
        <w:jc w:val="both"/>
        <w:rPr>
          <w:rFonts w:ascii="Times New Roman" w:hAnsi="Times New Roman" w:cs="Times New Roman"/>
          <w:b/>
          <w:bCs/>
        </w:rPr>
      </w:pPr>
      <w:r w:rsidRPr="006E4FFF">
        <w:rPr>
          <w:rFonts w:ascii="Times New Roman" w:hAnsi="Times New Roman" w:cs="Times New Roman"/>
          <w:b/>
          <w:bCs/>
        </w:rPr>
        <w:t>2) Conteúdos programáticos</w:t>
      </w:r>
    </w:p>
    <w:p w14:paraId="55B3E406" w14:textId="77777777" w:rsidR="006E4FFF" w:rsidRPr="006E4FFF" w:rsidRDefault="006E4FFF" w:rsidP="0087536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>Estrutura e função do núcleo: nucleoplasma, cromatina e nucléolo</w:t>
      </w:r>
    </w:p>
    <w:p w14:paraId="713F98F6" w14:textId="77777777" w:rsidR="006E4FFF" w:rsidRPr="006E4FFF" w:rsidRDefault="006E4FFF" w:rsidP="0087536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>Envoltório nuclear: membrana interna, membrana externa, poros nucleares e complexo do poro nuclear</w:t>
      </w:r>
    </w:p>
    <w:p w14:paraId="2FDC0CF4" w14:textId="77777777" w:rsidR="006E4FFF" w:rsidRPr="006E4FFF" w:rsidRDefault="006E4FFF" w:rsidP="0087536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>Transporte nuclear seletivo: NLS, NES, Ran-GTP/GDP, importinas/exportinas</w:t>
      </w:r>
    </w:p>
    <w:p w14:paraId="27E9C296" w14:textId="77777777" w:rsidR="006E4FFF" w:rsidRPr="006E4FFF" w:rsidRDefault="006E4FFF" w:rsidP="0087536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>Organização do DNA e compactação da cromatina (nucleossomos, fibras de 10 nm e 30 nm, domínios em alça, cromátides e cromossomos metafásicos)</w:t>
      </w:r>
    </w:p>
    <w:p w14:paraId="4DDAB514" w14:textId="77777777" w:rsidR="006E4FFF" w:rsidRPr="006E4FFF" w:rsidRDefault="006E4FFF" w:rsidP="0087536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>Mitose e meiose: prófase, prometafase, metáfase, anáfase, telófase</w:t>
      </w:r>
    </w:p>
    <w:p w14:paraId="5A61B022" w14:textId="77777777" w:rsidR="006E4FFF" w:rsidRPr="006E4FFF" w:rsidRDefault="006E4FFF" w:rsidP="0087536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>Integração com processos genéticos: replicação, transcrição e processamento de RNA</w:t>
      </w:r>
    </w:p>
    <w:p w14:paraId="70AEE975" w14:textId="77777777" w:rsidR="006E4FFF" w:rsidRPr="006E4FFF" w:rsidRDefault="006E4FFF" w:rsidP="00875362">
      <w:p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pict w14:anchorId="6CE0FA5D">
          <v:rect id="_x0000_i1074" style="width:0;height:1.5pt" o:hralign="center" o:hrstd="t" o:hr="t" fillcolor="#a0a0a0" stroked="f"/>
        </w:pict>
      </w:r>
    </w:p>
    <w:p w14:paraId="013F16EF" w14:textId="77777777" w:rsidR="006E4FFF" w:rsidRPr="006E4FFF" w:rsidRDefault="006E4FFF" w:rsidP="00875362">
      <w:pPr>
        <w:jc w:val="both"/>
        <w:rPr>
          <w:rFonts w:ascii="Times New Roman" w:hAnsi="Times New Roman" w:cs="Times New Roman"/>
          <w:b/>
          <w:bCs/>
        </w:rPr>
      </w:pPr>
      <w:r w:rsidRPr="006E4FFF">
        <w:rPr>
          <w:rFonts w:ascii="Times New Roman" w:hAnsi="Times New Roman" w:cs="Times New Roman"/>
          <w:b/>
          <w:bCs/>
        </w:rPr>
        <w:t>3) Metodologia e recursos (incluindo IA)</w:t>
      </w:r>
    </w:p>
    <w:p w14:paraId="6C5F71D0" w14:textId="77777777" w:rsidR="006E4FFF" w:rsidRPr="006E4FFF" w:rsidRDefault="006E4FFF" w:rsidP="0087536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  <w:b/>
          <w:bCs/>
        </w:rPr>
        <w:t>ChatGPT</w:t>
      </w:r>
      <w:r w:rsidRPr="006E4FFF">
        <w:rPr>
          <w:rFonts w:ascii="Times New Roman" w:hAnsi="Times New Roman" w:cs="Times New Roman"/>
        </w:rPr>
        <w:t>: criação do esqueleto do plano, rascunhos de atividades e adaptação para diferentes perfis</w:t>
      </w:r>
    </w:p>
    <w:p w14:paraId="249E3219" w14:textId="77777777" w:rsidR="006E4FFF" w:rsidRPr="006E4FFF" w:rsidRDefault="006E4FFF" w:rsidP="0087536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  <w:b/>
          <w:bCs/>
        </w:rPr>
        <w:t>Copilot no Word</w:t>
      </w:r>
      <w:r w:rsidRPr="006E4FFF">
        <w:rPr>
          <w:rFonts w:ascii="Times New Roman" w:hAnsi="Times New Roman" w:cs="Times New Roman"/>
        </w:rPr>
        <w:t>: refinamento da linguagem, formatação, revisão e tradução de trecho para inglês</w:t>
      </w:r>
    </w:p>
    <w:p w14:paraId="63F4BFEC" w14:textId="77777777" w:rsidR="006E4FFF" w:rsidRPr="006E4FFF" w:rsidRDefault="006E4FFF" w:rsidP="0087536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  <w:b/>
          <w:bCs/>
        </w:rPr>
        <w:t>Copilot no PowerPoint</w:t>
      </w:r>
      <w:r w:rsidRPr="006E4FFF">
        <w:rPr>
          <w:rFonts w:ascii="Times New Roman" w:hAnsi="Times New Roman" w:cs="Times New Roman"/>
        </w:rPr>
        <w:t>: elaboração de slides interativos</w:t>
      </w:r>
    </w:p>
    <w:p w14:paraId="3F73AE94" w14:textId="77777777" w:rsidR="006E4FFF" w:rsidRPr="006E4FFF" w:rsidRDefault="006E4FFF" w:rsidP="0087536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>Discussões guiadas, estudo de imagens de microscopia, esquemas de cromossomos</w:t>
      </w:r>
    </w:p>
    <w:p w14:paraId="53FD488B" w14:textId="77777777" w:rsidR="006E4FFF" w:rsidRPr="006E4FFF" w:rsidRDefault="006E4FFF" w:rsidP="00875362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lastRenderedPageBreak/>
        <w:t>Exercícios de transporte nuclear e interpretação de compactação de cromatina</w:t>
      </w:r>
    </w:p>
    <w:p w14:paraId="36D4E21A" w14:textId="77777777" w:rsidR="006E4FFF" w:rsidRPr="006E4FFF" w:rsidRDefault="006E4FFF" w:rsidP="00875362">
      <w:p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pict w14:anchorId="0DF1C1B1">
          <v:rect id="_x0000_i1075" style="width:0;height:1.5pt" o:hralign="center" o:hrstd="t" o:hr="t" fillcolor="#a0a0a0" stroked="f"/>
        </w:pict>
      </w:r>
    </w:p>
    <w:p w14:paraId="1FF2BE9D" w14:textId="77777777" w:rsidR="006E4FFF" w:rsidRPr="006E4FFF" w:rsidRDefault="006E4FFF" w:rsidP="00875362">
      <w:pPr>
        <w:jc w:val="both"/>
        <w:rPr>
          <w:rFonts w:ascii="Times New Roman" w:hAnsi="Times New Roman" w:cs="Times New Roman"/>
          <w:b/>
          <w:bCs/>
        </w:rPr>
      </w:pPr>
      <w:r w:rsidRPr="006E4FFF">
        <w:rPr>
          <w:rFonts w:ascii="Times New Roman" w:hAnsi="Times New Roman" w:cs="Times New Roman"/>
          <w:b/>
          <w:bCs/>
        </w:rPr>
        <w:t>4) Diferenciação pedagógica</w:t>
      </w:r>
    </w:p>
    <w:p w14:paraId="3E87453B" w14:textId="77777777" w:rsidR="006E4FFF" w:rsidRPr="006E4FFF" w:rsidRDefault="006E4FFF" w:rsidP="0087536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  <w:b/>
          <w:bCs/>
        </w:rPr>
        <w:t>Perfil A (dificuldades de leitura)</w:t>
      </w:r>
      <w:r w:rsidRPr="006E4FFF">
        <w:rPr>
          <w:rFonts w:ascii="Times New Roman" w:hAnsi="Times New Roman" w:cs="Times New Roman"/>
        </w:rPr>
        <w:t>:</w:t>
      </w:r>
    </w:p>
    <w:p w14:paraId="6677CB1D" w14:textId="77777777" w:rsidR="006E4FFF" w:rsidRPr="006E4FFF" w:rsidRDefault="006E4FFF" w:rsidP="00875362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>Esquemas visuais detalhados</w:t>
      </w:r>
    </w:p>
    <w:p w14:paraId="1CB7F9D8" w14:textId="77777777" w:rsidR="006E4FFF" w:rsidRPr="006E4FFF" w:rsidRDefault="006E4FFF" w:rsidP="00875362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>Animações passo a passo</w:t>
      </w:r>
    </w:p>
    <w:p w14:paraId="58F892EF" w14:textId="77777777" w:rsidR="006E4FFF" w:rsidRPr="006E4FFF" w:rsidRDefault="006E4FFF" w:rsidP="00875362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>Explicações simplificadas</w:t>
      </w:r>
    </w:p>
    <w:p w14:paraId="5329AEE5" w14:textId="77777777" w:rsidR="006E4FFF" w:rsidRPr="006E4FFF" w:rsidRDefault="006E4FFF" w:rsidP="00875362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  <w:b/>
          <w:bCs/>
        </w:rPr>
        <w:t>Perfil B (alto interesse)</w:t>
      </w:r>
      <w:r w:rsidRPr="006E4FFF">
        <w:rPr>
          <w:rFonts w:ascii="Times New Roman" w:hAnsi="Times New Roman" w:cs="Times New Roman"/>
        </w:rPr>
        <w:t>:</w:t>
      </w:r>
    </w:p>
    <w:p w14:paraId="01275964" w14:textId="77777777" w:rsidR="006E4FFF" w:rsidRPr="006E4FFF" w:rsidRDefault="006E4FFF" w:rsidP="00875362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>Exercícios avançados e desafiadores</w:t>
      </w:r>
    </w:p>
    <w:p w14:paraId="5D9D0EC5" w14:textId="77777777" w:rsidR="006E4FFF" w:rsidRPr="006E4FFF" w:rsidRDefault="006E4FFF" w:rsidP="00875362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>Comparação com dados experimentais reais</w:t>
      </w:r>
    </w:p>
    <w:p w14:paraId="6D4C734E" w14:textId="77777777" w:rsidR="006E4FFF" w:rsidRPr="006E4FFF" w:rsidRDefault="006E4FFF" w:rsidP="00875362">
      <w:pPr>
        <w:numPr>
          <w:ilvl w:val="1"/>
          <w:numId w:val="4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>Simulações virtuais de transporte nuclear</w:t>
      </w:r>
    </w:p>
    <w:p w14:paraId="28F0778A" w14:textId="77777777" w:rsidR="006E4FFF" w:rsidRPr="006E4FFF" w:rsidRDefault="006E4FFF" w:rsidP="00875362">
      <w:p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pict w14:anchorId="0EA0592D">
          <v:rect id="_x0000_i1076" style="width:0;height:1.5pt" o:hralign="center" o:hrstd="t" o:hr="t" fillcolor="#a0a0a0" stroked="f"/>
        </w:pict>
      </w:r>
    </w:p>
    <w:p w14:paraId="2C26BAE2" w14:textId="77777777" w:rsidR="006E4FFF" w:rsidRPr="006E4FFF" w:rsidRDefault="006E4FFF" w:rsidP="00875362">
      <w:pPr>
        <w:jc w:val="both"/>
        <w:rPr>
          <w:rFonts w:ascii="Times New Roman" w:hAnsi="Times New Roman" w:cs="Times New Roman"/>
          <w:b/>
          <w:bCs/>
        </w:rPr>
      </w:pPr>
      <w:r w:rsidRPr="006E4FFF">
        <w:rPr>
          <w:rFonts w:ascii="Times New Roman" w:hAnsi="Times New Roman" w:cs="Times New Roman"/>
          <w:b/>
          <w:bCs/>
        </w:rPr>
        <w:t>5) Internacionalização de um trecho</w:t>
      </w:r>
    </w:p>
    <w:p w14:paraId="64DC2A18" w14:textId="77777777" w:rsidR="006E4FFF" w:rsidRPr="006E4FFF" w:rsidRDefault="006E4FFF" w:rsidP="0087536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  <w:b/>
          <w:bCs/>
        </w:rPr>
        <w:t>Trecho original</w:t>
      </w:r>
      <w:r w:rsidRPr="006E4FFF">
        <w:rPr>
          <w:rFonts w:ascii="Times New Roman" w:hAnsi="Times New Roman" w:cs="Times New Roman"/>
        </w:rPr>
        <w:t>: “O nucléolo é uma estrutura nuclear não delimitada por membrana, formada ao redor de regiões genômicas específicas que contêm genes de rRNA”</w:t>
      </w:r>
    </w:p>
    <w:p w14:paraId="6D47CB2F" w14:textId="77777777" w:rsidR="006E4FFF" w:rsidRPr="006E4FFF" w:rsidRDefault="006E4FFF" w:rsidP="00875362">
      <w:pPr>
        <w:numPr>
          <w:ilvl w:val="0"/>
          <w:numId w:val="5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6E4FFF">
        <w:rPr>
          <w:rFonts w:ascii="Times New Roman" w:hAnsi="Times New Roman" w:cs="Times New Roman"/>
          <w:b/>
          <w:bCs/>
          <w:lang w:val="en-US"/>
        </w:rPr>
        <w:t>Trecho</w:t>
      </w:r>
      <w:proofErr w:type="spellEnd"/>
      <w:r w:rsidRPr="006E4FFF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E4FFF">
        <w:rPr>
          <w:rFonts w:ascii="Times New Roman" w:hAnsi="Times New Roman" w:cs="Times New Roman"/>
          <w:b/>
          <w:bCs/>
          <w:lang w:val="en-US"/>
        </w:rPr>
        <w:t>traduzido</w:t>
      </w:r>
      <w:proofErr w:type="spellEnd"/>
      <w:r w:rsidRPr="006E4FFF">
        <w:rPr>
          <w:rFonts w:ascii="Times New Roman" w:hAnsi="Times New Roman" w:cs="Times New Roman"/>
          <w:lang w:val="en-US"/>
        </w:rPr>
        <w:t>: “The nucleolus is a non-membrane-bound nuclear structure, formed around specific genomic regions containing rRNA genes”</w:t>
      </w:r>
    </w:p>
    <w:p w14:paraId="764ABC90" w14:textId="77777777" w:rsidR="006E4FFF" w:rsidRPr="006E4FFF" w:rsidRDefault="006E4FFF" w:rsidP="00875362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>Indicação: uso em materiais bilíngues ou internacionais</w:t>
      </w:r>
    </w:p>
    <w:p w14:paraId="2C30CF22" w14:textId="77777777" w:rsidR="006E4FFF" w:rsidRPr="006E4FFF" w:rsidRDefault="006E4FFF" w:rsidP="00875362">
      <w:p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pict w14:anchorId="3889DDD4">
          <v:rect id="_x0000_i1077" style="width:0;height:1.5pt" o:hralign="center" o:hrstd="t" o:hr="t" fillcolor="#a0a0a0" stroked="f"/>
        </w:pict>
      </w:r>
    </w:p>
    <w:p w14:paraId="678717B4" w14:textId="77777777" w:rsidR="006E4FFF" w:rsidRPr="006E4FFF" w:rsidRDefault="006E4FFF" w:rsidP="00875362">
      <w:pPr>
        <w:jc w:val="both"/>
        <w:rPr>
          <w:rFonts w:ascii="Times New Roman" w:hAnsi="Times New Roman" w:cs="Times New Roman"/>
          <w:b/>
          <w:bCs/>
        </w:rPr>
      </w:pPr>
      <w:r w:rsidRPr="006E4FFF">
        <w:rPr>
          <w:rFonts w:ascii="Times New Roman" w:hAnsi="Times New Roman" w:cs="Times New Roman"/>
          <w:b/>
          <w:bCs/>
        </w:rPr>
        <w:t>6) Avaliação e critérios</w:t>
      </w:r>
    </w:p>
    <w:p w14:paraId="44A531C0" w14:textId="77777777" w:rsidR="006E4FFF" w:rsidRPr="006E4FFF" w:rsidRDefault="006E4FFF" w:rsidP="0087536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>Questionários de múltipla escolha e dissertativos sobre estruturas e processos nucleares</w:t>
      </w:r>
    </w:p>
    <w:p w14:paraId="10727908" w14:textId="77777777" w:rsidR="006E4FFF" w:rsidRPr="006E4FFF" w:rsidRDefault="006E4FFF" w:rsidP="0087536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>Exercícios práticos de identificação de fases de mitose e meiose</w:t>
      </w:r>
    </w:p>
    <w:p w14:paraId="1299D910" w14:textId="77777777" w:rsidR="006E4FFF" w:rsidRPr="006E4FFF" w:rsidRDefault="006E4FFF" w:rsidP="0087536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>Interpretação de diagramas de transporte nuclear e compactação de cromatina</w:t>
      </w:r>
    </w:p>
    <w:p w14:paraId="3328F449" w14:textId="77777777" w:rsidR="006E4FFF" w:rsidRPr="006E4FFF" w:rsidRDefault="006E4FFF" w:rsidP="00875362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 xml:space="preserve">Critérios de avaliação: </w:t>
      </w:r>
      <w:r w:rsidRPr="006E4FFF">
        <w:rPr>
          <w:rFonts w:ascii="Times New Roman" w:hAnsi="Times New Roman" w:cs="Times New Roman"/>
          <w:b/>
          <w:bCs/>
        </w:rPr>
        <w:t>clareza, evidências, coesão e linguagem</w:t>
      </w:r>
    </w:p>
    <w:p w14:paraId="45305435" w14:textId="77777777" w:rsidR="006E4FFF" w:rsidRPr="006E4FFF" w:rsidRDefault="006E4FFF" w:rsidP="00875362">
      <w:p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pict w14:anchorId="1C0FD6A0">
          <v:rect id="_x0000_i1078" style="width:0;height:1.5pt" o:hralign="center" o:hrstd="t" o:hr="t" fillcolor="#a0a0a0" stroked="f"/>
        </w:pict>
      </w:r>
    </w:p>
    <w:p w14:paraId="6A1B5E3A" w14:textId="77777777" w:rsidR="006E4FFF" w:rsidRPr="006E4FFF" w:rsidRDefault="006E4FFF" w:rsidP="00875362">
      <w:pPr>
        <w:jc w:val="both"/>
        <w:rPr>
          <w:rFonts w:ascii="Times New Roman" w:hAnsi="Times New Roman" w:cs="Times New Roman"/>
          <w:b/>
          <w:bCs/>
        </w:rPr>
      </w:pPr>
      <w:r w:rsidRPr="006E4FFF">
        <w:rPr>
          <w:rFonts w:ascii="Times New Roman" w:hAnsi="Times New Roman" w:cs="Times New Roman"/>
          <w:b/>
          <w:bCs/>
        </w:rPr>
        <w:t>7) Reflexão sobre uso de IA</w:t>
      </w:r>
    </w:p>
    <w:p w14:paraId="36FAC345" w14:textId="77777777" w:rsidR="006E4FFF" w:rsidRPr="006E4FFF" w:rsidRDefault="006E4FFF" w:rsidP="00875362">
      <w:pPr>
        <w:numPr>
          <w:ilvl w:val="0"/>
          <w:numId w:val="7"/>
        </w:numPr>
        <w:jc w:val="both"/>
        <w:rPr>
          <w:rFonts w:ascii="Times New Roman" w:hAnsi="Times New Roman" w:cs="Times New Roman"/>
          <w:lang w:val="en-US"/>
        </w:rPr>
      </w:pPr>
      <w:r w:rsidRPr="006E4FFF">
        <w:rPr>
          <w:rFonts w:ascii="Times New Roman" w:hAnsi="Times New Roman" w:cs="Times New Roman"/>
          <w:b/>
          <w:bCs/>
          <w:lang w:val="en-US"/>
        </w:rPr>
        <w:t xml:space="preserve">Ferramentas </w:t>
      </w:r>
      <w:proofErr w:type="spellStart"/>
      <w:r w:rsidRPr="006E4FFF">
        <w:rPr>
          <w:rFonts w:ascii="Times New Roman" w:hAnsi="Times New Roman" w:cs="Times New Roman"/>
          <w:b/>
          <w:bCs/>
          <w:lang w:val="en-US"/>
        </w:rPr>
        <w:t>utilizadas</w:t>
      </w:r>
      <w:proofErr w:type="spellEnd"/>
      <w:r w:rsidRPr="006E4FFF">
        <w:rPr>
          <w:rFonts w:ascii="Times New Roman" w:hAnsi="Times New Roman" w:cs="Times New Roman"/>
          <w:lang w:val="en-US"/>
        </w:rPr>
        <w:t>: ChatGPT, Copilot Word, Copilot PowerPoint</w:t>
      </w:r>
    </w:p>
    <w:p w14:paraId="4D21ECA2" w14:textId="77777777" w:rsidR="006E4FFF" w:rsidRPr="006E4FFF" w:rsidRDefault="006E4FFF" w:rsidP="0087536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  <w:b/>
          <w:bCs/>
        </w:rPr>
        <w:t>Como ajudaram</w:t>
      </w:r>
      <w:r w:rsidRPr="006E4FFF">
        <w:rPr>
          <w:rFonts w:ascii="Times New Roman" w:hAnsi="Times New Roman" w:cs="Times New Roman"/>
        </w:rPr>
        <w:t>: geração do esqueleto do plano, rascunhos, tradução, revisão e criação de slides</w:t>
      </w:r>
    </w:p>
    <w:p w14:paraId="297FD008" w14:textId="77777777" w:rsidR="006E4FFF" w:rsidRPr="006E4FFF" w:rsidRDefault="006E4FFF" w:rsidP="0087536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  <w:b/>
          <w:bCs/>
        </w:rPr>
        <w:lastRenderedPageBreak/>
        <w:t>Revisão humana</w:t>
      </w:r>
      <w:r w:rsidRPr="006E4FFF">
        <w:rPr>
          <w:rFonts w:ascii="Times New Roman" w:hAnsi="Times New Roman" w:cs="Times New Roman"/>
        </w:rPr>
        <w:t>: verificação de precisão científica, adaptação pedagógica, verificação de autoria e LGPD</w:t>
      </w:r>
    </w:p>
    <w:p w14:paraId="275C79D5" w14:textId="77777777" w:rsidR="006E4FFF" w:rsidRPr="006E4FFF" w:rsidRDefault="006E4FFF" w:rsidP="0087536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  <w:b/>
          <w:bCs/>
        </w:rPr>
        <w:t>Otimização de tempo</w:t>
      </w:r>
      <w:r w:rsidRPr="006E4FFF">
        <w:rPr>
          <w:rFonts w:ascii="Times New Roman" w:hAnsi="Times New Roman" w:cs="Times New Roman"/>
        </w:rPr>
        <w:t>: IA acelerou rascunhos e slides; revisão humana assegurou qualidade e ética</w:t>
      </w:r>
    </w:p>
    <w:p w14:paraId="21BA9954" w14:textId="77777777" w:rsidR="006E4FFF" w:rsidRPr="006E4FFF" w:rsidRDefault="006E4FFF" w:rsidP="0087536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  <w:b/>
          <w:bCs/>
        </w:rPr>
        <w:t>Impacto da diferenciação</w:t>
      </w:r>
      <w:r w:rsidRPr="006E4FFF">
        <w:rPr>
          <w:rFonts w:ascii="Times New Roman" w:hAnsi="Times New Roman" w:cs="Times New Roman"/>
        </w:rPr>
        <w:t>: perfis distintos receberam conteúdos ajustados, garantindo acessibilidade e engajamento</w:t>
      </w:r>
    </w:p>
    <w:p w14:paraId="0E98E0CB" w14:textId="77777777" w:rsidR="006E4FFF" w:rsidRPr="006E4FFF" w:rsidRDefault="006E4FFF" w:rsidP="00875362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  <w:b/>
          <w:bCs/>
        </w:rPr>
        <w:t>Lições aprendidas e próximos passos</w:t>
      </w:r>
      <w:r w:rsidRPr="006E4FFF">
        <w:rPr>
          <w:rFonts w:ascii="Times New Roman" w:hAnsi="Times New Roman" w:cs="Times New Roman"/>
        </w:rPr>
        <w:t>: manter registro detalhado das partes geradas por IA, explorar mais recursos multimodais</w:t>
      </w:r>
    </w:p>
    <w:p w14:paraId="19F484D8" w14:textId="77777777" w:rsidR="006E4FFF" w:rsidRPr="006E4FFF" w:rsidRDefault="006E4FFF" w:rsidP="00875362">
      <w:p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pict w14:anchorId="26A96BFA">
          <v:rect id="_x0000_i1079" style="width:0;height:1.5pt" o:hralign="center" o:hrstd="t" o:hr="t" fillcolor="#a0a0a0" stroked="f"/>
        </w:pict>
      </w:r>
    </w:p>
    <w:p w14:paraId="549915AE" w14:textId="77777777" w:rsidR="006E4FFF" w:rsidRPr="006E4FFF" w:rsidRDefault="006E4FFF" w:rsidP="00875362">
      <w:pPr>
        <w:jc w:val="both"/>
        <w:rPr>
          <w:rFonts w:ascii="Times New Roman" w:hAnsi="Times New Roman" w:cs="Times New Roman"/>
          <w:b/>
          <w:bCs/>
        </w:rPr>
      </w:pPr>
      <w:r w:rsidRPr="006E4FFF">
        <w:rPr>
          <w:rFonts w:ascii="Times New Roman" w:hAnsi="Times New Roman" w:cs="Times New Roman"/>
          <w:b/>
          <w:bCs/>
        </w:rPr>
        <w:t>8) Acessibilidade</w:t>
      </w:r>
    </w:p>
    <w:p w14:paraId="0FE18B6E" w14:textId="77777777" w:rsidR="006E4FFF" w:rsidRPr="006E4FFF" w:rsidRDefault="006E4FFF" w:rsidP="0087536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>Texto simplificado para alunos com dificuldades de leitura</w:t>
      </w:r>
    </w:p>
    <w:p w14:paraId="5AAEBEEB" w14:textId="77777777" w:rsidR="006E4FFF" w:rsidRPr="006E4FFF" w:rsidRDefault="006E4FFF" w:rsidP="0087536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>Glossário (5 termos-chave):</w:t>
      </w:r>
    </w:p>
    <w:p w14:paraId="7CDF33E7" w14:textId="77777777" w:rsidR="006E4FFF" w:rsidRPr="006E4FFF" w:rsidRDefault="006E4FFF" w:rsidP="00875362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  <w:b/>
          <w:bCs/>
        </w:rPr>
        <w:t>Núcleo</w:t>
      </w:r>
      <w:r w:rsidRPr="006E4FFF">
        <w:rPr>
          <w:rFonts w:ascii="Times New Roman" w:hAnsi="Times New Roman" w:cs="Times New Roman"/>
        </w:rPr>
        <w:t xml:space="preserve"> – compartimento que contém o DNA e o nucléolo</w:t>
      </w:r>
    </w:p>
    <w:p w14:paraId="19D732C3" w14:textId="77777777" w:rsidR="006E4FFF" w:rsidRPr="006E4FFF" w:rsidRDefault="006E4FFF" w:rsidP="00875362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  <w:b/>
          <w:bCs/>
        </w:rPr>
        <w:t>Cromatina</w:t>
      </w:r>
      <w:r w:rsidRPr="006E4FFF">
        <w:rPr>
          <w:rFonts w:ascii="Times New Roman" w:hAnsi="Times New Roman" w:cs="Times New Roman"/>
        </w:rPr>
        <w:t xml:space="preserve"> – DNA + proteínas, forma relaxada ou condensada</w:t>
      </w:r>
    </w:p>
    <w:p w14:paraId="6FC31078" w14:textId="77777777" w:rsidR="006E4FFF" w:rsidRPr="006E4FFF" w:rsidRDefault="006E4FFF" w:rsidP="00875362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  <w:b/>
          <w:bCs/>
        </w:rPr>
        <w:t>NLS</w:t>
      </w:r>
      <w:r w:rsidRPr="006E4FFF">
        <w:rPr>
          <w:rFonts w:ascii="Times New Roman" w:hAnsi="Times New Roman" w:cs="Times New Roman"/>
        </w:rPr>
        <w:t xml:space="preserve"> – sinal de localização nuclear para proteínas</w:t>
      </w:r>
    </w:p>
    <w:p w14:paraId="295BBD30" w14:textId="77777777" w:rsidR="006E4FFF" w:rsidRPr="006E4FFF" w:rsidRDefault="006E4FFF" w:rsidP="00875362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  <w:b/>
          <w:bCs/>
        </w:rPr>
        <w:t>Poro nuclear</w:t>
      </w:r>
      <w:r w:rsidRPr="006E4FFF">
        <w:rPr>
          <w:rFonts w:ascii="Times New Roman" w:hAnsi="Times New Roman" w:cs="Times New Roman"/>
        </w:rPr>
        <w:t xml:space="preserve"> – canal que regula transporte nuclear</w:t>
      </w:r>
    </w:p>
    <w:p w14:paraId="3F759C00" w14:textId="77777777" w:rsidR="006E4FFF" w:rsidRPr="006E4FFF" w:rsidRDefault="006E4FFF" w:rsidP="00875362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  <w:b/>
          <w:bCs/>
        </w:rPr>
        <w:t>Ran-GTP/GDP</w:t>
      </w:r>
      <w:r w:rsidRPr="006E4FFF">
        <w:rPr>
          <w:rFonts w:ascii="Times New Roman" w:hAnsi="Times New Roman" w:cs="Times New Roman"/>
        </w:rPr>
        <w:t xml:space="preserve"> – proteína reguladora do transporte nuclear</w:t>
      </w:r>
    </w:p>
    <w:p w14:paraId="1DEE835E" w14:textId="77777777" w:rsidR="006E4FFF" w:rsidRPr="006E4FFF" w:rsidRDefault="006E4FFF" w:rsidP="0087536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>Alternativas multimodais: esquemas visuais, áudio, instruções passo a passo</w:t>
      </w:r>
    </w:p>
    <w:p w14:paraId="62327F0B" w14:textId="77777777" w:rsidR="006E4FFF" w:rsidRPr="006E4FFF" w:rsidRDefault="006E4FFF" w:rsidP="00875362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>Alt-text para imagens sugeridas</w:t>
      </w:r>
    </w:p>
    <w:p w14:paraId="4640B74A" w14:textId="77777777" w:rsidR="006E4FFF" w:rsidRPr="006E4FFF" w:rsidRDefault="006E4FFF" w:rsidP="00875362">
      <w:p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pict w14:anchorId="4CA023F8">
          <v:rect id="_x0000_i1080" style="width:0;height:1.5pt" o:hralign="center" o:hrstd="t" o:hr="t" fillcolor="#a0a0a0" stroked="f"/>
        </w:pict>
      </w:r>
    </w:p>
    <w:p w14:paraId="3BC47A1C" w14:textId="77777777" w:rsidR="006E4FFF" w:rsidRPr="006E4FFF" w:rsidRDefault="006E4FFF" w:rsidP="00875362">
      <w:pPr>
        <w:jc w:val="both"/>
        <w:rPr>
          <w:rFonts w:ascii="Times New Roman" w:hAnsi="Times New Roman" w:cs="Times New Roman"/>
          <w:b/>
          <w:bCs/>
        </w:rPr>
      </w:pPr>
      <w:r w:rsidRPr="006E4FFF">
        <w:rPr>
          <w:rFonts w:ascii="Times New Roman" w:hAnsi="Times New Roman" w:cs="Times New Roman"/>
          <w:b/>
          <w:bCs/>
        </w:rPr>
        <w:t>9) Checklist de publicação</w:t>
      </w:r>
    </w:p>
    <w:p w14:paraId="7B8D510C" w14:textId="77777777" w:rsidR="006E4FFF" w:rsidRPr="006E4FFF" w:rsidRDefault="006E4FFF" w:rsidP="0087536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>Coerência entre metas, exercícios e avaliação</w:t>
      </w:r>
    </w:p>
    <w:p w14:paraId="776B2122" w14:textId="77777777" w:rsidR="006E4FFF" w:rsidRPr="006E4FFF" w:rsidRDefault="006E4FFF" w:rsidP="0087536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>Clareza da linguagem e nível de leitura adequado</w:t>
      </w:r>
    </w:p>
    <w:p w14:paraId="63E30538" w14:textId="77777777" w:rsidR="006E4FFF" w:rsidRPr="006E4FFF" w:rsidRDefault="006E4FFF" w:rsidP="0087536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>Tempos realistas por etapa</w:t>
      </w:r>
    </w:p>
    <w:p w14:paraId="174C1687" w14:textId="77777777" w:rsidR="006E4FFF" w:rsidRPr="006E4FFF" w:rsidRDefault="006E4FFF" w:rsidP="0087536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>Ausência de dados pessoais (LGPD)</w:t>
      </w:r>
    </w:p>
    <w:p w14:paraId="5D090312" w14:textId="77777777" w:rsidR="006E4FFF" w:rsidRPr="006E4FFF" w:rsidRDefault="006E4FFF" w:rsidP="0087536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>Bloco “Como a IA ajudou” presente</w:t>
      </w:r>
    </w:p>
    <w:p w14:paraId="3DC7B510" w14:textId="77777777" w:rsidR="006E4FFF" w:rsidRPr="006E4FFF" w:rsidRDefault="006E4FFF" w:rsidP="0087536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>Diferenciação pedagógica aplicada</w:t>
      </w:r>
    </w:p>
    <w:p w14:paraId="3179F364" w14:textId="77777777" w:rsidR="006E4FFF" w:rsidRPr="006E4FFF" w:rsidRDefault="006E4FFF" w:rsidP="0087536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>Versão simplificada e multimodal pronta</w:t>
      </w:r>
    </w:p>
    <w:p w14:paraId="2E7B0F3B" w14:textId="77777777" w:rsidR="006E4FFF" w:rsidRPr="006E4FFF" w:rsidRDefault="006E4FFF" w:rsidP="0087536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E4FFF">
        <w:rPr>
          <w:rFonts w:ascii="Times New Roman" w:hAnsi="Times New Roman" w:cs="Times New Roman"/>
        </w:rPr>
        <w:t>Nomes corretos de arquivos e organização de pastas</w:t>
      </w:r>
    </w:p>
    <w:p w14:paraId="6B9AC84C" w14:textId="77777777" w:rsidR="00875362" w:rsidRPr="00875362" w:rsidRDefault="00875362" w:rsidP="00875362">
      <w:pPr>
        <w:jc w:val="both"/>
        <w:rPr>
          <w:rFonts w:ascii="Times New Roman" w:hAnsi="Times New Roman" w:cs="Times New Roman"/>
          <w:b/>
          <w:bCs/>
          <w:highlight w:val="yellow"/>
        </w:rPr>
      </w:pPr>
      <w:r w:rsidRPr="00875362">
        <w:rPr>
          <w:rFonts w:ascii="Times New Roman" w:hAnsi="Times New Roman" w:cs="Times New Roman"/>
          <w:b/>
          <w:bCs/>
          <w:highlight w:val="yellow"/>
        </w:rPr>
        <w:t>Transparência e Comentários sobre o Plano de Aula</w:t>
      </w:r>
    </w:p>
    <w:p w14:paraId="2C02F2A3" w14:textId="77777777" w:rsidR="00875362" w:rsidRPr="00875362" w:rsidRDefault="00875362" w:rsidP="00875362">
      <w:pPr>
        <w:jc w:val="both"/>
        <w:rPr>
          <w:rFonts w:ascii="Times New Roman" w:hAnsi="Times New Roman" w:cs="Times New Roman"/>
          <w:highlight w:val="yellow"/>
        </w:rPr>
      </w:pPr>
      <w:r w:rsidRPr="00875362">
        <w:rPr>
          <w:rFonts w:ascii="Times New Roman" w:hAnsi="Times New Roman" w:cs="Times New Roman"/>
          <w:b/>
          <w:bCs/>
          <w:highlight w:val="yellow"/>
        </w:rPr>
        <w:lastRenderedPageBreak/>
        <w:t>Conteúdo gerado com IA (ChatGPT e Copilot) usando prompts específicos do desafio:</w:t>
      </w:r>
    </w:p>
    <w:p w14:paraId="082327C4" w14:textId="77777777" w:rsidR="00875362" w:rsidRPr="00875362" w:rsidRDefault="00875362" w:rsidP="00875362">
      <w:pPr>
        <w:numPr>
          <w:ilvl w:val="0"/>
          <w:numId w:val="10"/>
        </w:numPr>
        <w:jc w:val="both"/>
        <w:rPr>
          <w:rFonts w:ascii="Times New Roman" w:hAnsi="Times New Roman" w:cs="Times New Roman"/>
          <w:highlight w:val="yellow"/>
        </w:rPr>
      </w:pPr>
      <w:r w:rsidRPr="00875362">
        <w:rPr>
          <w:rFonts w:ascii="Times New Roman" w:hAnsi="Times New Roman" w:cs="Times New Roman"/>
          <w:highlight w:val="yellow"/>
        </w:rPr>
        <w:t>Estrutura geral do plano de aula (objetivos, conteúdos, metodologia)</w:t>
      </w:r>
    </w:p>
    <w:p w14:paraId="47B947CB" w14:textId="77777777" w:rsidR="00875362" w:rsidRPr="00875362" w:rsidRDefault="00875362" w:rsidP="00875362">
      <w:pPr>
        <w:numPr>
          <w:ilvl w:val="0"/>
          <w:numId w:val="10"/>
        </w:numPr>
        <w:jc w:val="both"/>
        <w:rPr>
          <w:rFonts w:ascii="Times New Roman" w:hAnsi="Times New Roman" w:cs="Times New Roman"/>
          <w:highlight w:val="yellow"/>
        </w:rPr>
      </w:pPr>
      <w:r w:rsidRPr="00875362">
        <w:rPr>
          <w:rFonts w:ascii="Times New Roman" w:hAnsi="Times New Roman" w:cs="Times New Roman"/>
          <w:highlight w:val="yellow"/>
        </w:rPr>
        <w:t>Sugestões de atividades diferenciadas para dois perfis de alunos</w:t>
      </w:r>
    </w:p>
    <w:p w14:paraId="2A041C6D" w14:textId="77777777" w:rsidR="00875362" w:rsidRPr="00875362" w:rsidRDefault="00875362" w:rsidP="00875362">
      <w:pPr>
        <w:numPr>
          <w:ilvl w:val="0"/>
          <w:numId w:val="10"/>
        </w:numPr>
        <w:jc w:val="both"/>
        <w:rPr>
          <w:rFonts w:ascii="Times New Roman" w:hAnsi="Times New Roman" w:cs="Times New Roman"/>
          <w:highlight w:val="yellow"/>
        </w:rPr>
      </w:pPr>
      <w:r w:rsidRPr="00875362">
        <w:rPr>
          <w:rFonts w:ascii="Times New Roman" w:hAnsi="Times New Roman" w:cs="Times New Roman"/>
          <w:highlight w:val="yellow"/>
        </w:rPr>
        <w:t>Tradução de trecho sobre o nucléolo para inglês</w:t>
      </w:r>
    </w:p>
    <w:p w14:paraId="7AC347BA" w14:textId="77777777" w:rsidR="00875362" w:rsidRPr="00875362" w:rsidRDefault="00875362" w:rsidP="00875362">
      <w:pPr>
        <w:numPr>
          <w:ilvl w:val="0"/>
          <w:numId w:val="10"/>
        </w:numPr>
        <w:jc w:val="both"/>
        <w:rPr>
          <w:rFonts w:ascii="Times New Roman" w:hAnsi="Times New Roman" w:cs="Times New Roman"/>
          <w:highlight w:val="yellow"/>
        </w:rPr>
      </w:pPr>
      <w:r w:rsidRPr="00875362">
        <w:rPr>
          <w:rFonts w:ascii="Times New Roman" w:hAnsi="Times New Roman" w:cs="Times New Roman"/>
          <w:highlight w:val="yellow"/>
        </w:rPr>
        <w:t>Listagem de recursos de IA utilizados</w:t>
      </w:r>
    </w:p>
    <w:p w14:paraId="30A3AB60" w14:textId="77777777" w:rsidR="00875362" w:rsidRPr="00875362" w:rsidRDefault="00875362" w:rsidP="00875362">
      <w:pPr>
        <w:numPr>
          <w:ilvl w:val="0"/>
          <w:numId w:val="10"/>
        </w:numPr>
        <w:jc w:val="both"/>
        <w:rPr>
          <w:rFonts w:ascii="Times New Roman" w:hAnsi="Times New Roman" w:cs="Times New Roman"/>
          <w:highlight w:val="yellow"/>
        </w:rPr>
      </w:pPr>
      <w:r w:rsidRPr="00875362">
        <w:rPr>
          <w:rFonts w:ascii="Times New Roman" w:hAnsi="Times New Roman" w:cs="Times New Roman"/>
          <w:highlight w:val="yellow"/>
        </w:rPr>
        <w:t>Propostas de atividades avaliativas e critérios</w:t>
      </w:r>
    </w:p>
    <w:p w14:paraId="11F23EA5" w14:textId="77777777" w:rsidR="00875362" w:rsidRPr="00875362" w:rsidRDefault="00875362" w:rsidP="00875362">
      <w:pPr>
        <w:numPr>
          <w:ilvl w:val="0"/>
          <w:numId w:val="10"/>
        </w:numPr>
        <w:jc w:val="both"/>
        <w:rPr>
          <w:rFonts w:ascii="Times New Roman" w:hAnsi="Times New Roman" w:cs="Times New Roman"/>
          <w:highlight w:val="yellow"/>
        </w:rPr>
      </w:pPr>
      <w:r w:rsidRPr="00875362">
        <w:rPr>
          <w:rFonts w:ascii="Times New Roman" w:hAnsi="Times New Roman" w:cs="Times New Roman"/>
          <w:highlight w:val="yellow"/>
        </w:rPr>
        <w:t>Blocos de acessibilidade, incluindo glossário e alternativas multimodais</w:t>
      </w:r>
    </w:p>
    <w:p w14:paraId="1559FF55" w14:textId="77777777" w:rsidR="00875362" w:rsidRPr="00875362" w:rsidRDefault="00875362" w:rsidP="00875362">
      <w:pPr>
        <w:jc w:val="both"/>
        <w:rPr>
          <w:rFonts w:ascii="Times New Roman" w:hAnsi="Times New Roman" w:cs="Times New Roman"/>
          <w:highlight w:val="yellow"/>
        </w:rPr>
      </w:pPr>
      <w:r w:rsidRPr="00875362">
        <w:rPr>
          <w:rFonts w:ascii="Times New Roman" w:hAnsi="Times New Roman" w:cs="Times New Roman"/>
          <w:b/>
          <w:bCs/>
          <w:highlight w:val="yellow"/>
        </w:rPr>
        <w:t>Conteúdo revisado e personalizado manualmente:</w:t>
      </w:r>
    </w:p>
    <w:p w14:paraId="38A52CFB" w14:textId="77777777" w:rsidR="00875362" w:rsidRPr="00875362" w:rsidRDefault="00875362" w:rsidP="00875362">
      <w:pPr>
        <w:numPr>
          <w:ilvl w:val="0"/>
          <w:numId w:val="11"/>
        </w:numPr>
        <w:jc w:val="both"/>
        <w:rPr>
          <w:rFonts w:ascii="Times New Roman" w:hAnsi="Times New Roman" w:cs="Times New Roman"/>
          <w:highlight w:val="yellow"/>
        </w:rPr>
      </w:pPr>
      <w:r w:rsidRPr="00875362">
        <w:rPr>
          <w:rFonts w:ascii="Times New Roman" w:hAnsi="Times New Roman" w:cs="Times New Roman"/>
          <w:highlight w:val="yellow"/>
        </w:rPr>
        <w:t>Adaptação da redação e exemplos ao estilo e contexto pedagógico desejado</w:t>
      </w:r>
    </w:p>
    <w:p w14:paraId="33BB6F81" w14:textId="77777777" w:rsidR="00875362" w:rsidRPr="00875362" w:rsidRDefault="00875362" w:rsidP="00875362">
      <w:pPr>
        <w:numPr>
          <w:ilvl w:val="0"/>
          <w:numId w:val="11"/>
        </w:numPr>
        <w:jc w:val="both"/>
        <w:rPr>
          <w:rFonts w:ascii="Times New Roman" w:hAnsi="Times New Roman" w:cs="Times New Roman"/>
          <w:highlight w:val="yellow"/>
        </w:rPr>
      </w:pPr>
      <w:r w:rsidRPr="00875362">
        <w:rPr>
          <w:rFonts w:ascii="Times New Roman" w:hAnsi="Times New Roman" w:cs="Times New Roman"/>
          <w:highlight w:val="yellow"/>
        </w:rPr>
        <w:t>Verificação e ajuste de conceitos científicos e pedagógicos</w:t>
      </w:r>
    </w:p>
    <w:p w14:paraId="38B164EE" w14:textId="77777777" w:rsidR="00875362" w:rsidRPr="00875362" w:rsidRDefault="00875362" w:rsidP="00875362">
      <w:pPr>
        <w:numPr>
          <w:ilvl w:val="0"/>
          <w:numId w:val="11"/>
        </w:numPr>
        <w:jc w:val="both"/>
        <w:rPr>
          <w:rFonts w:ascii="Times New Roman" w:hAnsi="Times New Roman" w:cs="Times New Roman"/>
          <w:highlight w:val="yellow"/>
        </w:rPr>
      </w:pPr>
      <w:r w:rsidRPr="00875362">
        <w:rPr>
          <w:rFonts w:ascii="Times New Roman" w:hAnsi="Times New Roman" w:cs="Times New Roman"/>
          <w:highlight w:val="yellow"/>
        </w:rPr>
        <w:t>Ajuste de linguagem para clareza e nível de leitura adequado</w:t>
      </w:r>
    </w:p>
    <w:p w14:paraId="0879D9BA" w14:textId="77777777" w:rsidR="00875362" w:rsidRPr="00875362" w:rsidRDefault="00875362" w:rsidP="00875362">
      <w:pPr>
        <w:numPr>
          <w:ilvl w:val="0"/>
          <w:numId w:val="11"/>
        </w:numPr>
        <w:jc w:val="both"/>
        <w:rPr>
          <w:rFonts w:ascii="Times New Roman" w:hAnsi="Times New Roman" w:cs="Times New Roman"/>
          <w:highlight w:val="yellow"/>
        </w:rPr>
      </w:pPr>
      <w:r w:rsidRPr="00875362">
        <w:rPr>
          <w:rFonts w:ascii="Times New Roman" w:hAnsi="Times New Roman" w:cs="Times New Roman"/>
          <w:highlight w:val="yellow"/>
        </w:rPr>
        <w:t>Garantia de alinhamento com ética, LGPD e transparência de autoria</w:t>
      </w:r>
    </w:p>
    <w:p w14:paraId="45A27130" w14:textId="77777777" w:rsidR="00875362" w:rsidRPr="00875362" w:rsidRDefault="00875362" w:rsidP="00875362">
      <w:pPr>
        <w:numPr>
          <w:ilvl w:val="0"/>
          <w:numId w:val="11"/>
        </w:numPr>
        <w:jc w:val="both"/>
        <w:rPr>
          <w:rFonts w:ascii="Times New Roman" w:hAnsi="Times New Roman" w:cs="Times New Roman"/>
          <w:highlight w:val="yellow"/>
        </w:rPr>
      </w:pPr>
      <w:r w:rsidRPr="00875362">
        <w:rPr>
          <w:rFonts w:ascii="Times New Roman" w:hAnsi="Times New Roman" w:cs="Times New Roman"/>
          <w:highlight w:val="yellow"/>
        </w:rPr>
        <w:t>Organização do plano conforme requisitos do desafio, incluindo checklist de publicação</w:t>
      </w:r>
    </w:p>
    <w:p w14:paraId="03DD1642" w14:textId="77777777" w:rsidR="00875362" w:rsidRPr="00875362" w:rsidRDefault="00875362" w:rsidP="00875362">
      <w:pPr>
        <w:jc w:val="both"/>
        <w:rPr>
          <w:rFonts w:ascii="Times New Roman" w:hAnsi="Times New Roman" w:cs="Times New Roman"/>
          <w:highlight w:val="yellow"/>
        </w:rPr>
      </w:pPr>
      <w:r w:rsidRPr="00875362">
        <w:rPr>
          <w:rFonts w:ascii="Times New Roman" w:hAnsi="Times New Roman" w:cs="Times New Roman"/>
          <w:b/>
          <w:bCs/>
          <w:highlight w:val="yellow"/>
        </w:rPr>
        <w:t>Observações:</w:t>
      </w:r>
    </w:p>
    <w:p w14:paraId="53AB90F5" w14:textId="77777777" w:rsidR="00875362" w:rsidRPr="00875362" w:rsidRDefault="00875362" w:rsidP="00875362">
      <w:pPr>
        <w:numPr>
          <w:ilvl w:val="0"/>
          <w:numId w:val="12"/>
        </w:numPr>
        <w:jc w:val="both"/>
        <w:rPr>
          <w:rFonts w:ascii="Times New Roman" w:hAnsi="Times New Roman" w:cs="Times New Roman"/>
          <w:highlight w:val="yellow"/>
        </w:rPr>
      </w:pPr>
      <w:r w:rsidRPr="00875362">
        <w:rPr>
          <w:rFonts w:ascii="Times New Roman" w:hAnsi="Times New Roman" w:cs="Times New Roman"/>
          <w:highlight w:val="yellow"/>
        </w:rPr>
        <w:t>A IA acelerou a criação do esqueleto do plano e rascunhos de slides</w:t>
      </w:r>
    </w:p>
    <w:p w14:paraId="77E4DC92" w14:textId="77777777" w:rsidR="00875362" w:rsidRPr="00875362" w:rsidRDefault="00875362" w:rsidP="00875362">
      <w:pPr>
        <w:numPr>
          <w:ilvl w:val="0"/>
          <w:numId w:val="12"/>
        </w:numPr>
        <w:jc w:val="both"/>
        <w:rPr>
          <w:rFonts w:ascii="Times New Roman" w:hAnsi="Times New Roman" w:cs="Times New Roman"/>
          <w:highlight w:val="yellow"/>
        </w:rPr>
      </w:pPr>
      <w:r w:rsidRPr="00875362">
        <w:rPr>
          <w:rFonts w:ascii="Times New Roman" w:hAnsi="Times New Roman" w:cs="Times New Roman"/>
          <w:highlight w:val="yellow"/>
        </w:rPr>
        <w:t>A revisão humana foi essencial para precisão, contextualização e adequação pedagógica</w:t>
      </w:r>
    </w:p>
    <w:p w14:paraId="21EEB784" w14:textId="77777777" w:rsidR="00875362" w:rsidRPr="00875362" w:rsidRDefault="00875362" w:rsidP="00875362">
      <w:pPr>
        <w:numPr>
          <w:ilvl w:val="0"/>
          <w:numId w:val="12"/>
        </w:numPr>
        <w:jc w:val="both"/>
        <w:rPr>
          <w:rFonts w:ascii="Times New Roman" w:hAnsi="Times New Roman" w:cs="Times New Roman"/>
          <w:highlight w:val="yellow"/>
        </w:rPr>
      </w:pPr>
      <w:r w:rsidRPr="00875362">
        <w:rPr>
          <w:rFonts w:ascii="Times New Roman" w:hAnsi="Times New Roman" w:cs="Times New Roman"/>
          <w:highlight w:val="yellow"/>
        </w:rPr>
        <w:t>Diferenciação por perfis foi enriquecida com ajustes manuais</w:t>
      </w:r>
    </w:p>
    <w:p w14:paraId="5E02FAC6" w14:textId="77777777" w:rsidR="00875362" w:rsidRPr="00875362" w:rsidRDefault="00875362" w:rsidP="00875362">
      <w:pPr>
        <w:numPr>
          <w:ilvl w:val="0"/>
          <w:numId w:val="12"/>
        </w:numPr>
        <w:jc w:val="both"/>
        <w:rPr>
          <w:rFonts w:ascii="Times New Roman" w:hAnsi="Times New Roman" w:cs="Times New Roman"/>
          <w:highlight w:val="yellow"/>
        </w:rPr>
      </w:pPr>
      <w:r w:rsidRPr="00875362">
        <w:rPr>
          <w:rFonts w:ascii="Times New Roman" w:hAnsi="Times New Roman" w:cs="Times New Roman"/>
          <w:highlight w:val="yellow"/>
        </w:rPr>
        <w:t>Registrar o que foi gerado por IA e o que foi revisado aumenta transparência e facilita futuras adaptações</w:t>
      </w:r>
    </w:p>
    <w:p w14:paraId="335B6422" w14:textId="77777777" w:rsidR="00875362" w:rsidRPr="00875362" w:rsidRDefault="00875362" w:rsidP="00875362">
      <w:pPr>
        <w:jc w:val="both"/>
        <w:rPr>
          <w:rFonts w:ascii="Times New Roman" w:hAnsi="Times New Roman" w:cs="Times New Roman"/>
        </w:rPr>
      </w:pPr>
      <w:r w:rsidRPr="00875362">
        <w:rPr>
          <w:rFonts w:ascii="Times New Roman" w:hAnsi="Times New Roman" w:cs="Times New Roman"/>
          <w:b/>
          <w:bCs/>
          <w:highlight w:val="yellow"/>
        </w:rPr>
        <w:t>Autor do plano:</w:t>
      </w:r>
      <w:r w:rsidRPr="00875362">
        <w:rPr>
          <w:rFonts w:ascii="Times New Roman" w:hAnsi="Times New Roman" w:cs="Times New Roman"/>
          <w:highlight w:val="yellow"/>
        </w:rPr>
        <w:t xml:space="preserve"> Produzido com suporte de IA, revisado manualmente para atender todos os critérios do desafio</w:t>
      </w:r>
    </w:p>
    <w:p w14:paraId="4C416B6D" w14:textId="77777777" w:rsidR="00187D5C" w:rsidRDefault="00187D5C"/>
    <w:sectPr w:rsidR="00187D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2ED5"/>
    <w:multiLevelType w:val="multilevel"/>
    <w:tmpl w:val="9BDA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71048"/>
    <w:multiLevelType w:val="multilevel"/>
    <w:tmpl w:val="A004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10324"/>
    <w:multiLevelType w:val="multilevel"/>
    <w:tmpl w:val="6846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B58F0"/>
    <w:multiLevelType w:val="multilevel"/>
    <w:tmpl w:val="53D6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00D4D"/>
    <w:multiLevelType w:val="multilevel"/>
    <w:tmpl w:val="D884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A3BDC"/>
    <w:multiLevelType w:val="multilevel"/>
    <w:tmpl w:val="616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E195F"/>
    <w:multiLevelType w:val="multilevel"/>
    <w:tmpl w:val="0F3C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E5ECA"/>
    <w:multiLevelType w:val="multilevel"/>
    <w:tmpl w:val="6F64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622D88"/>
    <w:multiLevelType w:val="multilevel"/>
    <w:tmpl w:val="C800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855E6A"/>
    <w:multiLevelType w:val="multilevel"/>
    <w:tmpl w:val="8BF8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264EC4"/>
    <w:multiLevelType w:val="multilevel"/>
    <w:tmpl w:val="E070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A7341D"/>
    <w:multiLevelType w:val="multilevel"/>
    <w:tmpl w:val="12BC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283375">
    <w:abstractNumId w:val="5"/>
  </w:num>
  <w:num w:numId="2" w16cid:durableId="2097170322">
    <w:abstractNumId w:val="6"/>
  </w:num>
  <w:num w:numId="3" w16cid:durableId="1651716113">
    <w:abstractNumId w:val="11"/>
  </w:num>
  <w:num w:numId="4" w16cid:durableId="52969967">
    <w:abstractNumId w:val="4"/>
  </w:num>
  <w:num w:numId="5" w16cid:durableId="1037241183">
    <w:abstractNumId w:val="3"/>
  </w:num>
  <w:num w:numId="6" w16cid:durableId="871190809">
    <w:abstractNumId w:val="7"/>
  </w:num>
  <w:num w:numId="7" w16cid:durableId="160781367">
    <w:abstractNumId w:val="10"/>
  </w:num>
  <w:num w:numId="8" w16cid:durableId="49959394">
    <w:abstractNumId w:val="8"/>
  </w:num>
  <w:num w:numId="9" w16cid:durableId="1928879567">
    <w:abstractNumId w:val="2"/>
  </w:num>
  <w:num w:numId="10" w16cid:durableId="212276721">
    <w:abstractNumId w:val="9"/>
  </w:num>
  <w:num w:numId="11" w16cid:durableId="513306050">
    <w:abstractNumId w:val="0"/>
  </w:num>
  <w:num w:numId="12" w16cid:durableId="1475903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D5C"/>
    <w:rsid w:val="00187D5C"/>
    <w:rsid w:val="006E4FFF"/>
    <w:rsid w:val="00875362"/>
    <w:rsid w:val="00E4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814C3"/>
  <w15:chartTrackingRefBased/>
  <w15:docId w15:val="{F320D096-B0CA-42AA-805E-B9273B450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842</Words>
  <Characters>4550</Characters>
  <Application>Microsoft Office Word</Application>
  <DocSecurity>0</DocSecurity>
  <Lines>37</Lines>
  <Paragraphs>10</Paragraphs>
  <ScaleCrop>false</ScaleCrop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Yohanny Souza Silva</dc:creator>
  <cp:keywords/>
  <dc:description/>
  <cp:lastModifiedBy>Yohanny Souza Silva</cp:lastModifiedBy>
  <cp:revision>3</cp:revision>
  <dcterms:created xsi:type="dcterms:W3CDTF">2025-12-31T13:22:00Z</dcterms:created>
  <dcterms:modified xsi:type="dcterms:W3CDTF">2025-12-31T13:36:00Z</dcterms:modified>
</cp:coreProperties>
</file>