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38D83" w14:textId="623C52AD" w:rsidR="005722D6" w:rsidRDefault="00AB692C" w:rsidP="005722D6">
      <w:pPr>
        <w:pStyle w:val="a9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25C014" wp14:editId="0D46B20F">
                <wp:simplePos x="0" y="0"/>
                <wp:positionH relativeFrom="margin">
                  <wp:posOffset>8255</wp:posOffset>
                </wp:positionH>
                <wp:positionV relativeFrom="paragraph">
                  <wp:posOffset>627380</wp:posOffset>
                </wp:positionV>
                <wp:extent cx="6600825" cy="981075"/>
                <wp:effectExtent l="0" t="0" r="28575" b="28575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825" cy="981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BEFFB2" id="正方形/長方形 1" o:spid="_x0000_s1026" style="position:absolute;left:0;text-align:left;margin-left:.65pt;margin-top:49.4pt;width:519.75pt;height:77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WtTqwIAAI4FAAAOAAAAZHJzL2Uyb0RvYy54bWysVM1u1DAQviPxDpbvNNlVtz9Rs9WqVRFS&#10;1Va0qGfXsZtIjsfY3s0u7wEPQM+cEQceh0q8BWM7m11KxQGRgzPjmfnmxzNzdLxsFVkI6xrQJR3t&#10;5JQIzaFq9H1J392cvTqgxHmmK6ZAi5KuhKPH05cvjjpTiDHUoCphCYJoV3SmpLX3psgyx2vRMrcD&#10;RmgUSrAt88ja+6yyrEP0VmXjPN/LOrCVscCFc3h7moR0GvGlFNxfSumEJ6qkGJuPp43nXTiz6REr&#10;7i0zdcP7MNg/RNGyRqPTAeqUeUbmtvkDqm24BQfS73BoM5Cy4SLmgNmM8ifZXNfMiJgLFseZoUzu&#10;/8Hyi8WVJU2Fb0eJZi0+0eOXh8dP3358/5z9/Pg1UWQUCtUZV6D+tbmyPeeQDFkvpW3DH/Mhy1jc&#10;1VBcsfSE4+XeXp4fjCeUcJQdHozy/UkAzTbWxjr/WkBLAlFSi48Xa8oW584n1bVKcKbhrFEK71mh&#10;dDgdqKYKd5EJHSROlCULhm/vlzEF9LalhVywzEJiKZVI+ZUSCfWtkFgbDH4cA4lducFknAvtR0lU&#10;s0okV5Mcvz61wSImqjQCBmSJQQ7YPcDv8a6xU9q9fjAVsakH4/xvgSXjwSJ6Bu0H47bRYJ8DUJhV&#10;7znpr4uUShOqdAfVCjvHQhopZ/hZg892zpy/YhZnCKcN94K/xEMq6EoKPUVJDfbDc/dBH1sbpZR0&#10;OJMlde/nzApK1BuNTX842t0NQxyZ3cn+GBm7Lbnbluh5ewL49NjYGF0kg75Xa1JaaG9xfcyCVxQx&#10;zdF3Sbm3a+bEp12BC4iL2Syq4eAa5s/1teEBPFQ1tOXN8pZZ0/eux66/gPX8suJJCyfdYKlhNvcg&#10;m9jfm7r29cahj43TL6iwVbb5qLVZo9NfAAAA//8DAFBLAwQUAAYACAAAACEAvY4OO+AAAAAJAQAA&#10;DwAAAGRycy9kb3ducmV2LnhtbEyPwU7DMBBE70j8g7VIXCpqtwFUQpwKgUA9ICTacuC2iU0cGq+j&#10;2G3D37M9wW1HM5p9UyxH34mDHWIbSMNsqkBYqoNpqdGw3TxfLUDEhGSwC2Q1/NgIy/L8rMDchCO9&#10;28M6NYJLKOaowaXU51LG2lmPcRp6S+x9hcFjYjk00gx45HLfyblSt9JjS/zBYW8fna13673X8Lka&#10;U/M9e0mvO5x8TFauqt+eKq0vL8aHexDJjukvDCd8RoeSmaqwJxNFxzrjoIa7BQ842epa8VVpmN9k&#10;GciykP8XlL8AAAD//wMAUEsBAi0AFAAGAAgAAAAhALaDOJL+AAAA4QEAABMAAAAAAAAAAAAAAAAA&#10;AAAAAFtDb250ZW50X1R5cGVzXS54bWxQSwECLQAUAAYACAAAACEAOP0h/9YAAACUAQAACwAAAAAA&#10;AAAAAAAAAAAvAQAAX3JlbHMvLnJlbHNQSwECLQAUAAYACAAAACEAlZlrU6sCAACOBQAADgAAAAAA&#10;AAAAAAAAAAAuAgAAZHJzL2Uyb0RvYy54bWxQSwECLQAUAAYACAAAACEAvY4OO+AAAAAJAQAADwAA&#10;AAAAAAAAAAAAAAAFBQAAZHJzL2Rvd25yZXYueG1sUEsFBgAAAAAEAAQA8wAAABIGAAAAAA==&#10;" filled="f" strokecolor="black [3213]" strokeweight="1pt">
                <w10:wrap anchorx="margin"/>
              </v:rect>
            </w:pict>
          </mc:Fallback>
        </mc:AlternateContent>
      </w:r>
      <w:r w:rsidR="005722D6">
        <w:rPr>
          <w:rFonts w:hint="eastAsia"/>
        </w:rPr>
        <w:t>統計学　演習問題</w:t>
      </w:r>
      <w:r w:rsidR="00BB04FD">
        <w:rPr>
          <w:rFonts w:hint="eastAsia"/>
        </w:rPr>
        <w:t>①</w:t>
      </w:r>
    </w:p>
    <w:p w14:paraId="43E8D95E" w14:textId="77777777" w:rsidR="005722D6" w:rsidRDefault="005722D6" w:rsidP="00AB692C">
      <w:pPr>
        <w:ind w:firstLineChars="200" w:firstLine="420"/>
      </w:pPr>
      <w:r>
        <w:rPr>
          <w:rFonts w:hint="eastAsia"/>
        </w:rPr>
        <w:t>問題を解くための計算過程を記述すること</w:t>
      </w:r>
      <w:r w:rsidR="0048124A">
        <w:rPr>
          <w:rFonts w:hint="eastAsia"/>
        </w:rPr>
        <w:t>．</w:t>
      </w:r>
      <w:r>
        <w:rPr>
          <w:rFonts w:hint="eastAsia"/>
        </w:rPr>
        <w:t>計算結果のみは採点対象外です</w:t>
      </w:r>
      <w:r w:rsidR="0048124A">
        <w:rPr>
          <w:rFonts w:hint="eastAsia"/>
        </w:rPr>
        <w:t>．</w:t>
      </w:r>
    </w:p>
    <w:p w14:paraId="56E7D1E0" w14:textId="77777777" w:rsidR="005722D6" w:rsidRDefault="005722D6" w:rsidP="00AB692C">
      <w:pPr>
        <w:ind w:firstLineChars="200" w:firstLine="420"/>
      </w:pPr>
      <w:r>
        <w:rPr>
          <w:rFonts w:hint="eastAsia"/>
        </w:rPr>
        <w:t>小数点以下は適宜四捨五入すること</w:t>
      </w:r>
      <w:r w:rsidR="0048124A">
        <w:rPr>
          <w:rFonts w:hint="eastAsia"/>
        </w:rPr>
        <w:t>．</w:t>
      </w:r>
      <w:r>
        <w:rPr>
          <w:rFonts w:hint="eastAsia"/>
        </w:rPr>
        <w:t>なお</w:t>
      </w:r>
      <w:r w:rsidR="0048124A">
        <w:rPr>
          <w:rFonts w:hint="eastAsia"/>
        </w:rPr>
        <w:t>，</w:t>
      </w:r>
      <w:r>
        <w:rPr>
          <w:rFonts w:hint="eastAsia"/>
        </w:rPr>
        <w:t>必要に応じて次の分布関数を用いても良い</w:t>
      </w:r>
      <w:r w:rsidR="0048124A">
        <w:rPr>
          <w:rFonts w:hint="eastAsia"/>
        </w:rPr>
        <w:t>．</w:t>
      </w:r>
    </w:p>
    <w:p w14:paraId="166B5957" w14:textId="77777777" w:rsidR="005722D6" w:rsidRDefault="005722D6" w:rsidP="005722D6">
      <w:pPr>
        <w:jc w:val="center"/>
      </w:pPr>
      <w:r>
        <w:rPr>
          <w:rFonts w:hint="eastAsia"/>
        </w:rPr>
        <w:t>二項分布関数：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=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1-π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n-x</m:t>
                </m:r>
              </m:sup>
            </m:sSup>
          </m:e>
        </m:func>
      </m:oMath>
      <w:r>
        <w:rPr>
          <w:rFonts w:hint="eastAsia"/>
        </w:rPr>
        <w:t xml:space="preserve">　　　ポアソン分布関数：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-μ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x!</m:t>
                </m:r>
              </m:den>
            </m:f>
          </m:e>
        </m:func>
      </m:oMath>
    </w:p>
    <w:p w14:paraId="2F4F25B7" w14:textId="77777777" w:rsidR="005722D6" w:rsidRDefault="005722D6"/>
    <w:p w14:paraId="0A669F6C" w14:textId="77777777" w:rsidR="005722D6" w:rsidRDefault="00AB692C" w:rsidP="00AB692C">
      <w:pPr>
        <w:pStyle w:val="ac"/>
        <w:ind w:leftChars="0" w:left="360"/>
      </w:pPr>
      <w:r>
        <w:rPr>
          <w:rFonts w:hint="eastAsia"/>
        </w:rPr>
        <w:t>１．</w:t>
      </w:r>
      <w:r w:rsidR="00BB04FD">
        <w:rPr>
          <w:rFonts w:hint="eastAsia"/>
        </w:rPr>
        <w:t>期末試験のある問題の正答率は</w:t>
      </w:r>
      <w:r w:rsidR="0048124A">
        <w:rPr>
          <w:rFonts w:hint="eastAsia"/>
        </w:rPr>
        <w:t>0</w:t>
      </w:r>
      <w:r w:rsidR="0048124A">
        <w:t>.52</w:t>
      </w:r>
      <w:r w:rsidR="0048124A">
        <w:rPr>
          <w:rFonts w:hint="eastAsia"/>
        </w:rPr>
        <w:t>であった．これから採点する1</w:t>
      </w:r>
      <w:r w:rsidR="0048124A">
        <w:t>0</w:t>
      </w:r>
      <w:r w:rsidR="0048124A">
        <w:rPr>
          <w:rFonts w:hint="eastAsia"/>
        </w:rPr>
        <w:t>人の正答（</w:t>
      </w:r>
      <m:oMath>
        <m:r>
          <w:rPr>
            <w:rFonts w:ascii="Cambria Math" w:hAnsi="Cambria Math"/>
          </w:rPr>
          <m:t>x</m:t>
        </m:r>
      </m:oMath>
      <w:r w:rsidR="0048124A">
        <w:rPr>
          <w:rFonts w:hint="eastAsia"/>
        </w:rPr>
        <w:t>）の確率を考えたい．</w:t>
      </w:r>
      <w:r w:rsidR="0048124A">
        <w:br/>
      </w:r>
      <w:r w:rsidR="0048124A">
        <w:rPr>
          <w:rFonts w:hint="eastAsia"/>
        </w:rPr>
        <w:t>（１）</w:t>
      </w:r>
      <w:r w:rsidR="0048124A">
        <w:tab/>
      </w:r>
      <w:r w:rsidR="0048124A">
        <w:rPr>
          <w:rFonts w:hint="eastAsia"/>
        </w:rPr>
        <w:t>確率分布関数を示しなさい．</w:t>
      </w:r>
      <w:r w:rsidR="0048124A">
        <w:br/>
      </w:r>
      <w:r w:rsidR="0048124A">
        <w:rPr>
          <w:rFonts w:hint="eastAsia"/>
        </w:rPr>
        <w:t>（２）</w:t>
      </w:r>
      <w:r w:rsidR="0048124A">
        <w:tab/>
      </w:r>
      <w:r w:rsidR="0048124A">
        <w:rPr>
          <w:rFonts w:hint="eastAsia"/>
        </w:rPr>
        <w:t>正答率の期待値と分散を求めなさい．</w:t>
      </w:r>
      <w:r w:rsidR="0048124A">
        <w:br/>
      </w:r>
      <w:r w:rsidR="0048124A">
        <w:rPr>
          <w:rFonts w:hint="eastAsia"/>
        </w:rPr>
        <w:t>（３）</w:t>
      </w:r>
      <w:r w:rsidR="0048124A">
        <w:tab/>
      </w:r>
      <w:r w:rsidR="0048124A">
        <w:rPr>
          <w:rFonts w:hint="eastAsia"/>
        </w:rPr>
        <w:t>おおよその姿を図示しなさい．</w:t>
      </w:r>
    </w:p>
    <w:p w14:paraId="1DFE9FB8" w14:textId="77777777" w:rsidR="00AB692C" w:rsidRDefault="00AB692C" w:rsidP="00AB692C">
      <w:pPr>
        <w:pStyle w:val="ac"/>
        <w:ind w:leftChars="0" w:left="360"/>
      </w:pPr>
    </w:p>
    <w:p w14:paraId="4C421322" w14:textId="77777777" w:rsidR="00AB692C" w:rsidRDefault="00AB692C" w:rsidP="00AB692C">
      <w:pPr>
        <w:pStyle w:val="ac"/>
        <w:ind w:leftChars="0" w:left="360"/>
      </w:pPr>
    </w:p>
    <w:p w14:paraId="1DE4EF86" w14:textId="77777777" w:rsidR="0048124A" w:rsidRDefault="00AB692C" w:rsidP="00AB692C">
      <w:pPr>
        <w:pStyle w:val="ac"/>
        <w:ind w:leftChars="0" w:left="360"/>
      </w:pPr>
      <w:r>
        <w:rPr>
          <w:rFonts w:hint="eastAsia"/>
        </w:rPr>
        <w:t>２．</w:t>
      </w:r>
      <w:r w:rsidR="0048124A">
        <w:rPr>
          <w:rFonts w:hint="eastAsia"/>
        </w:rPr>
        <w:t>ある工場の生産ラインで，不良品の製品は1</w:t>
      </w:r>
      <w:r w:rsidR="0048124A">
        <w:t>,000</w:t>
      </w:r>
      <w:r w:rsidR="0048124A">
        <w:rPr>
          <w:rFonts w:hint="eastAsia"/>
        </w:rPr>
        <w:t>個中2個あることがわかっている．これから出荷する製品4</w:t>
      </w:r>
      <w:r w:rsidR="0048124A">
        <w:t>,500</w:t>
      </w:r>
      <w:r w:rsidR="0048124A">
        <w:rPr>
          <w:rFonts w:hint="eastAsia"/>
        </w:rPr>
        <w:t>個のうち不良品の個数を</w:t>
      </w:r>
      <m:oMath>
        <m:r>
          <w:rPr>
            <w:rFonts w:ascii="Cambria Math" w:hAnsi="Cambria Math"/>
          </w:rPr>
          <m:t>x</m:t>
        </m:r>
      </m:oMath>
      <w:r w:rsidR="0048124A">
        <w:rPr>
          <w:rFonts w:hint="eastAsia"/>
        </w:rPr>
        <w:t>として，その確率分布はポアソン分布で近似できるものとする．</w:t>
      </w:r>
      <w:r w:rsidR="0048124A">
        <w:br/>
      </w:r>
      <w:r w:rsidR="0048124A">
        <w:rPr>
          <w:rFonts w:hint="eastAsia"/>
        </w:rPr>
        <w:t>（１）</w:t>
      </w:r>
      <w:r w:rsidR="0048124A">
        <w:tab/>
      </w:r>
      <w:r w:rsidR="0048124A">
        <w:rPr>
          <w:rFonts w:hint="eastAsia"/>
        </w:rPr>
        <w:t>期待値と分散を求めなさい．</w:t>
      </w:r>
      <w:r w:rsidR="0048124A">
        <w:br/>
      </w:r>
      <w:r w:rsidR="0048124A">
        <w:rPr>
          <w:rFonts w:hint="eastAsia"/>
        </w:rPr>
        <w:t>（２）</w:t>
      </w:r>
      <w:r w:rsidR="0048124A">
        <w:tab/>
      </w:r>
      <w:r w:rsidR="0048124A">
        <w:rPr>
          <w:rFonts w:hint="eastAsia"/>
        </w:rPr>
        <w:t>確率分布関数を示しなさい．</w:t>
      </w:r>
      <w:r w:rsidR="0048124A">
        <w:br/>
      </w:r>
      <w:r w:rsidR="0048124A">
        <w:rPr>
          <w:rFonts w:hint="eastAsia"/>
        </w:rPr>
        <w:t>（３）</w:t>
      </w:r>
      <w:r w:rsidR="0048124A">
        <w:tab/>
      </w:r>
      <w:r w:rsidR="0048124A">
        <w:rPr>
          <w:rFonts w:hint="eastAsia"/>
        </w:rPr>
        <w:t>おおよその姿を図示しなさい．</w:t>
      </w:r>
    </w:p>
    <w:p w14:paraId="72C597EE" w14:textId="77777777" w:rsidR="00AB692C" w:rsidRDefault="00AB692C" w:rsidP="00AB692C">
      <w:pPr>
        <w:pStyle w:val="ac"/>
        <w:ind w:leftChars="0" w:left="360"/>
      </w:pPr>
    </w:p>
    <w:p w14:paraId="216284C4" w14:textId="77777777" w:rsidR="00AB692C" w:rsidRDefault="00AB692C" w:rsidP="00AB692C">
      <w:pPr>
        <w:pStyle w:val="ac"/>
        <w:ind w:leftChars="0" w:left="360"/>
      </w:pPr>
    </w:p>
    <w:p w14:paraId="5B8C1E0E" w14:textId="77777777" w:rsidR="0048124A" w:rsidRDefault="00AB692C" w:rsidP="00AB692C">
      <w:pPr>
        <w:pStyle w:val="ac"/>
        <w:ind w:leftChars="0" w:left="360"/>
      </w:pPr>
      <w:r>
        <w:rPr>
          <w:rFonts w:hint="eastAsia"/>
        </w:rPr>
        <w:t>３．</w:t>
      </w:r>
      <w:r w:rsidR="0048124A">
        <w:rPr>
          <w:rFonts w:hint="eastAsia"/>
        </w:rPr>
        <w:t>あるフランチャイズレストランでは，1日の1店舗あたりの平均売上高は3</w:t>
      </w:r>
      <w:r w:rsidR="0048124A">
        <w:t>5</w:t>
      </w:r>
      <w:r w:rsidR="0048124A">
        <w:rPr>
          <w:rFonts w:hint="eastAsia"/>
        </w:rPr>
        <w:t>万円，標準偏差</w:t>
      </w:r>
      <w:r w:rsidR="00D85D2F">
        <w:t>5</w:t>
      </w:r>
      <w:r w:rsidR="0048124A">
        <w:rPr>
          <w:rFonts w:hint="eastAsia"/>
        </w:rPr>
        <w:t>万円であった．1店舗あたりの売り上げが正規分布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35,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48124A">
        <w:rPr>
          <w:rFonts w:hint="eastAsia"/>
        </w:rPr>
        <w:t>にしたがう確率変数（</w:t>
      </w:r>
      <m:oMath>
        <m:r>
          <w:rPr>
            <w:rFonts w:ascii="Cambria Math" w:hAnsi="Cambria Math"/>
          </w:rPr>
          <m:t>X</m:t>
        </m:r>
      </m:oMath>
      <w:r w:rsidR="0048124A">
        <w:rPr>
          <w:rFonts w:hint="eastAsia"/>
        </w:rPr>
        <w:t>）であるとする．</w:t>
      </w:r>
      <w:r w:rsidR="0048124A">
        <w:br/>
      </w:r>
      <w:r w:rsidR="0048124A">
        <w:rPr>
          <w:rFonts w:hint="eastAsia"/>
        </w:rPr>
        <w:t>（１）</w:t>
      </w:r>
      <w:r w:rsidR="0048124A">
        <w:tab/>
        <w:t>70</w:t>
      </w:r>
      <w:r w:rsidR="0048124A">
        <w:rPr>
          <w:rFonts w:hint="eastAsia"/>
        </w:rPr>
        <w:t>万円以上の店舗は何パーセントあるか．</w:t>
      </w:r>
      <w:r w:rsidR="0048124A">
        <w:br/>
      </w:r>
      <w:r w:rsidR="0048124A">
        <w:rPr>
          <w:rFonts w:hint="eastAsia"/>
        </w:rPr>
        <w:t>（２）</w:t>
      </w:r>
      <w:r w:rsidR="0048124A">
        <w:tab/>
        <w:t>20</w:t>
      </w:r>
      <w:r w:rsidR="0048124A">
        <w:rPr>
          <w:rFonts w:hint="eastAsia"/>
        </w:rPr>
        <w:t>万円未満の店舗は何パーセントあるか．</w:t>
      </w:r>
      <w:r w:rsidR="0048124A">
        <w:br/>
      </w:r>
      <w:r w:rsidR="0048124A">
        <w:rPr>
          <w:rFonts w:hint="eastAsia"/>
        </w:rPr>
        <w:t>（３）</w:t>
      </w:r>
      <w:r w:rsidR="0048124A">
        <w:tab/>
      </w:r>
      <w:r w:rsidR="0048124A">
        <w:rPr>
          <w:rFonts w:hint="eastAsia"/>
        </w:rPr>
        <w:t>売上高が高い方から5</w:t>
      </w:r>
      <w:r w:rsidR="0048124A">
        <w:t>%</w:t>
      </w:r>
      <w:r w:rsidR="0048124A">
        <w:rPr>
          <w:rFonts w:hint="eastAsia"/>
        </w:rPr>
        <w:t>までの店舗を「優良店」としたい．いくらに設定したら良いか．</w:t>
      </w:r>
      <w:r w:rsidR="003B11E9">
        <w:rPr>
          <w:rFonts w:hint="eastAsia"/>
        </w:rPr>
        <w:t>なお，売上高は整数値とする．</w:t>
      </w:r>
      <w:r w:rsidR="0048124A">
        <w:br/>
      </w:r>
      <w:r w:rsidR="0048124A">
        <w:rPr>
          <w:rFonts w:hint="eastAsia"/>
        </w:rPr>
        <w:t>（４）</w:t>
      </w:r>
      <w:r w:rsidR="0048124A">
        <w:tab/>
      </w:r>
      <w:r w:rsidR="0048124A">
        <w:rPr>
          <w:rFonts w:hint="eastAsia"/>
        </w:rPr>
        <w:t>売上高が低い方から</w:t>
      </w:r>
      <w:r w:rsidR="0048124A">
        <w:t>3%</w:t>
      </w:r>
      <w:r w:rsidR="0048124A">
        <w:rPr>
          <w:rFonts w:hint="eastAsia"/>
        </w:rPr>
        <w:t>までの店舗を閉店とする．閉店の対象とならない売上高は少なくともいくらか？なお，売上高は整数値とする．</w:t>
      </w:r>
    </w:p>
    <w:p w14:paraId="2969EA89" w14:textId="77777777" w:rsidR="00AB692C" w:rsidRDefault="00AB692C" w:rsidP="00AB692C">
      <w:pPr>
        <w:pStyle w:val="ac"/>
        <w:ind w:leftChars="0" w:left="360"/>
      </w:pPr>
    </w:p>
    <w:p w14:paraId="5F574F60" w14:textId="77777777" w:rsidR="00AB692C" w:rsidRDefault="00AB692C" w:rsidP="00AB692C">
      <w:pPr>
        <w:pStyle w:val="ac"/>
        <w:ind w:leftChars="0" w:left="360"/>
      </w:pPr>
    </w:p>
    <w:p w14:paraId="338D0C43" w14:textId="77777777" w:rsidR="0048124A" w:rsidRDefault="00AB692C" w:rsidP="00AB692C">
      <w:pPr>
        <w:pStyle w:val="ac"/>
        <w:ind w:leftChars="0" w:left="360"/>
      </w:pPr>
      <w:r>
        <w:rPr>
          <w:rFonts w:hint="eastAsia"/>
        </w:rPr>
        <w:t>４．</w:t>
      </w:r>
      <w:r w:rsidR="0048124A">
        <w:rPr>
          <w:rFonts w:hint="eastAsia"/>
        </w:rPr>
        <w:t>以下のデータは，ある一日のコンビニ2</w:t>
      </w:r>
      <w:r w:rsidR="0048124A">
        <w:t>0</w:t>
      </w:r>
      <w:r w:rsidR="0048124A">
        <w:rPr>
          <w:rFonts w:hint="eastAsia"/>
        </w:rPr>
        <w:t>店舗の売上高である．</w:t>
      </w:r>
      <w:r w:rsidR="0048124A">
        <w:br/>
      </w:r>
      <w:r w:rsidR="0048124A">
        <w:rPr>
          <w:rFonts w:hint="eastAsia"/>
        </w:rPr>
        <w:t>（１）</w:t>
      </w:r>
      <w:r w:rsidR="0048124A">
        <w:tab/>
      </w:r>
      <w:r w:rsidR="0048124A">
        <w:rPr>
          <w:rFonts w:hint="eastAsia"/>
        </w:rPr>
        <w:t>標本平均と標本分散を求めよ．</w:t>
      </w:r>
      <w:r w:rsidR="0048124A">
        <w:br/>
      </w:r>
      <w:r w:rsidR="0048124A">
        <w:rPr>
          <w:rFonts w:hint="eastAsia"/>
        </w:rPr>
        <w:t>（２）</w:t>
      </w:r>
      <w:r w:rsidR="0048124A">
        <w:tab/>
      </w:r>
      <w:r>
        <w:rPr>
          <w:rFonts w:hint="eastAsia"/>
        </w:rPr>
        <w:t>標本平均は正規分布にしたがい，標本分散の値を母集団の分散として考えることができるとき，9</w:t>
      </w:r>
      <w:r>
        <w:t>5%</w:t>
      </w:r>
      <w:r>
        <w:rPr>
          <w:rFonts w:hint="eastAsia"/>
        </w:rPr>
        <w:t>信頼係数で売上高の平均価格の下限値と上限値を求めよ．</w:t>
      </w:r>
      <w:r>
        <w:br/>
      </w:r>
      <w:r>
        <w:rPr>
          <w:rFonts w:hint="eastAsia"/>
        </w:rPr>
        <w:t>（３）</w:t>
      </w:r>
      <w:r>
        <w:tab/>
      </w:r>
      <w:r>
        <w:rPr>
          <w:rFonts w:hint="eastAsia"/>
        </w:rPr>
        <w:t>（２）とは異なり，標本平均は正規分布にしたがい，標本分散は母集団の分散に対する推定値にすぎないと考えるとき，9</w:t>
      </w:r>
      <w:r>
        <w:t>5%</w:t>
      </w:r>
      <w:r>
        <w:rPr>
          <w:rFonts w:hint="eastAsia"/>
        </w:rPr>
        <w:t>信頼区間で売上高の平均価格の上限値と下限値を求めよ．</w:t>
      </w:r>
    </w:p>
    <w:tbl>
      <w:tblPr>
        <w:tblStyle w:val="a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496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 w:rsidR="00AB692C" w14:paraId="4204FBBC" w14:textId="77777777" w:rsidTr="00AB692C">
        <w:tc>
          <w:tcPr>
            <w:tcW w:w="496" w:type="dxa"/>
            <w:vAlign w:val="center"/>
          </w:tcPr>
          <w:p w14:paraId="451C3FE1" w14:textId="77777777" w:rsidR="00AB692C" w:rsidRDefault="00AB692C" w:rsidP="00AB692C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80" w:type="dxa"/>
            <w:vAlign w:val="center"/>
          </w:tcPr>
          <w:p w14:paraId="67CB76E6" w14:textId="77777777" w:rsidR="00AB692C" w:rsidRDefault="00AB692C" w:rsidP="00AB692C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0" w:type="dxa"/>
            <w:vAlign w:val="center"/>
          </w:tcPr>
          <w:p w14:paraId="039D3F6F" w14:textId="77777777" w:rsidR="00AB692C" w:rsidRDefault="00AB692C" w:rsidP="00AB692C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80" w:type="dxa"/>
            <w:vAlign w:val="center"/>
          </w:tcPr>
          <w:p w14:paraId="42972BB0" w14:textId="77777777" w:rsidR="00AB692C" w:rsidRDefault="00AB692C" w:rsidP="00AB692C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80" w:type="dxa"/>
            <w:vAlign w:val="center"/>
          </w:tcPr>
          <w:p w14:paraId="3C73D8C7" w14:textId="77777777" w:rsidR="00AB692C" w:rsidRDefault="00AB692C" w:rsidP="00AB692C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80" w:type="dxa"/>
            <w:vAlign w:val="center"/>
          </w:tcPr>
          <w:p w14:paraId="43501BF7" w14:textId="77777777" w:rsidR="00AB692C" w:rsidRDefault="00AB692C" w:rsidP="00AB692C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80" w:type="dxa"/>
            <w:vAlign w:val="center"/>
          </w:tcPr>
          <w:p w14:paraId="734DAC1E" w14:textId="77777777" w:rsidR="00AB692C" w:rsidRDefault="00AB692C" w:rsidP="00AB692C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80" w:type="dxa"/>
            <w:vAlign w:val="center"/>
          </w:tcPr>
          <w:p w14:paraId="05D0EF7E" w14:textId="77777777" w:rsidR="00AB692C" w:rsidRDefault="00AB692C" w:rsidP="00AB692C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80" w:type="dxa"/>
            <w:vAlign w:val="center"/>
          </w:tcPr>
          <w:p w14:paraId="3B805A2A" w14:textId="77777777" w:rsidR="00AB692C" w:rsidRDefault="00AB692C" w:rsidP="00AB692C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80" w:type="dxa"/>
            <w:vAlign w:val="center"/>
          </w:tcPr>
          <w:p w14:paraId="460FC93C" w14:textId="77777777" w:rsidR="00AB692C" w:rsidRDefault="00AB692C" w:rsidP="00AB692C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80" w:type="dxa"/>
            <w:vAlign w:val="center"/>
          </w:tcPr>
          <w:p w14:paraId="66A7E3AD" w14:textId="77777777" w:rsidR="00AB692C" w:rsidRDefault="00AB692C" w:rsidP="00AB692C">
            <w:pPr>
              <w:pStyle w:val="ac"/>
              <w:ind w:leftChars="0" w:left="0"/>
              <w:jc w:val="center"/>
            </w:pPr>
            <w:r>
              <w:t>10</w:t>
            </w:r>
          </w:p>
        </w:tc>
        <w:tc>
          <w:tcPr>
            <w:tcW w:w="480" w:type="dxa"/>
            <w:vAlign w:val="center"/>
          </w:tcPr>
          <w:p w14:paraId="51D65EBB" w14:textId="77777777" w:rsidR="00AB692C" w:rsidRDefault="00AB692C" w:rsidP="00AB692C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80" w:type="dxa"/>
            <w:vAlign w:val="center"/>
          </w:tcPr>
          <w:p w14:paraId="27FD0194" w14:textId="77777777" w:rsidR="00AB692C" w:rsidRDefault="00AB692C" w:rsidP="00AB692C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80" w:type="dxa"/>
            <w:vAlign w:val="center"/>
          </w:tcPr>
          <w:p w14:paraId="303255D8" w14:textId="77777777" w:rsidR="00AB692C" w:rsidRDefault="00AB692C" w:rsidP="00AB692C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80" w:type="dxa"/>
            <w:vAlign w:val="center"/>
          </w:tcPr>
          <w:p w14:paraId="16141976" w14:textId="77777777" w:rsidR="00AB692C" w:rsidRDefault="00AB692C" w:rsidP="00AB692C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480" w:type="dxa"/>
            <w:vAlign w:val="center"/>
          </w:tcPr>
          <w:p w14:paraId="1C217D1D" w14:textId="77777777" w:rsidR="00AB692C" w:rsidRDefault="00AB692C" w:rsidP="00AB692C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480" w:type="dxa"/>
            <w:vAlign w:val="center"/>
          </w:tcPr>
          <w:p w14:paraId="4BC992AF" w14:textId="77777777" w:rsidR="00AB692C" w:rsidRDefault="00AB692C" w:rsidP="00AB692C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480" w:type="dxa"/>
            <w:vAlign w:val="center"/>
          </w:tcPr>
          <w:p w14:paraId="0F0D128D" w14:textId="77777777" w:rsidR="00AB692C" w:rsidRDefault="00AB692C" w:rsidP="00AB692C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480" w:type="dxa"/>
            <w:vAlign w:val="center"/>
          </w:tcPr>
          <w:p w14:paraId="038D6FF0" w14:textId="77777777" w:rsidR="00AB692C" w:rsidRDefault="00AB692C" w:rsidP="00AB692C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80" w:type="dxa"/>
            <w:vAlign w:val="center"/>
          </w:tcPr>
          <w:p w14:paraId="640BECF4" w14:textId="77777777" w:rsidR="00AB692C" w:rsidRDefault="00AB692C" w:rsidP="00AB692C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480" w:type="dxa"/>
            <w:vAlign w:val="center"/>
          </w:tcPr>
          <w:p w14:paraId="388E3145" w14:textId="77777777" w:rsidR="00AB692C" w:rsidRDefault="00AB692C" w:rsidP="00AB692C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AB692C" w14:paraId="4E4213A8" w14:textId="77777777" w:rsidTr="00AB692C">
        <w:tc>
          <w:tcPr>
            <w:tcW w:w="496" w:type="dxa"/>
            <w:vAlign w:val="center"/>
          </w:tcPr>
          <w:p w14:paraId="543A22B4" w14:textId="77777777" w:rsidR="00AB692C" w:rsidRPr="00AB692C" w:rsidRDefault="00AB692C" w:rsidP="00AB692C">
            <w:pPr>
              <w:pStyle w:val="ac"/>
              <w:ind w:leftChars="0" w:left="0"/>
              <w:rPr>
                <w:rFonts w:ascii="Century Schoolbook" w:hAnsi="Century Schoolbook"/>
                <w:i/>
                <w:iCs/>
              </w:rPr>
            </w:pPr>
            <w:r w:rsidRPr="00AB692C">
              <w:rPr>
                <w:rFonts w:ascii="Century Schoolbook" w:hAnsi="Century Schoolbook"/>
                <w:i/>
                <w:iCs/>
              </w:rPr>
              <w:t>x</w:t>
            </w:r>
            <w:r w:rsidRPr="00AB692C">
              <w:rPr>
                <w:rFonts w:ascii="Century Schoolbook" w:hAnsi="Century Schoolbook"/>
                <w:i/>
                <w:iCs/>
                <w:vertAlign w:val="subscript"/>
              </w:rPr>
              <w:t>i</w:t>
            </w:r>
          </w:p>
        </w:tc>
        <w:tc>
          <w:tcPr>
            <w:tcW w:w="480" w:type="dxa"/>
            <w:vAlign w:val="center"/>
          </w:tcPr>
          <w:p w14:paraId="55523133" w14:textId="77777777" w:rsidR="00AB692C" w:rsidRDefault="00AB692C" w:rsidP="00AB692C">
            <w:pPr>
              <w:pStyle w:val="ac"/>
              <w:ind w:leftChars="0" w:left="0"/>
            </w:pPr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480" w:type="dxa"/>
            <w:vAlign w:val="center"/>
          </w:tcPr>
          <w:p w14:paraId="4D365B40" w14:textId="77777777" w:rsidR="00AB692C" w:rsidRDefault="00AB692C" w:rsidP="00AB692C">
            <w:pPr>
              <w:pStyle w:val="ac"/>
              <w:ind w:leftChars="0" w:left="0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480" w:type="dxa"/>
            <w:vAlign w:val="center"/>
          </w:tcPr>
          <w:p w14:paraId="39578B67" w14:textId="77777777" w:rsidR="00AB692C" w:rsidRDefault="00AB692C" w:rsidP="00AB692C">
            <w:pPr>
              <w:pStyle w:val="ac"/>
              <w:ind w:leftChars="0" w:left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480" w:type="dxa"/>
            <w:vAlign w:val="center"/>
          </w:tcPr>
          <w:p w14:paraId="6E8BD07F" w14:textId="77777777" w:rsidR="00AB692C" w:rsidRDefault="00AB692C" w:rsidP="00AB692C">
            <w:pPr>
              <w:pStyle w:val="ac"/>
              <w:ind w:leftChars="0" w:left="0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480" w:type="dxa"/>
            <w:vAlign w:val="center"/>
          </w:tcPr>
          <w:p w14:paraId="04CA8F6D" w14:textId="77777777" w:rsidR="00AB692C" w:rsidRDefault="00AB692C" w:rsidP="00AB692C">
            <w:pPr>
              <w:pStyle w:val="ac"/>
              <w:ind w:leftChars="0" w:left="0"/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480" w:type="dxa"/>
            <w:vAlign w:val="center"/>
          </w:tcPr>
          <w:p w14:paraId="69ED02AA" w14:textId="77777777" w:rsidR="00AB692C" w:rsidRDefault="00AB692C" w:rsidP="00AB692C">
            <w:pPr>
              <w:pStyle w:val="ac"/>
              <w:ind w:leftChars="0" w:left="0"/>
            </w:pPr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480" w:type="dxa"/>
            <w:vAlign w:val="center"/>
          </w:tcPr>
          <w:p w14:paraId="448C2B32" w14:textId="77777777" w:rsidR="00AB692C" w:rsidRDefault="00AB692C" w:rsidP="00AB692C">
            <w:pPr>
              <w:pStyle w:val="ac"/>
              <w:ind w:leftChars="0" w:left="0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480" w:type="dxa"/>
            <w:vAlign w:val="center"/>
          </w:tcPr>
          <w:p w14:paraId="5061E52B" w14:textId="77777777" w:rsidR="00AB692C" w:rsidRDefault="00AB692C" w:rsidP="00AB692C">
            <w:pPr>
              <w:pStyle w:val="ac"/>
              <w:ind w:leftChars="0" w:left="0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480" w:type="dxa"/>
            <w:vAlign w:val="center"/>
          </w:tcPr>
          <w:p w14:paraId="56A191D0" w14:textId="77777777" w:rsidR="00AB692C" w:rsidRDefault="00AB692C" w:rsidP="00AB692C">
            <w:pPr>
              <w:pStyle w:val="ac"/>
              <w:ind w:leftChars="0" w:left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480" w:type="dxa"/>
            <w:vAlign w:val="center"/>
          </w:tcPr>
          <w:p w14:paraId="0F63C7AF" w14:textId="77777777" w:rsidR="00AB692C" w:rsidRDefault="00AB692C" w:rsidP="00AB692C">
            <w:pPr>
              <w:pStyle w:val="ac"/>
              <w:ind w:leftChars="0" w:left="0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480" w:type="dxa"/>
            <w:vAlign w:val="center"/>
          </w:tcPr>
          <w:p w14:paraId="01F0465E" w14:textId="77777777" w:rsidR="00AB692C" w:rsidRDefault="00AB692C" w:rsidP="00AB692C">
            <w:pPr>
              <w:pStyle w:val="ac"/>
              <w:ind w:leftChars="0" w:left="0"/>
            </w:pPr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480" w:type="dxa"/>
            <w:vAlign w:val="center"/>
          </w:tcPr>
          <w:p w14:paraId="79C823B1" w14:textId="77777777" w:rsidR="00AB692C" w:rsidRDefault="00AB692C" w:rsidP="00AB692C">
            <w:pPr>
              <w:pStyle w:val="ac"/>
              <w:ind w:leftChars="0" w:left="0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480" w:type="dxa"/>
            <w:vAlign w:val="center"/>
          </w:tcPr>
          <w:p w14:paraId="0E0E2934" w14:textId="77777777" w:rsidR="00AB692C" w:rsidRDefault="00AB692C" w:rsidP="00AB692C">
            <w:pPr>
              <w:pStyle w:val="ac"/>
              <w:ind w:leftChars="0" w:left="0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480" w:type="dxa"/>
            <w:vAlign w:val="center"/>
          </w:tcPr>
          <w:p w14:paraId="504F69A9" w14:textId="77777777" w:rsidR="00AB692C" w:rsidRDefault="00AB692C" w:rsidP="00AB692C">
            <w:pPr>
              <w:pStyle w:val="ac"/>
              <w:ind w:leftChars="0" w:left="0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480" w:type="dxa"/>
            <w:vAlign w:val="center"/>
          </w:tcPr>
          <w:p w14:paraId="119553F6" w14:textId="77777777" w:rsidR="00AB692C" w:rsidRDefault="00AB692C" w:rsidP="00AB692C">
            <w:pPr>
              <w:pStyle w:val="ac"/>
              <w:ind w:leftChars="0" w:left="0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480" w:type="dxa"/>
            <w:vAlign w:val="center"/>
          </w:tcPr>
          <w:p w14:paraId="28C2B67F" w14:textId="77777777" w:rsidR="00AB692C" w:rsidRDefault="00AB692C" w:rsidP="00AB692C">
            <w:pPr>
              <w:pStyle w:val="ac"/>
              <w:ind w:leftChars="0" w:left="0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480" w:type="dxa"/>
            <w:vAlign w:val="center"/>
          </w:tcPr>
          <w:p w14:paraId="50DFED78" w14:textId="77777777" w:rsidR="00AB692C" w:rsidRDefault="00AB692C" w:rsidP="00AB692C">
            <w:pPr>
              <w:pStyle w:val="ac"/>
              <w:ind w:leftChars="0" w:left="0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80" w:type="dxa"/>
            <w:vAlign w:val="center"/>
          </w:tcPr>
          <w:p w14:paraId="39A5EB70" w14:textId="77777777" w:rsidR="00AB692C" w:rsidRDefault="00AB692C" w:rsidP="00AB692C">
            <w:pPr>
              <w:pStyle w:val="ac"/>
              <w:ind w:leftChars="0" w:left="0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480" w:type="dxa"/>
            <w:vAlign w:val="center"/>
          </w:tcPr>
          <w:p w14:paraId="2D45EF2C" w14:textId="77777777" w:rsidR="00AB692C" w:rsidRDefault="00AB692C" w:rsidP="00AB692C">
            <w:pPr>
              <w:pStyle w:val="ac"/>
              <w:ind w:leftChars="0" w:left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480" w:type="dxa"/>
            <w:vAlign w:val="center"/>
          </w:tcPr>
          <w:p w14:paraId="6EF52966" w14:textId="77777777" w:rsidR="00AB692C" w:rsidRDefault="00AB692C" w:rsidP="00AB692C">
            <w:pPr>
              <w:pStyle w:val="ac"/>
              <w:ind w:leftChars="0" w:left="0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</w:tr>
    </w:tbl>
    <w:p w14:paraId="57F8F98F" w14:textId="77777777" w:rsidR="00AB692C" w:rsidRDefault="00AB692C" w:rsidP="00AB692C">
      <w:pPr>
        <w:pStyle w:val="ac"/>
        <w:ind w:leftChars="0" w:left="360"/>
      </w:pPr>
    </w:p>
    <w:p w14:paraId="058AC183" w14:textId="77777777" w:rsidR="00AB692C" w:rsidRDefault="00AB692C" w:rsidP="003B11E9">
      <w:pPr>
        <w:pStyle w:val="ac"/>
        <w:ind w:leftChars="0" w:left="360"/>
        <w:jc w:val="right"/>
      </w:pPr>
      <w:r>
        <w:rPr>
          <w:rFonts w:hint="eastAsia"/>
        </w:rPr>
        <w:t>以上</w:t>
      </w:r>
      <w:r>
        <w:br w:type="page"/>
      </w:r>
    </w:p>
    <w:tbl>
      <w:tblPr>
        <w:tblStyle w:val="ad"/>
        <w:tblW w:w="9983" w:type="dxa"/>
        <w:tblInd w:w="360" w:type="dxa"/>
        <w:tblLook w:val="04A0" w:firstRow="1" w:lastRow="0" w:firstColumn="1" w:lastColumn="0" w:noHBand="0" w:noVBand="1"/>
      </w:tblPr>
      <w:tblGrid>
        <w:gridCol w:w="568"/>
        <w:gridCol w:w="691"/>
        <w:gridCol w:w="8724"/>
      </w:tblGrid>
      <w:tr w:rsidR="00084B2E" w14:paraId="4DE78B1E" w14:textId="77777777" w:rsidTr="00084B2E">
        <w:tc>
          <w:tcPr>
            <w:tcW w:w="568" w:type="dxa"/>
            <w:vMerge w:val="restart"/>
            <w:vAlign w:val="center"/>
          </w:tcPr>
          <w:p w14:paraId="372E7AE8" w14:textId="77777777" w:rsidR="00084B2E" w:rsidRDefault="00084B2E" w:rsidP="00084B2E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.</w:t>
            </w:r>
          </w:p>
        </w:tc>
        <w:tc>
          <w:tcPr>
            <w:tcW w:w="691" w:type="dxa"/>
            <w:vAlign w:val="center"/>
          </w:tcPr>
          <w:p w14:paraId="0D2DF897" w14:textId="77777777" w:rsidR="00084B2E" w:rsidRDefault="00084B2E" w:rsidP="00084B2E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1)</w:t>
            </w:r>
          </w:p>
        </w:tc>
        <w:tc>
          <w:tcPr>
            <w:tcW w:w="8724" w:type="dxa"/>
            <w:vAlign w:val="center"/>
          </w:tcPr>
          <w:p w14:paraId="37A67852" w14:textId="77777777" w:rsidR="00084B2E" w:rsidRDefault="00084B2E" w:rsidP="00084B2E">
            <w:pPr>
              <w:pStyle w:val="ac"/>
              <w:ind w:leftChars="0" w:left="0"/>
              <w:jc w:val="center"/>
            </w:pPr>
          </w:p>
          <w:p w14:paraId="0862B5DD" w14:textId="77777777" w:rsidR="00084B2E" w:rsidRDefault="00084B2E" w:rsidP="00084B2E">
            <w:pPr>
              <w:pStyle w:val="ac"/>
              <w:ind w:leftChars="0" w:left="0"/>
              <w:jc w:val="center"/>
            </w:pPr>
          </w:p>
        </w:tc>
      </w:tr>
      <w:tr w:rsidR="00084B2E" w14:paraId="77515F12" w14:textId="77777777" w:rsidTr="00084B2E">
        <w:tc>
          <w:tcPr>
            <w:tcW w:w="568" w:type="dxa"/>
            <w:vMerge/>
            <w:vAlign w:val="center"/>
          </w:tcPr>
          <w:p w14:paraId="46D0E1B4" w14:textId="77777777" w:rsidR="00084B2E" w:rsidRDefault="00084B2E" w:rsidP="00084B2E">
            <w:pPr>
              <w:pStyle w:val="ac"/>
              <w:ind w:leftChars="0" w:left="0"/>
              <w:jc w:val="center"/>
            </w:pPr>
          </w:p>
        </w:tc>
        <w:tc>
          <w:tcPr>
            <w:tcW w:w="691" w:type="dxa"/>
            <w:vAlign w:val="center"/>
          </w:tcPr>
          <w:p w14:paraId="566F8E21" w14:textId="77777777" w:rsidR="00084B2E" w:rsidRDefault="00084B2E" w:rsidP="00084B2E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8724" w:type="dxa"/>
            <w:vAlign w:val="center"/>
          </w:tcPr>
          <w:p w14:paraId="10AC7CBB" w14:textId="77777777" w:rsidR="00084B2E" w:rsidRDefault="00084B2E" w:rsidP="00084B2E">
            <w:pPr>
              <w:pStyle w:val="ac"/>
              <w:ind w:leftChars="0" w:left="0"/>
              <w:jc w:val="center"/>
            </w:pPr>
          </w:p>
          <w:p w14:paraId="4439C542" w14:textId="77777777" w:rsidR="00084B2E" w:rsidRDefault="00084B2E" w:rsidP="00084B2E">
            <w:pPr>
              <w:pStyle w:val="ac"/>
              <w:ind w:leftChars="0" w:left="0"/>
              <w:jc w:val="center"/>
            </w:pPr>
          </w:p>
        </w:tc>
      </w:tr>
      <w:tr w:rsidR="00084B2E" w14:paraId="70B8E8D0" w14:textId="77777777" w:rsidTr="00084B2E">
        <w:tc>
          <w:tcPr>
            <w:tcW w:w="568" w:type="dxa"/>
            <w:vMerge/>
            <w:vAlign w:val="center"/>
          </w:tcPr>
          <w:p w14:paraId="07B93D8A" w14:textId="77777777" w:rsidR="00084B2E" w:rsidRDefault="00084B2E" w:rsidP="00084B2E">
            <w:pPr>
              <w:pStyle w:val="ac"/>
              <w:ind w:leftChars="0" w:left="0"/>
              <w:jc w:val="center"/>
            </w:pPr>
          </w:p>
        </w:tc>
        <w:tc>
          <w:tcPr>
            <w:tcW w:w="691" w:type="dxa"/>
            <w:vAlign w:val="center"/>
          </w:tcPr>
          <w:p w14:paraId="687A7E51" w14:textId="77777777" w:rsidR="00084B2E" w:rsidRDefault="00084B2E" w:rsidP="00084B2E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3)</w:t>
            </w:r>
          </w:p>
        </w:tc>
        <w:tc>
          <w:tcPr>
            <w:tcW w:w="8724" w:type="dxa"/>
            <w:vAlign w:val="center"/>
          </w:tcPr>
          <w:p w14:paraId="3E4CE98E" w14:textId="77777777" w:rsidR="00084B2E" w:rsidRDefault="00084B2E" w:rsidP="00084B2E">
            <w:pPr>
              <w:pStyle w:val="ac"/>
              <w:ind w:leftChars="0" w:left="0"/>
              <w:jc w:val="center"/>
            </w:pPr>
          </w:p>
          <w:p w14:paraId="27A8B74B" w14:textId="77777777" w:rsidR="00084B2E" w:rsidRDefault="00084B2E" w:rsidP="00084B2E">
            <w:pPr>
              <w:pStyle w:val="ac"/>
              <w:ind w:leftChars="0" w:left="0"/>
              <w:jc w:val="center"/>
            </w:pPr>
          </w:p>
          <w:p w14:paraId="0E8C6F66" w14:textId="77777777" w:rsidR="00084B2E" w:rsidRDefault="00084B2E" w:rsidP="00084B2E">
            <w:pPr>
              <w:pStyle w:val="ac"/>
              <w:ind w:leftChars="0" w:left="0"/>
              <w:jc w:val="center"/>
            </w:pPr>
          </w:p>
          <w:p w14:paraId="3C9A438B" w14:textId="77777777" w:rsidR="00084B2E" w:rsidRDefault="00084B2E" w:rsidP="00084B2E">
            <w:pPr>
              <w:pStyle w:val="ac"/>
              <w:ind w:leftChars="0" w:left="0"/>
              <w:jc w:val="center"/>
            </w:pPr>
          </w:p>
          <w:p w14:paraId="051DFAC6" w14:textId="77777777" w:rsidR="00084B2E" w:rsidRDefault="00084B2E" w:rsidP="00084B2E">
            <w:pPr>
              <w:pStyle w:val="ac"/>
              <w:ind w:leftChars="0" w:left="0"/>
              <w:jc w:val="center"/>
            </w:pPr>
          </w:p>
          <w:p w14:paraId="6A2A3826" w14:textId="77777777" w:rsidR="00084B2E" w:rsidRDefault="00084B2E" w:rsidP="00084B2E">
            <w:pPr>
              <w:pStyle w:val="ac"/>
              <w:ind w:leftChars="0" w:left="0"/>
              <w:jc w:val="center"/>
            </w:pPr>
          </w:p>
        </w:tc>
      </w:tr>
      <w:tr w:rsidR="00084B2E" w14:paraId="276F75B2" w14:textId="77777777" w:rsidTr="00084B2E">
        <w:tc>
          <w:tcPr>
            <w:tcW w:w="568" w:type="dxa"/>
            <w:vMerge w:val="restart"/>
            <w:vAlign w:val="center"/>
          </w:tcPr>
          <w:p w14:paraId="00C859B2" w14:textId="77777777" w:rsidR="00084B2E" w:rsidRDefault="00084B2E" w:rsidP="00084B2E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.</w:t>
            </w:r>
          </w:p>
        </w:tc>
        <w:tc>
          <w:tcPr>
            <w:tcW w:w="691" w:type="dxa"/>
            <w:vAlign w:val="center"/>
          </w:tcPr>
          <w:p w14:paraId="2125A4F5" w14:textId="77777777" w:rsidR="00084B2E" w:rsidRDefault="00084B2E" w:rsidP="00084B2E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1)</w:t>
            </w:r>
          </w:p>
        </w:tc>
        <w:tc>
          <w:tcPr>
            <w:tcW w:w="8724" w:type="dxa"/>
            <w:vAlign w:val="center"/>
          </w:tcPr>
          <w:p w14:paraId="3C3613B0" w14:textId="77777777" w:rsidR="00084B2E" w:rsidRDefault="00084B2E" w:rsidP="00084B2E">
            <w:pPr>
              <w:pStyle w:val="ac"/>
              <w:ind w:leftChars="0" w:left="0"/>
              <w:jc w:val="center"/>
            </w:pPr>
          </w:p>
          <w:p w14:paraId="019E0D43" w14:textId="77777777" w:rsidR="00084B2E" w:rsidRDefault="00084B2E" w:rsidP="00084B2E">
            <w:pPr>
              <w:pStyle w:val="ac"/>
              <w:ind w:leftChars="0" w:left="0"/>
              <w:jc w:val="center"/>
            </w:pPr>
          </w:p>
        </w:tc>
      </w:tr>
      <w:tr w:rsidR="00084B2E" w14:paraId="4143D0F7" w14:textId="77777777" w:rsidTr="00084B2E">
        <w:tc>
          <w:tcPr>
            <w:tcW w:w="568" w:type="dxa"/>
            <w:vMerge/>
            <w:vAlign w:val="center"/>
          </w:tcPr>
          <w:p w14:paraId="7A02E389" w14:textId="77777777" w:rsidR="00084B2E" w:rsidRDefault="00084B2E" w:rsidP="00084B2E">
            <w:pPr>
              <w:pStyle w:val="ac"/>
              <w:ind w:leftChars="0" w:left="0"/>
              <w:jc w:val="center"/>
            </w:pPr>
          </w:p>
        </w:tc>
        <w:tc>
          <w:tcPr>
            <w:tcW w:w="691" w:type="dxa"/>
            <w:vAlign w:val="center"/>
          </w:tcPr>
          <w:p w14:paraId="5BDFFB1D" w14:textId="77777777" w:rsidR="00084B2E" w:rsidRDefault="00084B2E" w:rsidP="00084B2E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8724" w:type="dxa"/>
            <w:vAlign w:val="center"/>
          </w:tcPr>
          <w:p w14:paraId="3AB15ED4" w14:textId="77777777" w:rsidR="00084B2E" w:rsidRDefault="00084B2E" w:rsidP="00084B2E">
            <w:pPr>
              <w:pStyle w:val="ac"/>
              <w:ind w:leftChars="0" w:left="0"/>
              <w:jc w:val="center"/>
            </w:pPr>
          </w:p>
          <w:p w14:paraId="418FB5F2" w14:textId="77777777" w:rsidR="00084B2E" w:rsidRDefault="00084B2E" w:rsidP="00084B2E">
            <w:pPr>
              <w:pStyle w:val="ac"/>
              <w:ind w:leftChars="0" w:left="0"/>
              <w:jc w:val="center"/>
            </w:pPr>
          </w:p>
        </w:tc>
      </w:tr>
      <w:tr w:rsidR="00084B2E" w14:paraId="1CDB2355" w14:textId="77777777" w:rsidTr="00084B2E">
        <w:tc>
          <w:tcPr>
            <w:tcW w:w="568" w:type="dxa"/>
            <w:vMerge/>
            <w:vAlign w:val="center"/>
          </w:tcPr>
          <w:p w14:paraId="61B47B94" w14:textId="77777777" w:rsidR="00084B2E" w:rsidRDefault="00084B2E" w:rsidP="00084B2E">
            <w:pPr>
              <w:pStyle w:val="ac"/>
              <w:ind w:leftChars="0" w:left="0"/>
              <w:jc w:val="center"/>
            </w:pPr>
          </w:p>
        </w:tc>
        <w:tc>
          <w:tcPr>
            <w:tcW w:w="691" w:type="dxa"/>
            <w:vAlign w:val="center"/>
          </w:tcPr>
          <w:p w14:paraId="63F5D386" w14:textId="77777777" w:rsidR="00084B2E" w:rsidRDefault="00084B2E" w:rsidP="00084B2E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3)</w:t>
            </w:r>
          </w:p>
        </w:tc>
        <w:tc>
          <w:tcPr>
            <w:tcW w:w="8724" w:type="dxa"/>
            <w:vAlign w:val="center"/>
          </w:tcPr>
          <w:p w14:paraId="68C0B80F" w14:textId="77777777" w:rsidR="00084B2E" w:rsidRDefault="00084B2E" w:rsidP="00084B2E">
            <w:pPr>
              <w:pStyle w:val="ac"/>
              <w:ind w:leftChars="0" w:left="0"/>
              <w:jc w:val="center"/>
            </w:pPr>
          </w:p>
          <w:p w14:paraId="4462055E" w14:textId="77777777" w:rsidR="00084B2E" w:rsidRDefault="00084B2E" w:rsidP="00084B2E">
            <w:pPr>
              <w:pStyle w:val="ac"/>
              <w:ind w:leftChars="0" w:left="0"/>
              <w:jc w:val="center"/>
            </w:pPr>
          </w:p>
          <w:p w14:paraId="7F74D2E4" w14:textId="77777777" w:rsidR="00084B2E" w:rsidRDefault="00084B2E" w:rsidP="00084B2E">
            <w:pPr>
              <w:pStyle w:val="ac"/>
              <w:ind w:leftChars="0" w:left="0"/>
              <w:jc w:val="center"/>
            </w:pPr>
          </w:p>
          <w:p w14:paraId="3FCB7CAC" w14:textId="77777777" w:rsidR="00084B2E" w:rsidRDefault="00084B2E" w:rsidP="00084B2E">
            <w:pPr>
              <w:pStyle w:val="ac"/>
              <w:ind w:leftChars="0" w:left="0"/>
              <w:jc w:val="center"/>
            </w:pPr>
          </w:p>
          <w:p w14:paraId="7C7AB875" w14:textId="77777777" w:rsidR="00084B2E" w:rsidRDefault="00084B2E" w:rsidP="00084B2E">
            <w:pPr>
              <w:pStyle w:val="ac"/>
              <w:ind w:leftChars="0" w:left="0"/>
              <w:jc w:val="center"/>
            </w:pPr>
          </w:p>
          <w:p w14:paraId="0B0368E0" w14:textId="77777777" w:rsidR="00084B2E" w:rsidRDefault="00084B2E" w:rsidP="00084B2E">
            <w:pPr>
              <w:pStyle w:val="ac"/>
              <w:ind w:leftChars="0" w:left="0"/>
              <w:jc w:val="center"/>
            </w:pPr>
          </w:p>
        </w:tc>
      </w:tr>
      <w:tr w:rsidR="00084B2E" w14:paraId="5F995AC1" w14:textId="77777777" w:rsidTr="00084B2E">
        <w:tc>
          <w:tcPr>
            <w:tcW w:w="568" w:type="dxa"/>
            <w:vMerge w:val="restart"/>
            <w:vAlign w:val="center"/>
          </w:tcPr>
          <w:p w14:paraId="1DE73212" w14:textId="77777777" w:rsidR="00084B2E" w:rsidRDefault="00084B2E" w:rsidP="00084B2E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.</w:t>
            </w:r>
          </w:p>
        </w:tc>
        <w:tc>
          <w:tcPr>
            <w:tcW w:w="691" w:type="dxa"/>
            <w:vAlign w:val="center"/>
          </w:tcPr>
          <w:p w14:paraId="4978AD3D" w14:textId="77777777" w:rsidR="00084B2E" w:rsidRDefault="00084B2E" w:rsidP="00084B2E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1)</w:t>
            </w:r>
          </w:p>
        </w:tc>
        <w:tc>
          <w:tcPr>
            <w:tcW w:w="8724" w:type="dxa"/>
            <w:vAlign w:val="center"/>
          </w:tcPr>
          <w:p w14:paraId="359AC8B0" w14:textId="77777777" w:rsidR="00084B2E" w:rsidRDefault="00084B2E" w:rsidP="00084B2E">
            <w:pPr>
              <w:pStyle w:val="ac"/>
              <w:ind w:leftChars="0" w:left="0"/>
              <w:jc w:val="center"/>
            </w:pPr>
          </w:p>
          <w:p w14:paraId="0E11E560" w14:textId="77777777" w:rsidR="00084B2E" w:rsidRDefault="00084B2E" w:rsidP="00084B2E">
            <w:pPr>
              <w:pStyle w:val="ac"/>
              <w:ind w:leftChars="0" w:left="0"/>
              <w:jc w:val="center"/>
            </w:pPr>
          </w:p>
        </w:tc>
      </w:tr>
      <w:tr w:rsidR="00084B2E" w14:paraId="074ACC19" w14:textId="77777777" w:rsidTr="00084B2E">
        <w:tc>
          <w:tcPr>
            <w:tcW w:w="568" w:type="dxa"/>
            <w:vMerge/>
            <w:vAlign w:val="center"/>
          </w:tcPr>
          <w:p w14:paraId="193B97E0" w14:textId="77777777" w:rsidR="00084B2E" w:rsidRDefault="00084B2E" w:rsidP="00084B2E">
            <w:pPr>
              <w:pStyle w:val="ac"/>
              <w:ind w:leftChars="0" w:left="0"/>
              <w:jc w:val="center"/>
            </w:pPr>
          </w:p>
        </w:tc>
        <w:tc>
          <w:tcPr>
            <w:tcW w:w="691" w:type="dxa"/>
            <w:vAlign w:val="center"/>
          </w:tcPr>
          <w:p w14:paraId="1E3E2639" w14:textId="77777777" w:rsidR="00084B2E" w:rsidRDefault="00084B2E" w:rsidP="00084B2E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8724" w:type="dxa"/>
            <w:vAlign w:val="center"/>
          </w:tcPr>
          <w:p w14:paraId="514D14E0" w14:textId="77777777" w:rsidR="00084B2E" w:rsidRDefault="00084B2E" w:rsidP="00084B2E">
            <w:pPr>
              <w:pStyle w:val="ac"/>
              <w:ind w:leftChars="0" w:left="0"/>
              <w:jc w:val="center"/>
            </w:pPr>
          </w:p>
          <w:p w14:paraId="1526A9BF" w14:textId="77777777" w:rsidR="00084B2E" w:rsidRDefault="00084B2E" w:rsidP="00084B2E">
            <w:pPr>
              <w:pStyle w:val="ac"/>
              <w:ind w:leftChars="0" w:left="0"/>
              <w:jc w:val="center"/>
            </w:pPr>
          </w:p>
        </w:tc>
      </w:tr>
      <w:tr w:rsidR="00084B2E" w14:paraId="6D9F0957" w14:textId="77777777" w:rsidTr="00084B2E">
        <w:tc>
          <w:tcPr>
            <w:tcW w:w="568" w:type="dxa"/>
            <w:vMerge/>
            <w:vAlign w:val="center"/>
          </w:tcPr>
          <w:p w14:paraId="5B84880A" w14:textId="77777777" w:rsidR="00084B2E" w:rsidRDefault="00084B2E" w:rsidP="00084B2E">
            <w:pPr>
              <w:pStyle w:val="ac"/>
              <w:ind w:leftChars="0" w:left="0"/>
              <w:jc w:val="center"/>
            </w:pPr>
          </w:p>
        </w:tc>
        <w:tc>
          <w:tcPr>
            <w:tcW w:w="691" w:type="dxa"/>
            <w:vAlign w:val="center"/>
          </w:tcPr>
          <w:p w14:paraId="0663C0E0" w14:textId="77777777" w:rsidR="00084B2E" w:rsidRDefault="00084B2E" w:rsidP="00084B2E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3)</w:t>
            </w:r>
          </w:p>
        </w:tc>
        <w:tc>
          <w:tcPr>
            <w:tcW w:w="8724" w:type="dxa"/>
            <w:vAlign w:val="center"/>
          </w:tcPr>
          <w:p w14:paraId="3BEB11AA" w14:textId="77777777" w:rsidR="00084B2E" w:rsidRDefault="00084B2E" w:rsidP="00084B2E">
            <w:pPr>
              <w:pStyle w:val="ac"/>
              <w:ind w:leftChars="0" w:left="0"/>
              <w:jc w:val="center"/>
            </w:pPr>
          </w:p>
          <w:p w14:paraId="44117AC1" w14:textId="77777777" w:rsidR="00084B2E" w:rsidRDefault="00084B2E" w:rsidP="00084B2E">
            <w:pPr>
              <w:pStyle w:val="ac"/>
              <w:ind w:leftChars="0" w:left="0"/>
              <w:jc w:val="center"/>
            </w:pPr>
          </w:p>
        </w:tc>
      </w:tr>
      <w:tr w:rsidR="00084B2E" w14:paraId="48816B28" w14:textId="77777777" w:rsidTr="00084B2E">
        <w:tc>
          <w:tcPr>
            <w:tcW w:w="568" w:type="dxa"/>
            <w:vMerge/>
            <w:vAlign w:val="center"/>
          </w:tcPr>
          <w:p w14:paraId="09363689" w14:textId="77777777" w:rsidR="00084B2E" w:rsidRDefault="00084B2E" w:rsidP="00084B2E">
            <w:pPr>
              <w:pStyle w:val="ac"/>
              <w:ind w:leftChars="0" w:left="0"/>
              <w:jc w:val="center"/>
            </w:pPr>
          </w:p>
        </w:tc>
        <w:tc>
          <w:tcPr>
            <w:tcW w:w="691" w:type="dxa"/>
            <w:vAlign w:val="center"/>
          </w:tcPr>
          <w:p w14:paraId="7FD6D6D8" w14:textId="77777777" w:rsidR="00084B2E" w:rsidRDefault="00084B2E" w:rsidP="00084B2E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4)</w:t>
            </w:r>
          </w:p>
        </w:tc>
        <w:tc>
          <w:tcPr>
            <w:tcW w:w="8724" w:type="dxa"/>
            <w:vAlign w:val="center"/>
          </w:tcPr>
          <w:p w14:paraId="6FFD1BB2" w14:textId="77777777" w:rsidR="00084B2E" w:rsidRDefault="00084B2E" w:rsidP="00084B2E">
            <w:pPr>
              <w:pStyle w:val="ac"/>
              <w:ind w:leftChars="0" w:left="0"/>
              <w:jc w:val="center"/>
            </w:pPr>
          </w:p>
          <w:p w14:paraId="5C1C65FC" w14:textId="77777777" w:rsidR="00084B2E" w:rsidRDefault="00084B2E" w:rsidP="00084B2E">
            <w:pPr>
              <w:pStyle w:val="ac"/>
              <w:ind w:leftChars="0" w:left="0"/>
              <w:jc w:val="center"/>
            </w:pPr>
          </w:p>
        </w:tc>
      </w:tr>
      <w:tr w:rsidR="00084B2E" w14:paraId="765096CD" w14:textId="77777777" w:rsidTr="00084B2E">
        <w:tc>
          <w:tcPr>
            <w:tcW w:w="568" w:type="dxa"/>
            <w:vMerge w:val="restart"/>
            <w:vAlign w:val="center"/>
          </w:tcPr>
          <w:p w14:paraId="27F8CBFA" w14:textId="77777777" w:rsidR="00084B2E" w:rsidRDefault="00084B2E" w:rsidP="00084B2E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>
              <w:t>.</w:t>
            </w:r>
          </w:p>
        </w:tc>
        <w:tc>
          <w:tcPr>
            <w:tcW w:w="691" w:type="dxa"/>
            <w:vAlign w:val="center"/>
          </w:tcPr>
          <w:p w14:paraId="0EB6059F" w14:textId="77777777" w:rsidR="00084B2E" w:rsidRDefault="00084B2E" w:rsidP="00084B2E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1)</w:t>
            </w:r>
          </w:p>
        </w:tc>
        <w:tc>
          <w:tcPr>
            <w:tcW w:w="8724" w:type="dxa"/>
            <w:vAlign w:val="center"/>
          </w:tcPr>
          <w:p w14:paraId="78026965" w14:textId="77777777" w:rsidR="00084B2E" w:rsidRDefault="00084B2E" w:rsidP="00084B2E">
            <w:pPr>
              <w:pStyle w:val="ac"/>
              <w:ind w:leftChars="0" w:left="0"/>
              <w:jc w:val="center"/>
            </w:pPr>
          </w:p>
          <w:p w14:paraId="0F923038" w14:textId="77777777" w:rsidR="00084B2E" w:rsidRDefault="00084B2E" w:rsidP="00084B2E">
            <w:pPr>
              <w:pStyle w:val="ac"/>
              <w:ind w:leftChars="0" w:left="0"/>
              <w:jc w:val="center"/>
            </w:pPr>
          </w:p>
        </w:tc>
      </w:tr>
      <w:tr w:rsidR="00084B2E" w14:paraId="7154B792" w14:textId="77777777" w:rsidTr="00084B2E">
        <w:tc>
          <w:tcPr>
            <w:tcW w:w="568" w:type="dxa"/>
            <w:vMerge/>
            <w:vAlign w:val="center"/>
          </w:tcPr>
          <w:p w14:paraId="0CB63B19" w14:textId="77777777" w:rsidR="00084B2E" w:rsidRDefault="00084B2E" w:rsidP="00084B2E">
            <w:pPr>
              <w:pStyle w:val="ac"/>
              <w:ind w:leftChars="0" w:left="0"/>
              <w:jc w:val="center"/>
            </w:pPr>
          </w:p>
        </w:tc>
        <w:tc>
          <w:tcPr>
            <w:tcW w:w="691" w:type="dxa"/>
            <w:vAlign w:val="center"/>
          </w:tcPr>
          <w:p w14:paraId="4605F50A" w14:textId="77777777" w:rsidR="00084B2E" w:rsidRDefault="00084B2E" w:rsidP="00084B2E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8724" w:type="dxa"/>
            <w:vAlign w:val="center"/>
          </w:tcPr>
          <w:p w14:paraId="6D965AFE" w14:textId="77777777" w:rsidR="00084B2E" w:rsidRDefault="00084B2E" w:rsidP="00084B2E">
            <w:pPr>
              <w:pStyle w:val="ac"/>
              <w:ind w:leftChars="0" w:left="0"/>
              <w:jc w:val="center"/>
            </w:pPr>
          </w:p>
          <w:p w14:paraId="3C2DC4B9" w14:textId="77777777" w:rsidR="00084B2E" w:rsidRDefault="00084B2E" w:rsidP="00084B2E">
            <w:pPr>
              <w:pStyle w:val="ac"/>
              <w:ind w:leftChars="0" w:left="0"/>
              <w:jc w:val="center"/>
            </w:pPr>
          </w:p>
          <w:p w14:paraId="42E0D030" w14:textId="77777777" w:rsidR="00084B2E" w:rsidRDefault="00084B2E" w:rsidP="00084B2E">
            <w:pPr>
              <w:pStyle w:val="ac"/>
              <w:ind w:leftChars="0" w:left="0"/>
              <w:jc w:val="center"/>
            </w:pPr>
          </w:p>
          <w:p w14:paraId="459F9941" w14:textId="77777777" w:rsidR="00084B2E" w:rsidRDefault="00084B2E" w:rsidP="00084B2E">
            <w:pPr>
              <w:pStyle w:val="ac"/>
              <w:ind w:leftChars="0" w:left="0"/>
              <w:jc w:val="center"/>
            </w:pPr>
          </w:p>
          <w:p w14:paraId="16C727F6" w14:textId="77777777" w:rsidR="00084B2E" w:rsidRDefault="00084B2E" w:rsidP="00084B2E">
            <w:pPr>
              <w:pStyle w:val="ac"/>
              <w:ind w:leftChars="0" w:left="0"/>
              <w:jc w:val="center"/>
            </w:pPr>
          </w:p>
        </w:tc>
      </w:tr>
      <w:tr w:rsidR="00084B2E" w14:paraId="3AA2CCF7" w14:textId="77777777" w:rsidTr="00084B2E">
        <w:tc>
          <w:tcPr>
            <w:tcW w:w="568" w:type="dxa"/>
            <w:vMerge/>
            <w:vAlign w:val="center"/>
          </w:tcPr>
          <w:p w14:paraId="5A134683" w14:textId="77777777" w:rsidR="00084B2E" w:rsidRDefault="00084B2E" w:rsidP="00084B2E">
            <w:pPr>
              <w:pStyle w:val="ac"/>
              <w:ind w:leftChars="0" w:left="0"/>
              <w:jc w:val="center"/>
            </w:pPr>
          </w:p>
        </w:tc>
        <w:tc>
          <w:tcPr>
            <w:tcW w:w="691" w:type="dxa"/>
            <w:vAlign w:val="center"/>
          </w:tcPr>
          <w:p w14:paraId="3084EDC7" w14:textId="77777777" w:rsidR="00084B2E" w:rsidRDefault="00084B2E" w:rsidP="00084B2E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3)</w:t>
            </w:r>
          </w:p>
        </w:tc>
        <w:tc>
          <w:tcPr>
            <w:tcW w:w="8724" w:type="dxa"/>
            <w:vAlign w:val="center"/>
          </w:tcPr>
          <w:p w14:paraId="76A2AB21" w14:textId="77777777" w:rsidR="00084B2E" w:rsidRDefault="00084B2E" w:rsidP="00084B2E">
            <w:pPr>
              <w:pStyle w:val="ac"/>
              <w:ind w:leftChars="0" w:left="0"/>
              <w:jc w:val="center"/>
            </w:pPr>
          </w:p>
          <w:p w14:paraId="598C07E6" w14:textId="77777777" w:rsidR="00084B2E" w:rsidRDefault="00084B2E" w:rsidP="00084B2E">
            <w:pPr>
              <w:pStyle w:val="ac"/>
              <w:ind w:leftChars="0" w:left="0"/>
              <w:jc w:val="center"/>
            </w:pPr>
          </w:p>
          <w:p w14:paraId="6C17E695" w14:textId="77777777" w:rsidR="00084B2E" w:rsidRDefault="00084B2E" w:rsidP="00084B2E">
            <w:pPr>
              <w:pStyle w:val="ac"/>
              <w:ind w:leftChars="0" w:left="0"/>
              <w:jc w:val="center"/>
            </w:pPr>
          </w:p>
          <w:p w14:paraId="6BF5CEC6" w14:textId="77777777" w:rsidR="00084B2E" w:rsidRDefault="00084B2E" w:rsidP="00084B2E">
            <w:pPr>
              <w:pStyle w:val="ac"/>
              <w:ind w:leftChars="0" w:left="0"/>
              <w:jc w:val="center"/>
            </w:pPr>
          </w:p>
          <w:p w14:paraId="500A6A74" w14:textId="77777777" w:rsidR="00084B2E" w:rsidRDefault="00084B2E" w:rsidP="00084B2E">
            <w:pPr>
              <w:pStyle w:val="ac"/>
              <w:ind w:leftChars="0" w:left="0"/>
              <w:jc w:val="center"/>
            </w:pPr>
          </w:p>
        </w:tc>
      </w:tr>
    </w:tbl>
    <w:p w14:paraId="129DFDFE" w14:textId="77777777" w:rsidR="00AB692C" w:rsidRDefault="00AB692C" w:rsidP="00084B2E">
      <w:pPr>
        <w:jc w:val="left"/>
      </w:pPr>
    </w:p>
    <w:sectPr w:rsidR="00AB692C" w:rsidSect="005722D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4F222" w14:textId="77777777" w:rsidR="007C5B76" w:rsidRDefault="007C5B76" w:rsidP="005722D6">
      <w:r>
        <w:separator/>
      </w:r>
    </w:p>
  </w:endnote>
  <w:endnote w:type="continuationSeparator" w:id="0">
    <w:p w14:paraId="0FEE92C7" w14:textId="77777777" w:rsidR="007C5B76" w:rsidRDefault="007C5B76" w:rsidP="00572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altName w:val="Cambria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F8641" w14:textId="77777777" w:rsidR="007C5B76" w:rsidRDefault="007C5B76" w:rsidP="005722D6">
      <w:r>
        <w:separator/>
      </w:r>
    </w:p>
  </w:footnote>
  <w:footnote w:type="continuationSeparator" w:id="0">
    <w:p w14:paraId="03ABE067" w14:textId="77777777" w:rsidR="007C5B76" w:rsidRDefault="007C5B76" w:rsidP="005722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F705B"/>
    <w:multiLevelType w:val="hybridMultilevel"/>
    <w:tmpl w:val="1B5C02D2"/>
    <w:lvl w:ilvl="0" w:tplc="BA4A5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59725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D6"/>
    <w:rsid w:val="00084B2E"/>
    <w:rsid w:val="00187AE8"/>
    <w:rsid w:val="00234B92"/>
    <w:rsid w:val="003B11E9"/>
    <w:rsid w:val="0048124A"/>
    <w:rsid w:val="005722D6"/>
    <w:rsid w:val="007C5B76"/>
    <w:rsid w:val="00A73C25"/>
    <w:rsid w:val="00AB692C"/>
    <w:rsid w:val="00BB04FD"/>
    <w:rsid w:val="00BD6EFD"/>
    <w:rsid w:val="00C2289F"/>
    <w:rsid w:val="00D8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E25CE80"/>
  <w15:chartTrackingRefBased/>
  <w15:docId w15:val="{99140863-8B0F-4871-9E2B-DBF7C4CE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722D6"/>
  </w:style>
  <w:style w:type="character" w:customStyle="1" w:styleId="a4">
    <w:name w:val="日付 (文字)"/>
    <w:basedOn w:val="a0"/>
    <w:link w:val="a3"/>
    <w:uiPriority w:val="99"/>
    <w:semiHidden/>
    <w:rsid w:val="005722D6"/>
  </w:style>
  <w:style w:type="paragraph" w:styleId="a5">
    <w:name w:val="header"/>
    <w:basedOn w:val="a"/>
    <w:link w:val="a6"/>
    <w:uiPriority w:val="99"/>
    <w:unhideWhenUsed/>
    <w:rsid w:val="005722D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722D6"/>
  </w:style>
  <w:style w:type="paragraph" w:styleId="a7">
    <w:name w:val="footer"/>
    <w:basedOn w:val="a"/>
    <w:link w:val="a8"/>
    <w:uiPriority w:val="99"/>
    <w:unhideWhenUsed/>
    <w:rsid w:val="005722D6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722D6"/>
  </w:style>
  <w:style w:type="paragraph" w:styleId="a9">
    <w:name w:val="Title"/>
    <w:basedOn w:val="a"/>
    <w:next w:val="a"/>
    <w:link w:val="aa"/>
    <w:uiPriority w:val="10"/>
    <w:qFormat/>
    <w:rsid w:val="005722D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a">
    <w:name w:val="表題 (文字)"/>
    <w:basedOn w:val="a0"/>
    <w:link w:val="a9"/>
    <w:uiPriority w:val="10"/>
    <w:rsid w:val="005722D6"/>
    <w:rPr>
      <w:rFonts w:asciiTheme="majorHAnsi" w:eastAsiaTheme="majorEastAsia" w:hAnsiTheme="majorHAnsi" w:cstheme="majorBidi"/>
      <w:sz w:val="32"/>
      <w:szCs w:val="32"/>
    </w:rPr>
  </w:style>
  <w:style w:type="character" w:styleId="ab">
    <w:name w:val="Placeholder Text"/>
    <w:basedOn w:val="a0"/>
    <w:uiPriority w:val="99"/>
    <w:semiHidden/>
    <w:rsid w:val="005722D6"/>
    <w:rPr>
      <w:color w:val="808080"/>
    </w:rPr>
  </w:style>
  <w:style w:type="paragraph" w:styleId="ac">
    <w:name w:val="List Paragraph"/>
    <w:basedOn w:val="a"/>
    <w:uiPriority w:val="34"/>
    <w:qFormat/>
    <w:rsid w:val="00BB04FD"/>
    <w:pPr>
      <w:ind w:leftChars="400" w:left="840"/>
    </w:pPr>
  </w:style>
  <w:style w:type="table" w:styleId="ad">
    <w:name w:val="Table Grid"/>
    <w:basedOn w:val="a1"/>
    <w:uiPriority w:val="39"/>
    <w:rsid w:val="00AB69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Ikegawa Maria</dc:creator>
  <cp:keywords/>
  <dc:description/>
  <cp:lastModifiedBy>Ikegawa Maria</cp:lastModifiedBy>
  <cp:revision>5</cp:revision>
  <dcterms:created xsi:type="dcterms:W3CDTF">2019-12-09T09:14:00Z</dcterms:created>
  <dcterms:modified xsi:type="dcterms:W3CDTF">2022-12-08T04:29:00Z</dcterms:modified>
</cp:coreProperties>
</file>