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DA56A" w14:textId="20181EFB" w:rsidR="0008572A" w:rsidRDefault="0008572A" w:rsidP="0008572A">
      <w:pPr>
        <w:jc w:val="center"/>
        <w:rPr>
          <w:rFonts w:ascii="Arial" w:hAnsi="Arial" w:cs="Arial"/>
          <w:b/>
          <w:sz w:val="24"/>
          <w:szCs w:val="24"/>
        </w:rPr>
      </w:pPr>
      <w:r w:rsidRPr="0008572A">
        <w:rPr>
          <w:rFonts w:ascii="Arial" w:hAnsi="Arial" w:cs="Arial"/>
          <w:b/>
          <w:sz w:val="24"/>
          <w:szCs w:val="24"/>
        </w:rPr>
        <w:t>ESTUDIOS PREVIOS DE JUSTIFICACION Y CONVENIENCIA</w:t>
      </w:r>
      <w:r w:rsidRPr="0008572A">
        <w:rPr>
          <w:rFonts w:ascii="Arial" w:hAnsi="Arial" w:cs="Arial"/>
          <w:b/>
          <w:sz w:val="24"/>
          <w:szCs w:val="24"/>
        </w:rPr>
        <w:br/>
        <w:t>CONTRATO DE {{TIPO DE CONTRATO}}</w:t>
      </w:r>
    </w:p>
    <w:p w14:paraId="50E6EDB7" w14:textId="77777777" w:rsidR="0008572A" w:rsidRPr="0008572A" w:rsidRDefault="0008572A" w:rsidP="0008572A">
      <w:pPr>
        <w:jc w:val="center"/>
        <w:rPr>
          <w:rFonts w:ascii="Arial" w:hAnsi="Arial" w:cs="Arial"/>
          <w:sz w:val="24"/>
          <w:szCs w:val="24"/>
        </w:rPr>
      </w:pPr>
    </w:p>
    <w:p w14:paraId="084FA243" w14:textId="463A61A4" w:rsidR="0008572A" w:rsidRDefault="0008572A" w:rsidP="0008572A">
      <w:pPr>
        <w:rPr>
          <w:rFonts w:ascii="Arial" w:hAnsi="Arial" w:cs="Arial"/>
          <w:sz w:val="24"/>
          <w:szCs w:val="24"/>
        </w:rPr>
      </w:pPr>
      <w:r w:rsidRPr="0008572A">
        <w:rPr>
          <w:rFonts w:ascii="Arial" w:hAnsi="Arial" w:cs="Arial"/>
          <w:sz w:val="24"/>
          <w:szCs w:val="24"/>
        </w:rPr>
        <w:t>La Empresa municipal de servicios públicos de Yolombó E.S.P., realiza el presente estudio sobre la conveniencia y oportunidad de contratar el {{OBJETO}}.</w:t>
      </w:r>
    </w:p>
    <w:p w14:paraId="48C0BA74" w14:textId="77777777" w:rsidR="0008572A" w:rsidRPr="0008572A" w:rsidRDefault="0008572A" w:rsidP="0008572A">
      <w:pPr>
        <w:rPr>
          <w:rFonts w:ascii="Arial" w:hAnsi="Arial" w:cs="Arial"/>
          <w:sz w:val="24"/>
          <w:szCs w:val="24"/>
        </w:rPr>
      </w:pPr>
    </w:p>
    <w:p w14:paraId="72109424" w14:textId="24BDC0DF" w:rsidR="0008572A" w:rsidRDefault="0008572A" w:rsidP="0008572A">
      <w:pPr>
        <w:rPr>
          <w:rFonts w:ascii="Arial" w:hAnsi="Arial" w:cs="Arial"/>
          <w:sz w:val="24"/>
          <w:szCs w:val="24"/>
        </w:rPr>
      </w:pPr>
      <w:r w:rsidRPr="0008572A">
        <w:rPr>
          <w:rFonts w:ascii="Arial" w:hAnsi="Arial" w:cs="Arial"/>
          <w:b/>
          <w:sz w:val="24"/>
          <w:szCs w:val="24"/>
        </w:rPr>
        <w:t>OBJETO:</w:t>
      </w:r>
      <w:r w:rsidRPr="0008572A">
        <w:rPr>
          <w:rFonts w:ascii="Arial" w:hAnsi="Arial" w:cs="Arial"/>
          <w:sz w:val="24"/>
          <w:szCs w:val="24"/>
        </w:rPr>
        <w:t xml:space="preserve"> Seleccionar a la persona natural o jurídica que ofrezca las mejores condiciones para el contrato de "{{OBJETO}}".</w:t>
      </w:r>
    </w:p>
    <w:p w14:paraId="1E9CDE7D" w14:textId="39CFB44A" w:rsidR="0008572A" w:rsidRDefault="0008572A" w:rsidP="0008572A">
      <w:pPr>
        <w:rPr>
          <w:rFonts w:ascii="Arial" w:hAnsi="Arial" w:cs="Arial"/>
          <w:sz w:val="24"/>
          <w:szCs w:val="24"/>
        </w:rPr>
      </w:pPr>
    </w:p>
    <w:p w14:paraId="70444B47" w14:textId="5DE12FB7" w:rsidR="0008572A" w:rsidRPr="0008572A" w:rsidRDefault="0008572A" w:rsidP="0008572A">
      <w:pPr>
        <w:rPr>
          <w:rFonts w:ascii="Arial" w:hAnsi="Arial" w:cs="Arial"/>
          <w:b/>
          <w:bCs/>
          <w:sz w:val="24"/>
          <w:szCs w:val="24"/>
        </w:rPr>
      </w:pPr>
      <w:r w:rsidRPr="0008572A">
        <w:rPr>
          <w:rFonts w:ascii="Arial" w:hAnsi="Arial" w:cs="Arial"/>
          <w:b/>
          <w:bCs/>
          <w:sz w:val="24"/>
          <w:szCs w:val="24"/>
        </w:rPr>
        <w:t>TIPO DE CONTRATO:</w:t>
      </w:r>
      <w:r>
        <w:rPr>
          <w:rFonts w:ascii="Arial" w:hAnsi="Arial" w:cs="Arial"/>
          <w:b/>
          <w:bCs/>
          <w:sz w:val="24"/>
          <w:szCs w:val="24"/>
        </w:rPr>
        <w:t xml:space="preserve"> </w:t>
      </w:r>
      <w:r w:rsidRPr="0008572A">
        <w:rPr>
          <w:rFonts w:ascii="Arial" w:hAnsi="Arial" w:cs="Arial"/>
          <w:sz w:val="24"/>
          <w:szCs w:val="24"/>
        </w:rPr>
        <w:t>El contrato a celebrar es de</w:t>
      </w:r>
      <w:r>
        <w:rPr>
          <w:rFonts w:ascii="Arial" w:hAnsi="Arial" w:cs="Arial"/>
          <w:b/>
          <w:bCs/>
          <w:sz w:val="24"/>
          <w:szCs w:val="24"/>
        </w:rPr>
        <w:t xml:space="preserve"> </w:t>
      </w:r>
      <w:r w:rsidRPr="0008572A">
        <w:rPr>
          <w:rFonts w:ascii="Arial" w:hAnsi="Arial" w:cs="Arial"/>
          <w:sz w:val="24"/>
          <w:szCs w:val="24"/>
        </w:rPr>
        <w:t>{{</w:t>
      </w:r>
      <w:r>
        <w:rPr>
          <w:rFonts w:ascii="Arial" w:hAnsi="Arial" w:cs="Arial"/>
          <w:sz w:val="24"/>
          <w:szCs w:val="24"/>
        </w:rPr>
        <w:t>TIPO DE CONTRATO</w:t>
      </w:r>
      <w:r w:rsidRPr="0008572A">
        <w:rPr>
          <w:rFonts w:ascii="Arial" w:hAnsi="Arial" w:cs="Arial"/>
          <w:sz w:val="24"/>
          <w:szCs w:val="24"/>
        </w:rPr>
        <w:t>}}</w:t>
      </w:r>
    </w:p>
    <w:p w14:paraId="7A6688E7" w14:textId="77777777" w:rsidR="0008572A" w:rsidRPr="0008572A" w:rsidRDefault="0008572A" w:rsidP="0008572A">
      <w:pPr>
        <w:rPr>
          <w:rFonts w:ascii="Arial" w:hAnsi="Arial" w:cs="Arial"/>
          <w:sz w:val="24"/>
          <w:szCs w:val="24"/>
        </w:rPr>
      </w:pPr>
    </w:p>
    <w:p w14:paraId="011024F0" w14:textId="03103316" w:rsidR="0008572A" w:rsidRDefault="0008572A" w:rsidP="0008572A">
      <w:pPr>
        <w:rPr>
          <w:rFonts w:ascii="Arial" w:hAnsi="Arial" w:cs="Arial"/>
          <w:sz w:val="24"/>
          <w:szCs w:val="24"/>
        </w:rPr>
      </w:pPr>
      <w:r w:rsidRPr="0008572A">
        <w:rPr>
          <w:rFonts w:ascii="Arial" w:hAnsi="Arial" w:cs="Arial"/>
          <w:b/>
          <w:sz w:val="24"/>
          <w:szCs w:val="24"/>
        </w:rPr>
        <w:t xml:space="preserve">OBJETIVO GENERAL: </w:t>
      </w:r>
      <w:r w:rsidRPr="0008572A">
        <w:rPr>
          <w:rFonts w:ascii="Arial" w:hAnsi="Arial" w:cs="Arial"/>
          <w:sz w:val="24"/>
          <w:szCs w:val="24"/>
        </w:rPr>
        <w:t>{{OBJETIVOS GENERAL}}</w:t>
      </w:r>
    </w:p>
    <w:p w14:paraId="1F848605" w14:textId="77777777" w:rsidR="0008572A" w:rsidRPr="0008572A" w:rsidRDefault="0008572A" w:rsidP="0008572A">
      <w:pPr>
        <w:rPr>
          <w:rFonts w:ascii="Arial" w:hAnsi="Arial" w:cs="Arial"/>
          <w:sz w:val="24"/>
          <w:szCs w:val="24"/>
        </w:rPr>
      </w:pPr>
    </w:p>
    <w:p w14:paraId="020A54C1" w14:textId="77777777" w:rsidR="0008572A" w:rsidRDefault="0008572A" w:rsidP="0008572A">
      <w:pPr>
        <w:rPr>
          <w:rFonts w:ascii="Arial" w:hAnsi="Arial" w:cs="Arial"/>
          <w:b/>
          <w:sz w:val="24"/>
          <w:szCs w:val="24"/>
        </w:rPr>
      </w:pPr>
      <w:r w:rsidRPr="0008572A">
        <w:rPr>
          <w:rFonts w:ascii="Arial" w:hAnsi="Arial" w:cs="Arial"/>
          <w:b/>
          <w:sz w:val="24"/>
          <w:szCs w:val="24"/>
        </w:rPr>
        <w:t>OBJETIVOS ESPECÍFÍCOS:</w:t>
      </w:r>
    </w:p>
    <w:p w14:paraId="6365C867" w14:textId="3A163C0B" w:rsidR="0008572A" w:rsidRPr="0008572A" w:rsidRDefault="0008572A" w:rsidP="0008572A">
      <w:pPr>
        <w:rPr>
          <w:rFonts w:ascii="Arial" w:hAnsi="Arial" w:cs="Arial"/>
          <w:b/>
          <w:sz w:val="24"/>
          <w:szCs w:val="24"/>
        </w:rPr>
      </w:pPr>
      <w:r w:rsidRPr="0008572A">
        <w:rPr>
          <w:rFonts w:ascii="Arial" w:hAnsi="Arial" w:cs="Arial"/>
          <w:b/>
          <w:sz w:val="24"/>
          <w:szCs w:val="24"/>
        </w:rPr>
        <w:t xml:space="preserve"> </w:t>
      </w:r>
    </w:p>
    <w:p w14:paraId="52C6009E" w14:textId="5BB2D208" w:rsidR="0008572A" w:rsidRDefault="0008572A" w:rsidP="0008572A">
      <w:pPr>
        <w:rPr>
          <w:rFonts w:ascii="Arial" w:hAnsi="Arial" w:cs="Arial"/>
          <w:sz w:val="24"/>
          <w:szCs w:val="24"/>
        </w:rPr>
      </w:pPr>
      <w:r w:rsidRPr="0008572A">
        <w:rPr>
          <w:rFonts w:ascii="Arial" w:hAnsi="Arial" w:cs="Arial"/>
          <w:sz w:val="24"/>
          <w:szCs w:val="24"/>
        </w:rPr>
        <w:t>{{OBJETIVOS ESPECIFICOS}}</w:t>
      </w:r>
    </w:p>
    <w:p w14:paraId="76306641" w14:textId="77777777" w:rsidR="0008572A" w:rsidRPr="0008572A" w:rsidRDefault="0008572A" w:rsidP="0008572A">
      <w:pPr>
        <w:rPr>
          <w:rFonts w:ascii="Arial" w:hAnsi="Arial" w:cs="Arial"/>
          <w:sz w:val="24"/>
          <w:szCs w:val="24"/>
        </w:rPr>
      </w:pPr>
    </w:p>
    <w:p w14:paraId="222A4956" w14:textId="77777777" w:rsidR="0008572A" w:rsidRDefault="0008572A" w:rsidP="0008572A">
      <w:pPr>
        <w:jc w:val="both"/>
        <w:rPr>
          <w:rFonts w:ascii="Arial" w:hAnsi="Arial" w:cs="Arial"/>
          <w:sz w:val="24"/>
          <w:szCs w:val="24"/>
        </w:rPr>
      </w:pPr>
      <w:r w:rsidRPr="0008572A">
        <w:rPr>
          <w:rFonts w:ascii="Arial" w:hAnsi="Arial" w:cs="Arial"/>
          <w:b/>
          <w:sz w:val="24"/>
          <w:szCs w:val="24"/>
        </w:rPr>
        <w:t>DESCRIPCIÓN DE LA NECESIDAD A SATISFACER:</w:t>
      </w:r>
      <w:r w:rsidRPr="0008572A">
        <w:rPr>
          <w:rFonts w:ascii="Arial" w:hAnsi="Arial" w:cs="Arial"/>
          <w:sz w:val="24"/>
          <w:szCs w:val="24"/>
        </w:rPr>
        <w:t>LA EMPRESA DE SERVICIOS PÚBLICOS DE YOLOMBO ESP, empresa Industrial y comercial del estado se posesiona dentro del entorno del sector de agua potable y saneamiento básico, por lo que está dada a cumplir con las finalidades del Estado en un contexto legal, jurídico y económico y social de características especiales, regida por normas especiales tales como la Ley 142 de 1994, la Constitución Política y lo que allí no se dispone por el código Civil, de Comercio y Código Sustantivo del Trabajo.</w:t>
      </w:r>
    </w:p>
    <w:p w14:paraId="431B4B24" w14:textId="77777777" w:rsidR="0008572A" w:rsidRDefault="0008572A" w:rsidP="0008572A">
      <w:pPr>
        <w:jc w:val="both"/>
        <w:rPr>
          <w:rFonts w:ascii="Arial" w:hAnsi="Arial" w:cs="Arial"/>
          <w:sz w:val="24"/>
          <w:szCs w:val="24"/>
        </w:rPr>
      </w:pPr>
    </w:p>
    <w:p w14:paraId="1E028B75" w14:textId="77777777" w:rsidR="0008572A" w:rsidRDefault="0008572A" w:rsidP="0008572A">
      <w:pPr>
        <w:jc w:val="both"/>
        <w:rPr>
          <w:rFonts w:ascii="Arial" w:hAnsi="Arial" w:cs="Arial"/>
          <w:sz w:val="24"/>
          <w:szCs w:val="24"/>
        </w:rPr>
      </w:pPr>
      <w:r w:rsidRPr="0008572A">
        <w:rPr>
          <w:rFonts w:ascii="Arial" w:hAnsi="Arial" w:cs="Arial"/>
          <w:sz w:val="24"/>
          <w:szCs w:val="24"/>
        </w:rPr>
        <w:t>La Constitución Política Colombiana de 1991, preceptúa en su artículo 2°:</w:t>
      </w:r>
      <w:r>
        <w:rPr>
          <w:rFonts w:ascii="Arial" w:hAnsi="Arial" w:cs="Arial"/>
          <w:sz w:val="24"/>
          <w:szCs w:val="24"/>
        </w:rPr>
        <w:t xml:space="preserve"> </w:t>
      </w:r>
      <w:r w:rsidRPr="0008572A">
        <w:rPr>
          <w:rFonts w:ascii="Arial" w:hAnsi="Arial" w:cs="Arial"/>
          <w:sz w:val="24"/>
          <w:szCs w:val="24"/>
        </w:rPr>
        <w:t>“Son fines esenciales del Estado: servir a la comunidad, promover la prosperidad general y garantizar la efectividad de los principios, derechos y deberes consagrados en la Constitución; facilitar la participación de todos en las decisiones que los afectan y en la vida económica, política, administrativa y cultural de la Nación; defender la independencia nacional, mantener la integridad territorial y asegurar la convivencia pacífica y la vigencia de un orden justo. Las autoridades de la República están instituidas para proteger a todas las personas residentes en Colombia, en su vida, honra, bienes, creencias, y demás derechos y libertades, y para asegurar el cumplimiento de los deberes sociales del Estado y de los particulares."</w:t>
      </w:r>
    </w:p>
    <w:p w14:paraId="19376DB8" w14:textId="77777777" w:rsidR="0008572A" w:rsidRDefault="0008572A" w:rsidP="0008572A">
      <w:pPr>
        <w:jc w:val="both"/>
        <w:rPr>
          <w:rFonts w:ascii="Arial" w:hAnsi="Arial" w:cs="Arial"/>
          <w:sz w:val="24"/>
          <w:szCs w:val="24"/>
        </w:rPr>
      </w:pPr>
    </w:p>
    <w:p w14:paraId="3D4E119B" w14:textId="77777777" w:rsidR="0008572A" w:rsidRDefault="0008572A" w:rsidP="0008572A">
      <w:pPr>
        <w:jc w:val="both"/>
        <w:rPr>
          <w:rFonts w:ascii="Arial" w:hAnsi="Arial" w:cs="Arial"/>
          <w:sz w:val="24"/>
          <w:szCs w:val="24"/>
        </w:rPr>
      </w:pPr>
      <w:r w:rsidRPr="0008572A">
        <w:rPr>
          <w:rFonts w:ascii="Arial" w:hAnsi="Arial" w:cs="Arial"/>
          <w:sz w:val="24"/>
          <w:szCs w:val="24"/>
        </w:rPr>
        <w:t>Lo anterior, pues la calidad del servicio involucra derechos fundamentales de los usuarios del sistema de acueducto, por lo que es necesario garantizar la reparación oportuna, eficiente y en términos de economía del acueducto y alcantarillado a cargo de la ESP YOLOMBO en el municipio de Yolombó, que se mantiene en funcionamiento por toda la vigencia respectiva.</w:t>
      </w:r>
    </w:p>
    <w:p w14:paraId="1112939B" w14:textId="7706317C" w:rsidR="0008572A" w:rsidRDefault="0008572A" w:rsidP="0008572A">
      <w:pPr>
        <w:jc w:val="both"/>
        <w:rPr>
          <w:rFonts w:ascii="Arial" w:hAnsi="Arial" w:cs="Arial"/>
          <w:sz w:val="24"/>
          <w:szCs w:val="24"/>
        </w:rPr>
      </w:pPr>
      <w:r w:rsidRPr="0008572A">
        <w:rPr>
          <w:rFonts w:ascii="Arial" w:hAnsi="Arial" w:cs="Arial"/>
          <w:sz w:val="24"/>
          <w:szCs w:val="24"/>
        </w:rPr>
        <w:lastRenderedPageBreak/>
        <w:t>Que este tipo de empresas están obligadas a rendir cuentas y a controlar el uso de los recursos públicos destinados para el desarrollo de sus funciones de cometido Estatal, observando los principios de la función administrativa, establecidos en el artículo 209 C.N. y demás normativa vigente y concordante, como son: igualdad, moralidad, eficacia, economía, celeridad, imparcialidad y publicidad. Tales funciones instituidas en el marco jurídico.</w:t>
      </w:r>
      <w:r w:rsidRPr="0008572A">
        <w:rPr>
          <w:rFonts w:ascii="Arial" w:hAnsi="Arial" w:cs="Arial"/>
          <w:sz w:val="24"/>
          <w:szCs w:val="24"/>
        </w:rPr>
        <w:br/>
      </w:r>
      <w:r w:rsidRPr="0008572A">
        <w:rPr>
          <w:rFonts w:ascii="Arial" w:hAnsi="Arial" w:cs="Arial"/>
          <w:sz w:val="24"/>
          <w:szCs w:val="24"/>
        </w:rPr>
        <w:br/>
        <w:t>{{JUSTIFICACION}}</w:t>
      </w:r>
    </w:p>
    <w:p w14:paraId="18036880" w14:textId="77777777" w:rsidR="0008572A" w:rsidRPr="0008572A" w:rsidRDefault="0008572A" w:rsidP="0008572A">
      <w:pPr>
        <w:rPr>
          <w:rFonts w:ascii="Arial" w:hAnsi="Arial" w:cs="Arial"/>
          <w:sz w:val="24"/>
          <w:szCs w:val="24"/>
        </w:rPr>
      </w:pPr>
    </w:p>
    <w:p w14:paraId="28A461DB" w14:textId="77777777" w:rsidR="0008572A" w:rsidRDefault="0008572A" w:rsidP="0008572A">
      <w:pPr>
        <w:jc w:val="both"/>
        <w:rPr>
          <w:rFonts w:ascii="Arial" w:hAnsi="Arial" w:cs="Arial"/>
          <w:sz w:val="24"/>
          <w:szCs w:val="24"/>
        </w:rPr>
      </w:pPr>
      <w:r w:rsidRPr="0008572A">
        <w:rPr>
          <w:rFonts w:ascii="Arial" w:hAnsi="Arial" w:cs="Arial"/>
          <w:sz w:val="24"/>
          <w:szCs w:val="24"/>
        </w:rPr>
        <w:t>Por lo anterior y a fin de garantizar el cumplimiento del contrato, la ESP YOLOMBO requiere la celebración de contrato de {{OBJETO}}, en el que el contratista se obligará a:</w:t>
      </w:r>
      <w:r w:rsidRPr="0008572A">
        <w:rPr>
          <w:rFonts w:ascii="Arial" w:hAnsi="Arial" w:cs="Arial"/>
          <w:sz w:val="24"/>
          <w:szCs w:val="24"/>
        </w:rPr>
        <w:br/>
      </w:r>
    </w:p>
    <w:p w14:paraId="10B54B7F" w14:textId="55CCB0B8" w:rsidR="0008572A" w:rsidRPr="0008572A" w:rsidRDefault="0008572A" w:rsidP="0008572A">
      <w:pPr>
        <w:rPr>
          <w:rFonts w:ascii="Arial" w:hAnsi="Arial" w:cs="Arial"/>
          <w:sz w:val="24"/>
          <w:szCs w:val="24"/>
        </w:rPr>
      </w:pPr>
      <w:r w:rsidRPr="0008572A">
        <w:rPr>
          <w:rFonts w:ascii="Arial" w:hAnsi="Arial" w:cs="Arial"/>
          <w:sz w:val="24"/>
          <w:szCs w:val="24"/>
        </w:rPr>
        <w:t>{{OBLIGACIONES}}</w:t>
      </w:r>
    </w:p>
    <w:p>
      <w:r>
        <w:t>Asimismo, para garantizar el adecuado desarrollo y cumplimiento del objeto contractual, la ESP YOLOMBO asume las siguientes obligaciones institucionales:</w:t>
      </w:r>
    </w:p>
    <w:p>
      <w:r>
        <w:t>{{OBLIGACIONES_EMPRESA}}</w:t>
      </w:r>
    </w:p>
    <w:p w14:paraId="61DA0FBB" w14:textId="77777777" w:rsidR="0008572A" w:rsidRDefault="0008572A" w:rsidP="0008572A">
      <w:pPr>
        <w:rPr>
          <w:rFonts w:ascii="Arial" w:hAnsi="Arial" w:cs="Arial"/>
          <w:b/>
          <w:sz w:val="24"/>
          <w:szCs w:val="24"/>
        </w:rPr>
      </w:pPr>
    </w:p>
    <w:p w14:paraId="161E04BB" w14:textId="059A6103" w:rsidR="0008572A" w:rsidRDefault="0008572A" w:rsidP="0008572A">
      <w:pPr>
        <w:jc w:val="both"/>
        <w:rPr>
          <w:rFonts w:ascii="Arial" w:hAnsi="Arial" w:cs="Arial"/>
          <w:sz w:val="24"/>
          <w:szCs w:val="24"/>
        </w:rPr>
      </w:pPr>
      <w:r w:rsidRPr="0008572A">
        <w:rPr>
          <w:rFonts w:ascii="Arial" w:hAnsi="Arial" w:cs="Arial"/>
          <w:b/>
          <w:sz w:val="24"/>
          <w:szCs w:val="24"/>
        </w:rPr>
        <w:t>RUBRO PRESUPUESTAL:</w:t>
      </w:r>
      <w:r w:rsidRPr="0008572A">
        <w:rPr>
          <w:rFonts w:ascii="Arial" w:hAnsi="Arial" w:cs="Arial"/>
          <w:sz w:val="24"/>
          <w:szCs w:val="24"/>
        </w:rPr>
        <w:t xml:space="preserve"> La Empresa de Servicios Públicos cuenta con los recursos económicos dispuestos en el presupuesto general de la Empresa, imputable a la vigencia fiscal del año, en el Certificado de Disponibilidad Presupuestal </w:t>
      </w:r>
      <w:proofErr w:type="spellStart"/>
      <w:r w:rsidRPr="0008572A">
        <w:rPr>
          <w:rFonts w:ascii="Arial" w:hAnsi="Arial" w:cs="Arial"/>
          <w:sz w:val="24"/>
          <w:szCs w:val="24"/>
        </w:rPr>
        <w:t>Nº</w:t>
      </w:r>
      <w:proofErr w:type="spellEnd"/>
      <w:r w:rsidRPr="0008572A">
        <w:rPr>
          <w:rFonts w:ascii="Arial" w:hAnsi="Arial" w:cs="Arial"/>
          <w:sz w:val="24"/>
          <w:szCs w:val="24"/>
        </w:rPr>
        <w:t xml:space="preserve"> {{CDP}}.</w:t>
      </w:r>
    </w:p>
    <w:p w14:paraId="0E886F08" w14:textId="77777777" w:rsidR="0008572A" w:rsidRPr="0008572A" w:rsidRDefault="0008572A" w:rsidP="0008572A">
      <w:pPr>
        <w:jc w:val="both"/>
        <w:rPr>
          <w:rFonts w:ascii="Arial" w:hAnsi="Arial" w:cs="Arial"/>
          <w:sz w:val="24"/>
          <w:szCs w:val="24"/>
        </w:rPr>
      </w:pPr>
    </w:p>
    <w:p w14:paraId="18A83940" w14:textId="77777777" w:rsidR="0008572A" w:rsidRPr="0008572A" w:rsidRDefault="0008572A" w:rsidP="0008572A">
      <w:pPr>
        <w:jc w:val="both"/>
        <w:rPr>
          <w:rFonts w:ascii="Arial" w:hAnsi="Arial" w:cs="Arial"/>
          <w:sz w:val="24"/>
          <w:szCs w:val="24"/>
        </w:rPr>
      </w:pPr>
      <w:r w:rsidRPr="0008572A">
        <w:rPr>
          <w:rFonts w:ascii="Arial" w:hAnsi="Arial" w:cs="Arial"/>
          <w:b/>
          <w:sz w:val="24"/>
          <w:szCs w:val="24"/>
        </w:rPr>
        <w:t>ANÁLISIS TÉCNICO - ECONÓMICO DEL CONTRATO: VALOR DEL PRESUPUESTO OFICIAL:</w:t>
      </w:r>
      <w:r w:rsidRPr="0008572A">
        <w:rPr>
          <w:rFonts w:ascii="Arial" w:hAnsi="Arial" w:cs="Arial"/>
          <w:sz w:val="24"/>
          <w:szCs w:val="24"/>
        </w:rPr>
        <w:t xml:space="preserve"> La Empresa dispone de un presupuesto estimado de {{VALOR_LETRAS}} ({{VALOR_NUMEROS}}) para la ejecución del contrato.</w:t>
      </w:r>
    </w:p>
    <w:p w14:paraId="76B10FFD" w14:textId="77777777" w:rsidR="0008572A" w:rsidRDefault="0008572A" w:rsidP="0008572A">
      <w:pPr>
        <w:jc w:val="both"/>
        <w:rPr>
          <w:rFonts w:ascii="Arial" w:hAnsi="Arial" w:cs="Arial"/>
          <w:b/>
          <w:sz w:val="24"/>
          <w:szCs w:val="24"/>
        </w:rPr>
      </w:pPr>
    </w:p>
    <w:p w14:paraId="267DA69C" w14:textId="6767D199" w:rsidR="0008572A" w:rsidRDefault="0008572A" w:rsidP="0008572A">
      <w:pPr>
        <w:jc w:val="both"/>
        <w:rPr>
          <w:rFonts w:ascii="Arial" w:hAnsi="Arial" w:cs="Arial"/>
          <w:sz w:val="24"/>
          <w:szCs w:val="24"/>
        </w:rPr>
      </w:pPr>
      <w:r w:rsidRPr="0008572A">
        <w:rPr>
          <w:rFonts w:ascii="Arial" w:hAnsi="Arial" w:cs="Arial"/>
          <w:b/>
          <w:sz w:val="24"/>
          <w:szCs w:val="24"/>
        </w:rPr>
        <w:t>FORMA DE PAGO:</w:t>
      </w:r>
      <w:r w:rsidRPr="0008572A">
        <w:rPr>
          <w:rFonts w:ascii="Arial" w:hAnsi="Arial" w:cs="Arial"/>
          <w:sz w:val="24"/>
          <w:szCs w:val="24"/>
        </w:rPr>
        <w:t xml:space="preserve"> {{FORMA_PAGO}}</w:t>
      </w:r>
    </w:p>
    <w:p w14:paraId="14E0DBB0" w14:textId="77777777" w:rsidR="0008572A" w:rsidRDefault="0008572A" w:rsidP="0008572A">
      <w:pPr>
        <w:jc w:val="both"/>
        <w:rPr>
          <w:rFonts w:ascii="Arial" w:hAnsi="Arial" w:cs="Arial"/>
          <w:sz w:val="24"/>
          <w:szCs w:val="24"/>
        </w:rPr>
      </w:pPr>
    </w:p>
    <w:p w14:paraId="08A91263" w14:textId="0BCC3C0C" w:rsidR="0008572A" w:rsidRPr="0008572A" w:rsidRDefault="0008572A" w:rsidP="0008572A">
      <w:pPr>
        <w:jc w:val="both"/>
        <w:rPr>
          <w:rFonts w:ascii="Arial" w:hAnsi="Arial" w:cs="Arial"/>
          <w:sz w:val="24"/>
          <w:szCs w:val="24"/>
        </w:rPr>
      </w:pPr>
      <w:r w:rsidRPr="0008572A">
        <w:rPr>
          <w:rFonts w:ascii="Arial" w:hAnsi="Arial" w:cs="Arial"/>
          <w:sz w:val="24"/>
          <w:szCs w:val="24"/>
        </w:rPr>
        <w:t>En caso de presentarse en el desarrollo del contrato modificaciones al mismo tales como: suspensión, cesión, terminación anticipada, entre otras situaciones que afecten el plazo de ejecución contractual, se cancelará el valor proporcional correspondiente a los días de servicio prestados.</w:t>
      </w:r>
      <w:r>
        <w:rPr>
          <w:rFonts w:ascii="Arial" w:hAnsi="Arial" w:cs="Arial"/>
          <w:sz w:val="24"/>
          <w:szCs w:val="24"/>
        </w:rPr>
        <w:t xml:space="preserve"> </w:t>
      </w:r>
      <w:r w:rsidRPr="0008572A">
        <w:rPr>
          <w:rFonts w:ascii="Arial" w:hAnsi="Arial" w:cs="Arial"/>
          <w:sz w:val="24"/>
          <w:szCs w:val="24"/>
        </w:rPr>
        <w:t>Los valores guardan relación directa con los precios de mercado para este tipo de servicios.</w:t>
      </w:r>
    </w:p>
    <w:p w14:paraId="2C0CE9EF" w14:textId="77777777" w:rsidR="0008572A" w:rsidRDefault="0008572A" w:rsidP="0008572A">
      <w:pPr>
        <w:rPr>
          <w:rFonts w:ascii="Arial" w:hAnsi="Arial" w:cs="Arial"/>
          <w:b/>
          <w:sz w:val="24"/>
          <w:szCs w:val="24"/>
        </w:rPr>
      </w:pPr>
    </w:p>
    <w:p w14:paraId="5933140A" w14:textId="3D6D7ACD" w:rsidR="0008572A" w:rsidRPr="0008572A" w:rsidRDefault="0008572A" w:rsidP="0008572A">
      <w:pPr>
        <w:rPr>
          <w:rFonts w:ascii="Arial" w:hAnsi="Arial" w:cs="Arial"/>
          <w:sz w:val="24"/>
          <w:szCs w:val="24"/>
        </w:rPr>
      </w:pPr>
      <w:r w:rsidRPr="0008572A">
        <w:rPr>
          <w:rFonts w:ascii="Arial" w:hAnsi="Arial" w:cs="Arial"/>
          <w:b/>
          <w:sz w:val="24"/>
          <w:szCs w:val="24"/>
        </w:rPr>
        <w:t>PLAZO DE EJECUCIÓN:</w:t>
      </w:r>
      <w:r w:rsidRPr="0008572A">
        <w:rPr>
          <w:rFonts w:ascii="Arial" w:hAnsi="Arial" w:cs="Arial"/>
          <w:sz w:val="24"/>
          <w:szCs w:val="24"/>
        </w:rPr>
        <w:t xml:space="preserve"> {{PLAZO}}.</w:t>
      </w:r>
    </w:p>
    <w:p w14:paraId="26D3E57D" w14:textId="77777777" w:rsidR="0008572A" w:rsidRDefault="0008572A" w:rsidP="0008572A">
      <w:pPr>
        <w:rPr>
          <w:rFonts w:ascii="Arial" w:hAnsi="Arial" w:cs="Arial"/>
          <w:b/>
          <w:sz w:val="24"/>
          <w:szCs w:val="24"/>
        </w:rPr>
      </w:pPr>
    </w:p>
    <w:p w14:paraId="1794A6B1" w14:textId="1158A125" w:rsidR="0008572A" w:rsidRDefault="0008572A" w:rsidP="0008572A">
      <w:pPr>
        <w:rPr>
          <w:rFonts w:ascii="Arial" w:hAnsi="Arial" w:cs="Arial"/>
          <w:sz w:val="24"/>
          <w:szCs w:val="24"/>
        </w:rPr>
      </w:pPr>
      <w:r w:rsidRPr="0008572A">
        <w:rPr>
          <w:rFonts w:ascii="Arial" w:hAnsi="Arial" w:cs="Arial"/>
          <w:b/>
          <w:sz w:val="24"/>
          <w:szCs w:val="24"/>
        </w:rPr>
        <w:t>LUGAR DE EJECUCIÓN:</w:t>
      </w:r>
      <w:r w:rsidRPr="0008572A">
        <w:rPr>
          <w:rFonts w:ascii="Arial" w:hAnsi="Arial" w:cs="Arial"/>
          <w:sz w:val="24"/>
          <w:szCs w:val="24"/>
        </w:rPr>
        <w:t xml:space="preserve"> Municipio de Yolombó, Antioquia.</w:t>
      </w:r>
    </w:p>
    <w:p w14:paraId="102AB062" w14:textId="77777777" w:rsidR="0008572A" w:rsidRPr="0008572A" w:rsidRDefault="0008572A" w:rsidP="0008572A">
      <w:pPr>
        <w:rPr>
          <w:rFonts w:ascii="Arial" w:hAnsi="Arial" w:cs="Arial"/>
          <w:sz w:val="24"/>
          <w:szCs w:val="24"/>
        </w:rPr>
      </w:pPr>
    </w:p>
    <w:p w14:paraId="3CCB8CB9" w14:textId="77777777" w:rsidR="0008572A" w:rsidRPr="0008572A" w:rsidRDefault="0008572A" w:rsidP="0008572A">
      <w:pPr>
        <w:jc w:val="both"/>
        <w:rPr>
          <w:rFonts w:ascii="Arial" w:hAnsi="Arial" w:cs="Arial"/>
          <w:sz w:val="24"/>
          <w:szCs w:val="24"/>
        </w:rPr>
      </w:pPr>
      <w:r w:rsidRPr="0008572A">
        <w:rPr>
          <w:rFonts w:ascii="Arial" w:hAnsi="Arial" w:cs="Arial"/>
          <w:b/>
          <w:sz w:val="24"/>
          <w:szCs w:val="24"/>
        </w:rPr>
        <w:t>REQUERIMIENTO DE PÓLIZAS Y/O GARANTÍAS:</w:t>
      </w:r>
      <w:r w:rsidRPr="0008572A">
        <w:rPr>
          <w:rFonts w:ascii="Arial" w:hAnsi="Arial" w:cs="Arial"/>
          <w:sz w:val="24"/>
          <w:szCs w:val="24"/>
        </w:rPr>
        <w:t xml:space="preserve"> No se requerirá la constitución de pólizas y/o garantías para la celebración del presente contrato, pues se pagará al contratista de conformidad con los bienes y/o servicios efectivamente entregados.</w:t>
      </w:r>
    </w:p>
    <w:p w14:paraId="0917E43A" w14:textId="77777777" w:rsidR="0008572A" w:rsidRDefault="0008572A" w:rsidP="0008572A">
      <w:pPr>
        <w:jc w:val="both"/>
        <w:rPr>
          <w:rFonts w:ascii="Arial" w:hAnsi="Arial" w:cs="Arial"/>
          <w:sz w:val="24"/>
          <w:szCs w:val="24"/>
        </w:rPr>
      </w:pPr>
      <w:r w:rsidRPr="0008572A">
        <w:rPr>
          <w:rFonts w:ascii="Arial" w:hAnsi="Arial" w:cs="Arial"/>
          <w:b/>
          <w:sz w:val="24"/>
          <w:szCs w:val="24"/>
        </w:rPr>
        <w:t>CONVENIENCIA:</w:t>
      </w:r>
      <w:r w:rsidRPr="0008572A">
        <w:rPr>
          <w:rFonts w:ascii="Arial" w:hAnsi="Arial" w:cs="Arial"/>
          <w:sz w:val="24"/>
          <w:szCs w:val="24"/>
        </w:rPr>
        <w:t xml:space="preserve"> La Empresa de Servicios Públicos de Yolombó E.S.P., en desarrollo de las acciones misionales y estratégicas que le corresponden, considera que, para el continuo y eficiente desarrollo del objeto social de la misma requiere la reparación oportuna, eficiente y en términos de economía del acueducto y alcantarillado a cargo de </w:t>
      </w:r>
      <w:r w:rsidRPr="0008572A">
        <w:rPr>
          <w:rFonts w:ascii="Arial" w:hAnsi="Arial" w:cs="Arial"/>
          <w:sz w:val="24"/>
          <w:szCs w:val="24"/>
        </w:rPr>
        <w:lastRenderedPageBreak/>
        <w:t>la ESP YOLOMBO en el municipio de Yolombó, por lo que la celebración de un contrato de suministro da cumplimiento a tales objetivos.</w:t>
      </w:r>
    </w:p>
    <w:p w14:paraId="0E22420D" w14:textId="77777777" w:rsidR="0008572A" w:rsidRDefault="0008572A" w:rsidP="0008572A">
      <w:pPr>
        <w:jc w:val="both"/>
        <w:rPr>
          <w:rFonts w:ascii="Arial" w:hAnsi="Arial" w:cs="Arial"/>
          <w:sz w:val="24"/>
          <w:szCs w:val="24"/>
        </w:rPr>
      </w:pPr>
    </w:p>
    <w:p w14:paraId="67E2666D" w14:textId="534C9A48" w:rsidR="0008572A" w:rsidRDefault="0008572A" w:rsidP="0008572A">
      <w:pPr>
        <w:jc w:val="both"/>
        <w:rPr>
          <w:rFonts w:ascii="Arial" w:hAnsi="Arial" w:cs="Arial"/>
          <w:sz w:val="24"/>
          <w:szCs w:val="24"/>
        </w:rPr>
      </w:pPr>
      <w:r w:rsidRPr="0008572A">
        <w:rPr>
          <w:rFonts w:ascii="Arial" w:hAnsi="Arial" w:cs="Arial"/>
          <w:sz w:val="24"/>
          <w:szCs w:val="24"/>
        </w:rPr>
        <w:t xml:space="preserve">En el presente proceso, el régimen jurídico corresponde al previsto en el artículo 19 de la Ley 142 de 1994, el cual establece entre otros, </w:t>
      </w:r>
      <w:proofErr w:type="gramStart"/>
      <w:r w:rsidRPr="0008572A">
        <w:rPr>
          <w:rFonts w:ascii="Arial" w:hAnsi="Arial" w:cs="Arial"/>
          <w:sz w:val="24"/>
          <w:szCs w:val="24"/>
        </w:rPr>
        <w:t>que</w:t>
      </w:r>
      <w:proofErr w:type="gramEnd"/>
      <w:r w:rsidRPr="0008572A">
        <w:rPr>
          <w:rFonts w:ascii="Arial" w:hAnsi="Arial" w:cs="Arial"/>
          <w:sz w:val="24"/>
          <w:szCs w:val="24"/>
        </w:rPr>
        <w:t xml:space="preserve"> en lo no previsto por dicha Ley, se regirán por las reglas del Código de Comercio sobre sociedades anónimas. En materia contractual el artículo 31 de la Ley 142 de 1994 modificado por el artículo 3 de la Ley 689 de 2001 define expresamente que los contratos que celebren las entidades que prestan los servicios públicos sometidos a la Ley 142 de 1994 no se encuentran sometidos a las disposiciones del Estatuto General de Contratación Pública y por lo tanto se rigen por normas de contratación de carácter privado. Sin perjuicio de lo anterior, el marco legal de la presente CONTRATACION se encuentra especialmente regulado por la Constitución Política, las leyes de la República de Colombia y especialmente por las siguientes normas: Ley 142 de 1994. Régimen de los Servicios Públicos Domiciliarios. Código de Comercio. Manual de Contratación de la E.S.P.</w:t>
      </w:r>
    </w:p>
    <w:p w14:paraId="3CC7976B" w14:textId="77777777" w:rsidR="0008572A" w:rsidRPr="0008572A" w:rsidRDefault="0008572A" w:rsidP="0008572A">
      <w:pPr>
        <w:jc w:val="both"/>
        <w:rPr>
          <w:rFonts w:ascii="Arial" w:hAnsi="Arial" w:cs="Arial"/>
          <w:sz w:val="24"/>
          <w:szCs w:val="24"/>
        </w:rPr>
      </w:pPr>
    </w:p>
    <w:p w14:paraId="73805FE7" w14:textId="5008C6DA" w:rsidR="0008572A" w:rsidRDefault="0008572A" w:rsidP="0008572A">
      <w:pPr>
        <w:jc w:val="both"/>
        <w:rPr>
          <w:rFonts w:ascii="Arial" w:hAnsi="Arial" w:cs="Arial"/>
          <w:sz w:val="24"/>
          <w:szCs w:val="24"/>
        </w:rPr>
      </w:pPr>
      <w:r w:rsidRPr="0008572A">
        <w:rPr>
          <w:rFonts w:ascii="Arial" w:hAnsi="Arial" w:cs="Arial"/>
          <w:b/>
          <w:sz w:val="24"/>
          <w:szCs w:val="24"/>
        </w:rPr>
        <w:t>FUNDAMENTO JURÍDICO QUE SOPORTA LA MODALIDAD DE SELECCIÓN:</w:t>
      </w:r>
      <w:r w:rsidRPr="0008572A">
        <w:rPr>
          <w:rFonts w:ascii="Arial" w:hAnsi="Arial" w:cs="Arial"/>
          <w:sz w:val="24"/>
          <w:szCs w:val="24"/>
        </w:rPr>
        <w:t xml:space="preserve"> En el presente proceso, el régimen jurídico corresponde al previsto en el artículo 19 de la Ley 142 de 1994 el cual establece entre otros, </w:t>
      </w:r>
      <w:proofErr w:type="gramStart"/>
      <w:r w:rsidRPr="0008572A">
        <w:rPr>
          <w:rFonts w:ascii="Arial" w:hAnsi="Arial" w:cs="Arial"/>
          <w:sz w:val="24"/>
          <w:szCs w:val="24"/>
        </w:rPr>
        <w:t>que</w:t>
      </w:r>
      <w:proofErr w:type="gramEnd"/>
      <w:r w:rsidRPr="0008572A">
        <w:rPr>
          <w:rFonts w:ascii="Arial" w:hAnsi="Arial" w:cs="Arial"/>
          <w:sz w:val="24"/>
          <w:szCs w:val="24"/>
        </w:rPr>
        <w:t xml:space="preserve"> en lo no previsto por dicha Ley, se regirán por las reglas del Código de Comercio sobre sociedades anónimas. En materia contractual el artículo 31 de la Ley 142 de 1994 modificado por el artículo 3 de la Ley 689 de 2001 define expresamente que los contratos que celebren las entidades que prestan los servicios públicos sometidos a la Ley 142 de 1994 no se encuentran sometidos a las disposiciones del Estatuto General de Contratación Pública y por lo tanto se rigen por normas de contratación de carácter privado. Sin perjuicio de lo anterior el marco legal de la presente CONTRATACIÓN se encuentra especialmente regulado por la Constitución Política, las leyes de la República de Colombia y especialmente por las siguientes normas: Ley 142 de 1994, Régimen de los Servicios Públicos Domiciliarios. Código de Comercio Manual de Contratación.</w:t>
      </w:r>
    </w:p>
    <w:p w14:paraId="7BC17102" w14:textId="77777777" w:rsidR="0008572A" w:rsidRPr="0008572A" w:rsidRDefault="0008572A" w:rsidP="0008572A">
      <w:pPr>
        <w:jc w:val="both"/>
        <w:rPr>
          <w:rFonts w:ascii="Arial" w:hAnsi="Arial" w:cs="Arial"/>
          <w:sz w:val="24"/>
          <w:szCs w:val="24"/>
        </w:rPr>
      </w:pPr>
    </w:p>
    <w:p w14:paraId="1EEC07DF" w14:textId="4719556F" w:rsidR="0008572A" w:rsidRDefault="0008572A" w:rsidP="0008572A">
      <w:pPr>
        <w:jc w:val="both"/>
        <w:rPr>
          <w:rFonts w:ascii="Arial" w:hAnsi="Arial" w:cs="Arial"/>
          <w:sz w:val="24"/>
          <w:szCs w:val="24"/>
        </w:rPr>
      </w:pPr>
      <w:r w:rsidRPr="0008572A">
        <w:rPr>
          <w:rFonts w:ascii="Arial" w:hAnsi="Arial" w:cs="Arial"/>
          <w:b/>
          <w:sz w:val="24"/>
          <w:szCs w:val="24"/>
        </w:rPr>
        <w:t>IDONEIDAD:</w:t>
      </w:r>
      <w:r w:rsidRPr="0008572A">
        <w:rPr>
          <w:rFonts w:ascii="Arial" w:hAnsi="Arial" w:cs="Arial"/>
          <w:sz w:val="24"/>
          <w:szCs w:val="24"/>
        </w:rPr>
        <w:t xml:space="preserve"> El contratista cuenta con las capacidades técnicas para ejecutar el objeto contractual, pues a ello dedica su actividad económica.</w:t>
      </w:r>
    </w:p>
    <w:p w14:paraId="31EF58F8" w14:textId="77777777" w:rsidR="0008572A" w:rsidRPr="0008572A" w:rsidRDefault="0008572A" w:rsidP="0008572A">
      <w:pPr>
        <w:jc w:val="both"/>
        <w:rPr>
          <w:rFonts w:ascii="Arial" w:hAnsi="Arial" w:cs="Arial"/>
          <w:sz w:val="24"/>
          <w:szCs w:val="24"/>
        </w:rPr>
      </w:pPr>
    </w:p>
    <w:p w14:paraId="5FF6BFAA" w14:textId="4634ED2C" w:rsidR="0008572A" w:rsidRDefault="0008572A" w:rsidP="0008572A">
      <w:pPr>
        <w:jc w:val="both"/>
        <w:rPr>
          <w:rFonts w:ascii="Arial" w:hAnsi="Arial" w:cs="Arial"/>
          <w:sz w:val="24"/>
          <w:szCs w:val="24"/>
        </w:rPr>
      </w:pPr>
      <w:r w:rsidRPr="0008572A">
        <w:rPr>
          <w:rFonts w:ascii="Arial" w:hAnsi="Arial" w:cs="Arial"/>
          <w:b/>
          <w:sz w:val="24"/>
          <w:szCs w:val="24"/>
        </w:rPr>
        <w:t>EXPERIENCIA:</w:t>
      </w:r>
      <w:r w:rsidRPr="0008572A">
        <w:rPr>
          <w:rFonts w:ascii="Arial" w:hAnsi="Arial" w:cs="Arial"/>
          <w:sz w:val="24"/>
          <w:szCs w:val="24"/>
        </w:rPr>
        <w:t xml:space="preserve"> El contratista deberá contar con experiencia relacionada para la ejecución del presente contrato.</w:t>
      </w:r>
    </w:p>
    <w:p w14:paraId="777B8AF8" w14:textId="77777777" w:rsidR="0008572A" w:rsidRPr="0008572A" w:rsidRDefault="0008572A" w:rsidP="0008572A">
      <w:pPr>
        <w:jc w:val="both"/>
        <w:rPr>
          <w:rFonts w:ascii="Arial" w:hAnsi="Arial" w:cs="Arial"/>
          <w:sz w:val="24"/>
          <w:szCs w:val="24"/>
        </w:rPr>
      </w:pPr>
    </w:p>
    <w:p w14:paraId="068D6A21" w14:textId="77777777" w:rsidR="0008572A" w:rsidRDefault="0008572A" w:rsidP="0008572A">
      <w:pPr>
        <w:jc w:val="both"/>
        <w:rPr>
          <w:rFonts w:ascii="Arial" w:hAnsi="Arial" w:cs="Arial"/>
          <w:sz w:val="24"/>
          <w:szCs w:val="24"/>
        </w:rPr>
      </w:pPr>
      <w:r w:rsidRPr="0008572A">
        <w:rPr>
          <w:rFonts w:ascii="Arial" w:hAnsi="Arial" w:cs="Arial"/>
          <w:sz w:val="24"/>
          <w:szCs w:val="24"/>
        </w:rPr>
        <w:t>Con la presentación de este estudio, queda evidenciada la existencia de un requerimiento para satisfacer, frente al cual es imprescindible adelantar correspondiente proceso de contratación tendiente a cumplir con los propósitos establecidos para la buena marcha y efectivo cumplimiento de los cometidos de la entidad. Así las cosas, se tiene acreditada su necesidad.</w:t>
      </w:r>
    </w:p>
    <w:p w14:paraId="1823CBCE" w14:textId="7A2D38B2" w:rsidR="0008572A" w:rsidRPr="0008572A" w:rsidRDefault="0008572A" w:rsidP="0008572A">
      <w:pPr>
        <w:jc w:val="both"/>
        <w:rPr>
          <w:rFonts w:ascii="Arial" w:hAnsi="Arial" w:cs="Arial"/>
          <w:sz w:val="24"/>
          <w:szCs w:val="24"/>
        </w:rPr>
      </w:pPr>
      <w:r w:rsidRPr="0008572A">
        <w:rPr>
          <w:rFonts w:ascii="Arial" w:hAnsi="Arial" w:cs="Arial"/>
          <w:sz w:val="24"/>
          <w:szCs w:val="24"/>
        </w:rPr>
        <w:lastRenderedPageBreak/>
        <w:t>{{FECHA}}.</w:t>
      </w:r>
      <w:r w:rsidRPr="0008572A">
        <w:rPr>
          <w:rFonts w:ascii="Arial" w:hAnsi="Arial" w:cs="Arial"/>
          <w:sz w:val="24"/>
          <w:szCs w:val="24"/>
        </w:rPr>
        <w:br/>
      </w:r>
      <w:r w:rsidRPr="0008572A">
        <w:rPr>
          <w:rFonts w:ascii="Arial" w:hAnsi="Arial" w:cs="Arial"/>
          <w:sz w:val="24"/>
          <w:szCs w:val="24"/>
        </w:rPr>
        <w:br/>
      </w:r>
    </w:p>
    <w:p w14:paraId="304E58A8" w14:textId="77777777" w:rsidR="0008572A" w:rsidRPr="0008572A" w:rsidRDefault="0008572A" w:rsidP="0008572A">
      <w:pPr>
        <w:rPr>
          <w:rFonts w:ascii="Arial" w:hAnsi="Arial" w:cs="Arial"/>
          <w:sz w:val="24"/>
          <w:szCs w:val="24"/>
        </w:rPr>
      </w:pPr>
      <w:r w:rsidRPr="0008572A">
        <w:rPr>
          <w:rFonts w:ascii="Arial" w:hAnsi="Arial" w:cs="Arial"/>
          <w:b/>
          <w:sz w:val="24"/>
          <w:szCs w:val="24"/>
        </w:rPr>
        <w:t>___________________________</w:t>
      </w:r>
      <w:r w:rsidRPr="0008572A">
        <w:rPr>
          <w:rFonts w:ascii="Arial" w:hAnsi="Arial" w:cs="Arial"/>
          <w:b/>
          <w:sz w:val="24"/>
          <w:szCs w:val="24"/>
        </w:rPr>
        <w:br/>
        <w:t>CAROLINA GIRALDO GOMEZ</w:t>
      </w:r>
      <w:r w:rsidRPr="0008572A">
        <w:rPr>
          <w:rFonts w:ascii="Arial" w:hAnsi="Arial" w:cs="Arial"/>
          <w:b/>
          <w:sz w:val="24"/>
          <w:szCs w:val="24"/>
        </w:rPr>
        <w:br/>
      </w:r>
      <w:r w:rsidRPr="0008572A">
        <w:rPr>
          <w:rFonts w:ascii="Arial" w:hAnsi="Arial" w:cs="Arial"/>
          <w:sz w:val="24"/>
          <w:szCs w:val="24"/>
        </w:rPr>
        <w:t>Gerente</w:t>
      </w:r>
    </w:p>
    <w:p w14:paraId="7DBCD331" w14:textId="395B6180" w:rsidR="00956C31" w:rsidRPr="0008572A" w:rsidRDefault="00956C31" w:rsidP="0008572A">
      <w:pPr>
        <w:rPr>
          <w:rFonts w:ascii="Arial" w:eastAsia="MS Mincho" w:hAnsi="Arial" w:cs="Arial"/>
          <w:sz w:val="24"/>
          <w:szCs w:val="24"/>
        </w:rPr>
      </w:pPr>
    </w:p>
    <w:sectPr w:rsidR="00956C31" w:rsidRPr="0008572A" w:rsidSect="002D51AD">
      <w:headerReference w:type="default" r:id="rId9"/>
      <w:footerReference w:type="default" r:id="rId10"/>
      <w:pgSz w:w="12240" w:h="15840"/>
      <w:pgMar w:top="1701" w:right="1418" w:bottom="1701" w:left="1418" w:header="1134"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C90899" w14:textId="77777777" w:rsidR="00D74047" w:rsidRDefault="00D74047">
      <w:r>
        <w:separator/>
      </w:r>
    </w:p>
  </w:endnote>
  <w:endnote w:type="continuationSeparator" w:id="0">
    <w:p w14:paraId="2E3A1ED4" w14:textId="77777777" w:rsidR="00D74047" w:rsidRDefault="00D74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Arial">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0002AFF" w:usb1="C000247B" w:usb2="00000009" w:usb3="00000000" w:csb0="000001FF" w:csb1="00000000"/>
  </w:font>
  <w:font w:name="Georgia">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mbria">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BAF89" w14:textId="1282AA34" w:rsidR="002A0172" w:rsidRDefault="002A0172" w:rsidP="00095DA8">
    <w:r>
      <w:rPr>
        <w:noProof/>
        <w:lang w:val="es-CO"/>
      </w:rPr>
      <mc:AlternateContent>
        <mc:Choice Requires="wps">
          <w:drawing>
            <wp:anchor distT="0" distB="0" distL="114300" distR="114300" simplePos="0" relativeHeight="251702272" behindDoc="0" locked="0" layoutInCell="1" allowOverlap="1" wp14:anchorId="519B0AE2" wp14:editId="55B5A127">
              <wp:simplePos x="0" y="0"/>
              <wp:positionH relativeFrom="page">
                <wp:posOffset>3905250</wp:posOffset>
              </wp:positionH>
              <wp:positionV relativeFrom="paragraph">
                <wp:posOffset>123825</wp:posOffset>
              </wp:positionV>
              <wp:extent cx="3861435" cy="45085"/>
              <wp:effectExtent l="0" t="0" r="5715" b="0"/>
              <wp:wrapNone/>
              <wp:docPr id="15" name="Rectángulo 15"/>
              <wp:cNvGraphicFramePr/>
              <a:graphic xmlns:a="http://schemas.openxmlformats.org/drawingml/2006/main">
                <a:graphicData uri="http://schemas.microsoft.com/office/word/2010/wordprocessingShape">
                  <wps:wsp>
                    <wps:cNvSpPr/>
                    <wps:spPr>
                      <a:xfrm>
                        <a:off x="0" y="0"/>
                        <a:ext cx="3861435" cy="45085"/>
                      </a:xfrm>
                      <a:prstGeom prst="rect">
                        <a:avLst/>
                      </a:prstGeom>
                      <a:solidFill>
                        <a:srgbClr val="0099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353599B3" id="Rectángulo 15" o:spid="_x0000_s1026" style="position:absolute;margin-left:307.5pt;margin-top:9.75pt;width:304.05pt;height:3.5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" fillcolor="#090" stroked="f" strokeweight="1pt">
              <w10:wrap anchorx="page"/>
            </v:rect>
          </w:pict>
        </mc:Fallback>
      </mc:AlternateContent>
    </w:r>
    <w:r>
      <w:rPr>
        <w:noProof/>
        <w:lang w:val="es-CO"/>
      </w:rPr>
      <mc:AlternateContent>
        <mc:Choice Requires="wps">
          <w:drawing>
            <wp:anchor distT="0" distB="0" distL="114300" distR="114300" simplePos="0" relativeHeight="251700224" behindDoc="0" locked="0" layoutInCell="1" allowOverlap="1" wp14:anchorId="4B43116B" wp14:editId="48D4A3C8">
              <wp:simplePos x="0" y="0"/>
              <wp:positionH relativeFrom="page">
                <wp:posOffset>-635</wp:posOffset>
              </wp:positionH>
              <wp:positionV relativeFrom="paragraph">
                <wp:posOffset>123825</wp:posOffset>
              </wp:positionV>
              <wp:extent cx="3902710" cy="45085"/>
              <wp:effectExtent l="0" t="0" r="2540" b="0"/>
              <wp:wrapNone/>
              <wp:docPr id="13" name="Rectángulo 13"/>
              <wp:cNvGraphicFramePr/>
              <a:graphic xmlns:a="http://schemas.openxmlformats.org/drawingml/2006/main">
                <a:graphicData uri="http://schemas.microsoft.com/office/word/2010/wordprocessingShape">
                  <wps:wsp>
                    <wps:cNvSpPr/>
                    <wps:spPr>
                      <a:xfrm>
                        <a:off x="0" y="0"/>
                        <a:ext cx="3902710" cy="4508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5363716" id="Rectángulo 13" o:spid="_x0000_s1026" style="position:absolute;margin-left:-.05pt;margin-top:9.75pt;width:307.3pt;height:3.5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" fillcolor="#00b0f0" stroked="f" strokeweight="1pt">
              <w10:wrap anchorx="page"/>
            </v:rect>
          </w:pict>
        </mc:Fallback>
      </mc:AlternateContent>
    </w:r>
  </w:p>
  <w:p w14:paraId="64491DE6" w14:textId="307F9789" w:rsidR="002A0172" w:rsidRDefault="002A0172" w:rsidP="00095DA8">
    <w:r w:rsidRPr="00593082">
      <w:rPr>
        <w:rFonts w:ascii="Arial" w:hAnsi="Arial" w:cs="Arial"/>
        <w:b/>
        <w:bCs/>
        <w:noProof/>
        <w:sz w:val="22"/>
        <w:szCs w:val="22"/>
        <w:lang w:val="es-CO"/>
      </w:rPr>
      <mc:AlternateContent>
        <mc:Choice Requires="wps">
          <w:drawing>
            <wp:anchor distT="45720" distB="45720" distL="114300" distR="114300" simplePos="0" relativeHeight="251683840" behindDoc="1" locked="0" layoutInCell="1" allowOverlap="1" wp14:anchorId="4FB16C8F" wp14:editId="3CC19309">
              <wp:simplePos x="0" y="0"/>
              <wp:positionH relativeFrom="page">
                <wp:posOffset>1177290</wp:posOffset>
              </wp:positionH>
              <wp:positionV relativeFrom="paragraph">
                <wp:posOffset>34925</wp:posOffset>
              </wp:positionV>
              <wp:extent cx="5431809" cy="764275"/>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1809" cy="764275"/>
                      </a:xfrm>
                      <a:prstGeom prst="rect">
                        <a:avLst/>
                      </a:prstGeom>
                      <a:noFill/>
                      <a:ln w="9525">
                        <a:noFill/>
                        <a:miter lim="800000"/>
                        <a:headEnd/>
                        <a:tailEnd/>
                      </a:ln>
                    </wps:spPr>
                    <wps:txbx>
                      <w:txbxContent>
                        <w:p w14:paraId="08117A29" w14:textId="61A11E80" w:rsidR="002B6502" w:rsidRDefault="001C62AA" w:rsidP="002A0172">
                          <w:pPr>
                            <w:jc w:val="center"/>
                            <w:rPr>
                              <w:rFonts w:ascii="Arial" w:hAnsi="Arial" w:cs="Arial"/>
                              <w:b/>
                              <w:bCs/>
                              <w:sz w:val="22"/>
                              <w:szCs w:val="22"/>
                            </w:rPr>
                          </w:pPr>
                          <w:r>
                            <w:rPr>
                              <w:rFonts w:ascii="Arial" w:hAnsi="Arial" w:cs="Arial"/>
                              <w:b/>
                              <w:bCs/>
                              <w:sz w:val="22"/>
                              <w:szCs w:val="22"/>
                            </w:rPr>
                            <w:t>EMPRESA DE SERVICIOS PUBLICOS DE YOL</w:t>
                          </w:r>
                          <w:r w:rsidR="00833838">
                            <w:rPr>
                              <w:rFonts w:ascii="Arial" w:hAnsi="Arial" w:cs="Arial"/>
                              <w:b/>
                              <w:bCs/>
                              <w:sz w:val="22"/>
                              <w:szCs w:val="22"/>
                            </w:rPr>
                            <w:t>O</w:t>
                          </w:r>
                          <w:r>
                            <w:rPr>
                              <w:rFonts w:ascii="Arial" w:hAnsi="Arial" w:cs="Arial"/>
                              <w:b/>
                              <w:bCs/>
                              <w:sz w:val="22"/>
                              <w:szCs w:val="22"/>
                            </w:rPr>
                            <w:t>MBÓ – NIT. 811015112-4</w:t>
                          </w:r>
                        </w:p>
                        <w:p w14:paraId="6E2C8C3C" w14:textId="61ED3528" w:rsidR="00633136" w:rsidRPr="00593082" w:rsidRDefault="00A8744E" w:rsidP="002A0172">
                          <w:pPr>
                            <w:jc w:val="center"/>
                            <w:rPr>
                              <w:rFonts w:ascii="Arial" w:hAnsi="Arial" w:cs="Arial"/>
                              <w:b/>
                              <w:bCs/>
                              <w:sz w:val="22"/>
                              <w:szCs w:val="22"/>
                            </w:rPr>
                          </w:pPr>
                          <w:r>
                            <w:rPr>
                              <w:rFonts w:ascii="Arial" w:hAnsi="Arial" w:cs="Arial"/>
                              <w:b/>
                              <w:bCs/>
                              <w:sz w:val="22"/>
                              <w:szCs w:val="22"/>
                            </w:rPr>
                            <w:t>CELULAR</w:t>
                          </w:r>
                          <w:r w:rsidR="00633136">
                            <w:rPr>
                              <w:rFonts w:ascii="Arial" w:hAnsi="Arial" w:cs="Arial"/>
                              <w:b/>
                              <w:bCs/>
                              <w:sz w:val="22"/>
                              <w:szCs w:val="22"/>
                            </w:rPr>
                            <w:t xml:space="preserve">: </w:t>
                          </w:r>
                          <w:r w:rsidR="001C62AA">
                            <w:rPr>
                              <w:rFonts w:ascii="Arial" w:hAnsi="Arial" w:cs="Arial"/>
                              <w:b/>
                              <w:bCs/>
                              <w:sz w:val="22"/>
                              <w:szCs w:val="22"/>
                            </w:rPr>
                            <w:t>3206976172</w:t>
                          </w:r>
                        </w:p>
                        <w:p w14:paraId="6EBAC979" w14:textId="633B1626" w:rsidR="00633136" w:rsidRPr="00633136" w:rsidRDefault="001C62AA" w:rsidP="002A0172">
                          <w:pPr>
                            <w:jc w:val="center"/>
                            <w:rPr>
                              <w:rFonts w:ascii="Arial" w:hAnsi="Arial" w:cs="Arial"/>
                              <w:sz w:val="22"/>
                              <w:szCs w:val="22"/>
                              <w:u w:val="single"/>
                            </w:rPr>
                          </w:pPr>
                          <w:r>
                            <w:rPr>
                              <w:rFonts w:ascii="Arial" w:hAnsi="Arial" w:cs="Arial"/>
                              <w:sz w:val="22"/>
                              <w:szCs w:val="22"/>
                              <w:u w:val="single"/>
                            </w:rPr>
                            <w:t>serviciospublicosyol@hotmail.com</w:t>
                          </w:r>
                        </w:p>
                        <w:p w14:paraId="70F22698" w14:textId="1920114D" w:rsidR="00633136" w:rsidRPr="00593082" w:rsidRDefault="001C62AA" w:rsidP="002A0172">
                          <w:pPr>
                            <w:jc w:val="center"/>
                            <w:rPr>
                              <w:rFonts w:ascii="Arial" w:hAnsi="Arial" w:cs="Arial"/>
                              <w:sz w:val="22"/>
                              <w:szCs w:val="22"/>
                            </w:rPr>
                          </w:pPr>
                          <w:r>
                            <w:rPr>
                              <w:rFonts w:ascii="Arial" w:hAnsi="Arial" w:cs="Arial"/>
                              <w:sz w:val="22"/>
                              <w:szCs w:val="22"/>
                            </w:rPr>
                            <w:t>Calle Colombia</w:t>
                          </w:r>
                          <w:r w:rsidR="002A0172">
                            <w:rPr>
                              <w:rFonts w:ascii="Arial" w:hAnsi="Arial" w:cs="Arial"/>
                              <w:sz w:val="22"/>
                              <w:szCs w:val="22"/>
                            </w:rPr>
                            <w:t xml:space="preserve"> 20</w:t>
                          </w:r>
                          <w:r>
                            <w:rPr>
                              <w:rFonts w:ascii="Arial" w:hAnsi="Arial" w:cs="Arial"/>
                              <w:sz w:val="22"/>
                              <w:szCs w:val="22"/>
                            </w:rPr>
                            <w:t xml:space="preserve"> </w:t>
                          </w:r>
                          <w:r w:rsidR="002A0172">
                            <w:rPr>
                              <w:rFonts w:ascii="Arial" w:hAnsi="Arial" w:cs="Arial"/>
                              <w:sz w:val="22"/>
                              <w:szCs w:val="22"/>
                            </w:rPr>
                            <w:t>#</w:t>
                          </w:r>
                          <w:r>
                            <w:rPr>
                              <w:rFonts w:ascii="Arial" w:hAnsi="Arial" w:cs="Arial"/>
                              <w:sz w:val="22"/>
                              <w:szCs w:val="22"/>
                            </w:rPr>
                            <w:t>20</w:t>
                          </w:r>
                          <w:r w:rsidR="002A0172">
                            <w:rPr>
                              <w:rFonts w:ascii="Arial" w:hAnsi="Arial" w:cs="Arial"/>
                              <w:sz w:val="22"/>
                              <w:szCs w:val="22"/>
                            </w:rPr>
                            <w:t xml:space="preserve"> </w:t>
                          </w:r>
                          <w:r>
                            <w:rPr>
                              <w:rFonts w:ascii="Arial" w:hAnsi="Arial" w:cs="Arial"/>
                              <w:sz w:val="22"/>
                              <w:szCs w:val="22"/>
                            </w:rPr>
                            <w:t>-</w:t>
                          </w:r>
                          <w:r w:rsidR="002A0172">
                            <w:rPr>
                              <w:rFonts w:ascii="Arial" w:hAnsi="Arial" w:cs="Arial"/>
                              <w:sz w:val="22"/>
                              <w:szCs w:val="22"/>
                            </w:rPr>
                            <w:t xml:space="preserve"> </w:t>
                          </w:r>
                          <w:r w:rsidR="005521B8">
                            <w:rPr>
                              <w:rFonts w:ascii="Arial" w:hAnsi="Arial" w:cs="Arial"/>
                              <w:sz w:val="22"/>
                              <w:szCs w:val="22"/>
                            </w:rPr>
                            <w:t>74</w:t>
                          </w:r>
                          <w:r w:rsidR="002B6502" w:rsidRPr="00593082">
                            <w:rPr>
                              <w:rFonts w:ascii="Arial" w:hAnsi="Arial" w:cs="Arial"/>
                              <w:sz w:val="22"/>
                              <w:szCs w:val="22"/>
                            </w:rPr>
                            <w:t xml:space="preserve"> Yolombó </w:t>
                          </w:r>
                          <w:r w:rsidR="00633136">
                            <w:rPr>
                              <w:rFonts w:ascii="Arial" w:hAnsi="Arial" w:cs="Arial"/>
                              <w:sz w:val="22"/>
                              <w:szCs w:val="22"/>
                            </w:rPr>
                            <w:t>–</w:t>
                          </w:r>
                          <w:r w:rsidR="002B6502" w:rsidRPr="00593082">
                            <w:rPr>
                              <w:rFonts w:ascii="Arial" w:hAnsi="Arial" w:cs="Arial"/>
                              <w:sz w:val="22"/>
                              <w:szCs w:val="22"/>
                            </w:rPr>
                            <w:t xml:space="preserve"> Antioquia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B16C8F" id="_x0000_t202" coordsize="21600,21600" o:spt="202" path="m,l,21600r21600,l21600,xe">
              <v:stroke joinstyle="miter"/>
              <v:path gradientshapeok="t" o:connecttype="rect"/>
            </v:shapetype>
            <v:shape id="Cuadro de texto 2" o:spid="_x0000_s1026" type="#_x0000_t202" style="position:absolute;margin-left:92.7pt;margin-top:2.75pt;width:427.7pt;height:60.2pt;z-index:-2516326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" filled="f" stroked="f">
              <v:textbox>
                <w:txbxContent>
                  <w:p w14:paraId="08117A29" w14:textId="61A11E80" w:rsidR="002B6502" w:rsidRDefault="001C62AA" w:rsidP="002A0172">
                    <w:pPr>
                      <w:jc w:val="center"/>
                      <w:rPr>
                        <w:rFonts w:ascii="Arial" w:hAnsi="Arial" w:cs="Arial"/>
                        <w:b/>
                        <w:bCs/>
                        <w:sz w:val="22"/>
                        <w:szCs w:val="22"/>
                      </w:rPr>
                    </w:pPr>
                    <w:r>
                      <w:rPr>
                        <w:rFonts w:ascii="Arial" w:hAnsi="Arial" w:cs="Arial"/>
                        <w:b/>
                        <w:bCs/>
                        <w:sz w:val="22"/>
                        <w:szCs w:val="22"/>
                      </w:rPr>
                      <w:t>EMPRESA DE SERVICIOS PUBLICOS DE YOL</w:t>
                    </w:r>
                    <w:r w:rsidR="00833838">
                      <w:rPr>
                        <w:rFonts w:ascii="Arial" w:hAnsi="Arial" w:cs="Arial"/>
                        <w:b/>
                        <w:bCs/>
                        <w:sz w:val="22"/>
                        <w:szCs w:val="22"/>
                      </w:rPr>
                      <w:t>O</w:t>
                    </w:r>
                    <w:r>
                      <w:rPr>
                        <w:rFonts w:ascii="Arial" w:hAnsi="Arial" w:cs="Arial"/>
                        <w:b/>
                        <w:bCs/>
                        <w:sz w:val="22"/>
                        <w:szCs w:val="22"/>
                      </w:rPr>
                      <w:t>MBÓ – NIT. 811015112-4</w:t>
                    </w:r>
                  </w:p>
                  <w:p w14:paraId="6E2C8C3C" w14:textId="61ED3528" w:rsidR="00633136" w:rsidRPr="00593082" w:rsidRDefault="00A8744E" w:rsidP="002A0172">
                    <w:pPr>
                      <w:jc w:val="center"/>
                      <w:rPr>
                        <w:rFonts w:ascii="Arial" w:hAnsi="Arial" w:cs="Arial"/>
                        <w:b/>
                        <w:bCs/>
                        <w:sz w:val="22"/>
                        <w:szCs w:val="22"/>
                      </w:rPr>
                    </w:pPr>
                    <w:r>
                      <w:rPr>
                        <w:rFonts w:ascii="Arial" w:hAnsi="Arial" w:cs="Arial"/>
                        <w:b/>
                        <w:bCs/>
                        <w:sz w:val="22"/>
                        <w:szCs w:val="22"/>
                      </w:rPr>
                      <w:t>CELULAR</w:t>
                    </w:r>
                    <w:r w:rsidR="00633136">
                      <w:rPr>
                        <w:rFonts w:ascii="Arial" w:hAnsi="Arial" w:cs="Arial"/>
                        <w:b/>
                        <w:bCs/>
                        <w:sz w:val="22"/>
                        <w:szCs w:val="22"/>
                      </w:rPr>
                      <w:t xml:space="preserve">: </w:t>
                    </w:r>
                    <w:r w:rsidR="001C62AA">
                      <w:rPr>
                        <w:rFonts w:ascii="Arial" w:hAnsi="Arial" w:cs="Arial"/>
                        <w:b/>
                        <w:bCs/>
                        <w:sz w:val="22"/>
                        <w:szCs w:val="22"/>
                      </w:rPr>
                      <w:t>3206976172</w:t>
                    </w:r>
                  </w:p>
                  <w:p w14:paraId="6EBAC979" w14:textId="633B1626" w:rsidR="00633136" w:rsidRPr="00633136" w:rsidRDefault="001C62AA" w:rsidP="002A0172">
                    <w:pPr>
                      <w:jc w:val="center"/>
                      <w:rPr>
                        <w:rFonts w:ascii="Arial" w:hAnsi="Arial" w:cs="Arial"/>
                        <w:sz w:val="22"/>
                        <w:szCs w:val="22"/>
                        <w:u w:val="single"/>
                      </w:rPr>
                    </w:pPr>
                    <w:r>
                      <w:rPr>
                        <w:rFonts w:ascii="Arial" w:hAnsi="Arial" w:cs="Arial"/>
                        <w:sz w:val="22"/>
                        <w:szCs w:val="22"/>
                        <w:u w:val="single"/>
                      </w:rPr>
                      <w:t>serviciospublicosyol@hotmail.com</w:t>
                    </w:r>
                  </w:p>
                  <w:p w14:paraId="70F22698" w14:textId="1920114D" w:rsidR="00633136" w:rsidRPr="00593082" w:rsidRDefault="001C62AA" w:rsidP="002A0172">
                    <w:pPr>
                      <w:jc w:val="center"/>
                      <w:rPr>
                        <w:rFonts w:ascii="Arial" w:hAnsi="Arial" w:cs="Arial"/>
                        <w:sz w:val="22"/>
                        <w:szCs w:val="22"/>
                      </w:rPr>
                    </w:pPr>
                    <w:r>
                      <w:rPr>
                        <w:rFonts w:ascii="Arial" w:hAnsi="Arial" w:cs="Arial"/>
                        <w:sz w:val="22"/>
                        <w:szCs w:val="22"/>
                      </w:rPr>
                      <w:t>Calle Colombia</w:t>
                    </w:r>
                    <w:r w:rsidR="002A0172">
                      <w:rPr>
                        <w:rFonts w:ascii="Arial" w:hAnsi="Arial" w:cs="Arial"/>
                        <w:sz w:val="22"/>
                        <w:szCs w:val="22"/>
                      </w:rPr>
                      <w:t xml:space="preserve"> 20</w:t>
                    </w:r>
                    <w:r>
                      <w:rPr>
                        <w:rFonts w:ascii="Arial" w:hAnsi="Arial" w:cs="Arial"/>
                        <w:sz w:val="22"/>
                        <w:szCs w:val="22"/>
                      </w:rPr>
                      <w:t xml:space="preserve"> </w:t>
                    </w:r>
                    <w:r w:rsidR="002A0172">
                      <w:rPr>
                        <w:rFonts w:ascii="Arial" w:hAnsi="Arial" w:cs="Arial"/>
                        <w:sz w:val="22"/>
                        <w:szCs w:val="22"/>
                      </w:rPr>
                      <w:t>#</w:t>
                    </w:r>
                    <w:r>
                      <w:rPr>
                        <w:rFonts w:ascii="Arial" w:hAnsi="Arial" w:cs="Arial"/>
                        <w:sz w:val="22"/>
                        <w:szCs w:val="22"/>
                      </w:rPr>
                      <w:t>20</w:t>
                    </w:r>
                    <w:r w:rsidR="002A0172">
                      <w:rPr>
                        <w:rFonts w:ascii="Arial" w:hAnsi="Arial" w:cs="Arial"/>
                        <w:sz w:val="22"/>
                        <w:szCs w:val="22"/>
                      </w:rPr>
                      <w:t xml:space="preserve"> </w:t>
                    </w:r>
                    <w:r>
                      <w:rPr>
                        <w:rFonts w:ascii="Arial" w:hAnsi="Arial" w:cs="Arial"/>
                        <w:sz w:val="22"/>
                        <w:szCs w:val="22"/>
                      </w:rPr>
                      <w:t>-</w:t>
                    </w:r>
                    <w:r w:rsidR="002A0172">
                      <w:rPr>
                        <w:rFonts w:ascii="Arial" w:hAnsi="Arial" w:cs="Arial"/>
                        <w:sz w:val="22"/>
                        <w:szCs w:val="22"/>
                      </w:rPr>
                      <w:t xml:space="preserve"> </w:t>
                    </w:r>
                    <w:r w:rsidR="005521B8">
                      <w:rPr>
                        <w:rFonts w:ascii="Arial" w:hAnsi="Arial" w:cs="Arial"/>
                        <w:sz w:val="22"/>
                        <w:szCs w:val="22"/>
                      </w:rPr>
                      <w:t>74</w:t>
                    </w:r>
                    <w:r w:rsidR="002B6502" w:rsidRPr="00593082">
                      <w:rPr>
                        <w:rFonts w:ascii="Arial" w:hAnsi="Arial" w:cs="Arial"/>
                        <w:sz w:val="22"/>
                        <w:szCs w:val="22"/>
                      </w:rPr>
                      <w:t xml:space="preserve"> Yolombó </w:t>
                    </w:r>
                    <w:r w:rsidR="00633136">
                      <w:rPr>
                        <w:rFonts w:ascii="Arial" w:hAnsi="Arial" w:cs="Arial"/>
                        <w:sz w:val="22"/>
                        <w:szCs w:val="22"/>
                      </w:rPr>
                      <w:t>–</w:t>
                    </w:r>
                    <w:r w:rsidR="002B6502" w:rsidRPr="00593082">
                      <w:rPr>
                        <w:rFonts w:ascii="Arial" w:hAnsi="Arial" w:cs="Arial"/>
                        <w:sz w:val="22"/>
                        <w:szCs w:val="22"/>
                      </w:rPr>
                      <w:t xml:space="preserve"> Antioquia</w:t>
                    </w:r>
                  </w:p>
                </w:txbxContent>
              </v:textbox>
              <w10:wrap anchorx="page"/>
            </v:shape>
          </w:pict>
        </mc:Fallback>
      </mc:AlternateContent>
    </w:r>
  </w:p>
  <w:p w14:paraId="6016F8D7" w14:textId="749986BD" w:rsidR="002A0172" w:rsidRDefault="002A0172" w:rsidP="00095DA8"/>
  <w:p w14:paraId="54BBEAA2" w14:textId="6AB4ADE2" w:rsidR="00DA6D36" w:rsidRPr="004D79C7" w:rsidRDefault="00DA6D36" w:rsidP="00095DA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8B9C36" w14:textId="77777777" w:rsidR="00D74047" w:rsidRDefault="00D74047">
      <w:r>
        <w:separator/>
      </w:r>
    </w:p>
  </w:footnote>
  <w:footnote w:type="continuationSeparator" w:id="0">
    <w:p w14:paraId="3010BF50" w14:textId="77777777" w:rsidR="00D74047" w:rsidRDefault="00D740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847DC" w14:textId="5F0898EA" w:rsidR="00574793" w:rsidRDefault="00833838" w:rsidP="00C2610E">
    <w:pPr>
      <w:widowControl w:val="0"/>
      <w:pBdr>
        <w:top w:val="nil"/>
        <w:left w:val="nil"/>
        <w:bottom w:val="nil"/>
        <w:right w:val="nil"/>
        <w:between w:val="nil"/>
      </w:pBdr>
      <w:tabs>
        <w:tab w:val="left" w:pos="3810"/>
        <w:tab w:val="center" w:pos="4512"/>
      </w:tabs>
      <w:spacing w:line="276" w:lineRule="auto"/>
      <w:rPr>
        <w:rFonts w:ascii="Arial" w:eastAsia="Arial" w:hAnsi="Arial" w:cs="Arial"/>
        <w:color w:val="000000"/>
        <w:sz w:val="22"/>
        <w:szCs w:val="22"/>
      </w:rPr>
    </w:pPr>
    <w:r>
      <w:rPr>
        <w:rFonts w:ascii="Arial" w:eastAsia="Arial" w:hAnsi="Arial" w:cs="Arial"/>
        <w:color w:val="000000"/>
        <w:sz w:val="22"/>
        <w:szCs w:val="22"/>
      </w:rPr>
      <w:t xml:space="preserve"> </w:t>
    </w:r>
  </w:p>
  <w:p w14:paraId="7D5C7DE1" w14:textId="565EA6D6" w:rsidR="00C2610E" w:rsidRDefault="00AD0537" w:rsidP="00C2610E">
    <w:pPr>
      <w:widowControl w:val="0"/>
      <w:pBdr>
        <w:top w:val="nil"/>
        <w:left w:val="nil"/>
        <w:bottom w:val="nil"/>
        <w:right w:val="nil"/>
        <w:between w:val="nil"/>
      </w:pBdr>
      <w:tabs>
        <w:tab w:val="left" w:pos="3810"/>
        <w:tab w:val="center" w:pos="4512"/>
      </w:tabs>
      <w:spacing w:line="276" w:lineRule="auto"/>
      <w:rPr>
        <w:rFonts w:ascii="Arial" w:eastAsia="Arial" w:hAnsi="Arial" w:cs="Arial"/>
        <w:color w:val="000000"/>
        <w:sz w:val="22"/>
        <w:szCs w:val="22"/>
      </w:rPr>
    </w:pPr>
    <w:r w:rsidRPr="00AD0537">
      <w:rPr>
        <w:noProof/>
        <w:lang w:val="es-CO"/>
      </w:rPr>
      <w:drawing>
        <wp:anchor distT="0" distB="0" distL="114300" distR="114300" simplePos="0" relativeHeight="251691008" behindDoc="1" locked="0" layoutInCell="1" allowOverlap="1" wp14:anchorId="0EC73D48" wp14:editId="083350BD">
          <wp:simplePos x="0" y="0"/>
          <wp:positionH relativeFrom="column">
            <wp:posOffset>-652780</wp:posOffset>
          </wp:positionH>
          <wp:positionV relativeFrom="paragraph">
            <wp:posOffset>-510540</wp:posOffset>
          </wp:positionV>
          <wp:extent cx="1371600" cy="971550"/>
          <wp:effectExtent l="0" t="0" r="0" b="0"/>
          <wp:wrapNone/>
          <wp:docPr id="3" name="Imagen 3" descr="C:\Users\Usuario\Desktop\Imagen de WhatsApp 2024-07-03 a las 15.09.01_0a811370-Photor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Desktop\Imagen de WhatsApp 2024-07-03 a las 15.09.01_0a811370-Photoroom.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694" t="20833" r="694" b="8334"/>
                  <a:stretch/>
                </pic:blipFill>
                <pic:spPr bwMode="auto">
                  <a:xfrm>
                    <a:off x="0" y="0"/>
                    <a:ext cx="1371600" cy="9715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E87FC2" w14:textId="77777777" w:rsidR="00574793" w:rsidRDefault="00F64DC2" w:rsidP="00574793">
    <w:pPr>
      <w:pBdr>
        <w:top w:val="nil"/>
        <w:left w:val="nil"/>
        <w:bottom w:val="nil"/>
        <w:right w:val="nil"/>
        <w:between w:val="nil"/>
      </w:pBdr>
      <w:tabs>
        <w:tab w:val="center" w:pos="4252"/>
        <w:tab w:val="right" w:pos="8504"/>
      </w:tabs>
      <w:rPr>
        <w:rFonts w:ascii="Arial" w:eastAsia="Arial" w:hAnsi="Arial" w:cs="Arial"/>
        <w:color w:val="000000"/>
        <w:sz w:val="22"/>
        <w:szCs w:val="22"/>
      </w:rPr>
    </w:pPr>
    <w:bookmarkStart w:id="0" w:name="_Hlk170221483"/>
    <w:r>
      <w:rPr>
        <w:rFonts w:ascii="Arial" w:eastAsia="Arial" w:hAnsi="Arial" w:cs="Arial"/>
        <w:color w:val="000000"/>
        <w:sz w:val="22"/>
        <w:szCs w:val="22"/>
      </w:rPr>
      <w:tab/>
    </w:r>
    <w:bookmarkEnd w:id="0"/>
  </w:p>
  <w:p w14:paraId="5572178B" w14:textId="067A05A7" w:rsidR="00095DA8" w:rsidRDefault="00574793" w:rsidP="00574793">
    <w:pPr>
      <w:pBdr>
        <w:top w:val="nil"/>
        <w:left w:val="nil"/>
        <w:bottom w:val="nil"/>
        <w:right w:val="nil"/>
        <w:between w:val="nil"/>
      </w:pBdr>
      <w:tabs>
        <w:tab w:val="center" w:pos="4252"/>
        <w:tab w:val="right" w:pos="8504"/>
      </w:tabs>
      <w:rPr>
        <w:noProof/>
      </w:rPr>
    </w:pPr>
    <w:r>
      <w:rPr>
        <w:noProof/>
        <w:lang w:val="es-CO"/>
      </w:rPr>
      <mc:AlternateContent>
        <mc:Choice Requires="wps">
          <w:drawing>
            <wp:anchor distT="0" distB="0" distL="114300" distR="114300" simplePos="0" relativeHeight="251698176" behindDoc="0" locked="0" layoutInCell="1" allowOverlap="1" wp14:anchorId="6631CADF" wp14:editId="42FE7C57">
              <wp:simplePos x="0" y="0"/>
              <wp:positionH relativeFrom="page">
                <wp:align>left</wp:align>
              </wp:positionH>
              <wp:positionV relativeFrom="paragraph">
                <wp:posOffset>183592</wp:posOffset>
              </wp:positionV>
              <wp:extent cx="3903260" cy="45719"/>
              <wp:effectExtent l="0" t="0" r="2540" b="0"/>
              <wp:wrapNone/>
              <wp:docPr id="12" name="Rectángulo 12"/>
              <wp:cNvGraphicFramePr/>
              <a:graphic xmlns:a="http://schemas.openxmlformats.org/drawingml/2006/main">
                <a:graphicData uri="http://schemas.microsoft.com/office/word/2010/wordprocessingShape">
                  <wps:wsp>
                    <wps:cNvSpPr/>
                    <wps:spPr>
                      <a:xfrm>
                        <a:off x="0" y="0"/>
                        <a:ext cx="3903260" cy="45719"/>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38B4E3C3" id="Rectángulo 12" o:spid="_x0000_s1026" style="position:absolute;margin-left:0;margin-top:14.45pt;width:307.35pt;height:3.6pt;z-index:25169817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" fillcolor="#00b0f0" stroked="f" strokeweight="1pt">
              <w10:wrap anchorx="page"/>
            </v:rect>
          </w:pict>
        </mc:Fallback>
      </mc:AlternateContent>
    </w:r>
    <w:r w:rsidR="00AD0537">
      <w:rPr>
        <w:noProof/>
      </w:rPr>
      <w:tab/>
    </w:r>
  </w:p>
  <w:p w14:paraId="50A5F7A4" w14:textId="21C54B26" w:rsidR="00C2610E" w:rsidRDefault="002C4F48">
    <w:r w:rsidRPr="00AD0537">
      <w:rPr>
        <w:noProof/>
        <w:lang w:val="es-CO"/>
      </w:rPr>
      <w:drawing>
        <wp:anchor distT="0" distB="0" distL="114300" distR="114300" simplePos="0" relativeHeight="251682815" behindDoc="1" locked="0" layoutInCell="1" allowOverlap="1" wp14:anchorId="54545F72" wp14:editId="4C163E37">
          <wp:simplePos x="0" y="0"/>
          <wp:positionH relativeFrom="margin">
            <wp:posOffset>2327910</wp:posOffset>
          </wp:positionH>
          <wp:positionV relativeFrom="paragraph">
            <wp:posOffset>394335</wp:posOffset>
          </wp:positionV>
          <wp:extent cx="1476375" cy="5486400"/>
          <wp:effectExtent l="0" t="0" r="0" b="0"/>
          <wp:wrapNone/>
          <wp:docPr id="4" name="Imagen 4" descr="C:\Users\Usuario\Desktop\Imagen de WhatsApp 2024-07-03 a las 15.09.01_0a811370-Photor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Desktop\Imagen de WhatsApp 2024-07-03 a las 15.09.01_0a811370-Photoroom.png"/>
                  <pic:cNvPicPr>
                    <a:picLocks noChangeAspect="1" noChangeArrowheads="1"/>
                  </pic:cNvPicPr>
                </pic:nvPicPr>
                <pic:blipFill rotWithShape="1">
                  <a:blip r:embed="rId2">
                    <a:alphaModFix amt="32000"/>
                    <a:extLst>
                      <a:ext uri="{BEBA8EAE-BF5A-486C-A8C5-ECC9F3942E4B}">
                        <a14:imgProps xmlns:a14="http://schemas.microsoft.com/office/drawing/2010/main">
                          <a14:imgLayer r:embed="rId3">
                            <a14:imgEffect>
                              <a14:brightnessContrast contrast="2000"/>
                            </a14:imgEffect>
                          </a14:imgLayer>
                        </a14:imgProps>
                      </a:ext>
                      <a:ext uri="{28A0092B-C50C-407E-A947-70E740481C1C}">
                        <a14:useLocalDpi xmlns:a14="http://schemas.microsoft.com/office/drawing/2010/main" val="0"/>
                      </a:ext>
                    </a:extLst>
                  </a:blip>
                  <a:srcRect l="69962" t="1215" r="-1" b="-1215"/>
                  <a:stretch/>
                </pic:blipFill>
                <pic:spPr bwMode="auto">
                  <a:xfrm>
                    <a:off x="0" y="0"/>
                    <a:ext cx="1476375" cy="5486400"/>
                  </a:xfrm>
                  <a:prstGeom prst="rect">
                    <a:avLst/>
                  </a:prstGeom>
                  <a:noFill/>
                  <a:ln>
                    <a:noFill/>
                  </a:ln>
                  <a:effectLst>
                    <a:outerShdw blurRad="50800" dist="50800" dir="5400000" sx="71000" sy="71000" algn="ctr" rotWithShape="0">
                      <a:srgbClr val="000000">
                        <a:alpha val="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74793">
      <w:rPr>
        <w:noProof/>
        <w:lang w:val="es-CO"/>
      </w:rPr>
      <mc:AlternateContent>
        <mc:Choice Requires="wps">
          <w:drawing>
            <wp:anchor distT="0" distB="0" distL="114300" distR="114300" simplePos="0" relativeHeight="251696128" behindDoc="0" locked="0" layoutInCell="1" allowOverlap="1" wp14:anchorId="45031D00" wp14:editId="0B15706A">
              <wp:simplePos x="0" y="0"/>
              <wp:positionH relativeFrom="page">
                <wp:align>right</wp:align>
              </wp:positionH>
              <wp:positionV relativeFrom="paragraph">
                <wp:posOffset>37542</wp:posOffset>
              </wp:positionV>
              <wp:extent cx="3861947" cy="45719"/>
              <wp:effectExtent l="0" t="0" r="5715" b="0"/>
              <wp:wrapNone/>
              <wp:docPr id="11" name="Rectángulo 11"/>
              <wp:cNvGraphicFramePr/>
              <a:graphic xmlns:a="http://schemas.openxmlformats.org/drawingml/2006/main">
                <a:graphicData uri="http://schemas.microsoft.com/office/word/2010/wordprocessingShape">
                  <wps:wsp>
                    <wps:cNvSpPr/>
                    <wps:spPr>
                      <a:xfrm>
                        <a:off x="0" y="0"/>
                        <a:ext cx="3861947" cy="45719"/>
                      </a:xfrm>
                      <a:prstGeom prst="rect">
                        <a:avLst/>
                      </a:prstGeom>
                      <a:solidFill>
                        <a:srgbClr val="0099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BB717B2" id="Rectángulo 11" o:spid="_x0000_s1026" style="position:absolute;margin-left:252.9pt;margin-top:2.95pt;width:304.1pt;height:3.6pt;z-index:25169612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" fillcolor="#090"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B4259F6"/>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D9405EC"/>
    <w:multiLevelType w:val="multilevel"/>
    <w:tmpl w:val="A51E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C14826"/>
    <w:multiLevelType w:val="hybridMultilevel"/>
    <w:tmpl w:val="2E0A9E7A"/>
    <w:lvl w:ilvl="0" w:tplc="51129ED6">
      <w:start w:val="1"/>
      <w:numFmt w:val="bullet"/>
      <w:lvlText w:val=""/>
      <w:lvlJc w:val="left"/>
      <w:pPr>
        <w:tabs>
          <w:tab w:val="num" w:pos="900"/>
        </w:tabs>
        <w:ind w:left="540" w:hanging="360"/>
      </w:pPr>
      <w:rPr>
        <w:rFonts w:ascii="Symbol" w:hAnsi="Symbol" w:hint="default"/>
      </w:rPr>
    </w:lvl>
    <w:lvl w:ilvl="1" w:tplc="EB2A40E2">
      <w:numFmt w:val="decimal"/>
      <w:lvlText w:val=""/>
      <w:lvlJc w:val="left"/>
    </w:lvl>
    <w:lvl w:ilvl="2" w:tplc="A8EA81CA">
      <w:numFmt w:val="decimal"/>
      <w:lvlText w:val=""/>
      <w:lvlJc w:val="left"/>
    </w:lvl>
    <w:lvl w:ilvl="3" w:tplc="A59E455A">
      <w:numFmt w:val="decimal"/>
      <w:lvlText w:val=""/>
      <w:lvlJc w:val="left"/>
    </w:lvl>
    <w:lvl w:ilvl="4" w:tplc="EFB47564">
      <w:numFmt w:val="decimal"/>
      <w:lvlText w:val=""/>
      <w:lvlJc w:val="left"/>
    </w:lvl>
    <w:lvl w:ilvl="5" w:tplc="FB1C03A8">
      <w:numFmt w:val="decimal"/>
      <w:lvlText w:val=""/>
      <w:lvlJc w:val="left"/>
    </w:lvl>
    <w:lvl w:ilvl="6" w:tplc="AD5ACD3E">
      <w:numFmt w:val="decimal"/>
      <w:lvlText w:val=""/>
      <w:lvlJc w:val="left"/>
    </w:lvl>
    <w:lvl w:ilvl="7" w:tplc="6DDE644C">
      <w:numFmt w:val="decimal"/>
      <w:lvlText w:val=""/>
      <w:lvlJc w:val="left"/>
    </w:lvl>
    <w:lvl w:ilvl="8" w:tplc="417245EA">
      <w:numFmt w:val="decimal"/>
      <w:lvlText w:val=""/>
      <w:lvlJc w:val="left"/>
    </w:lvl>
  </w:abstractNum>
  <w:abstractNum w:abstractNumId="3" w15:restartNumberingAfterBreak="0">
    <w:nsid w:val="1BC1621B"/>
    <w:multiLevelType w:val="multilevel"/>
    <w:tmpl w:val="0546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625488"/>
    <w:multiLevelType w:val="multilevel"/>
    <w:tmpl w:val="70A8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A72ABF"/>
    <w:multiLevelType w:val="multilevel"/>
    <w:tmpl w:val="47A02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797715"/>
    <w:multiLevelType w:val="hybridMultilevel"/>
    <w:tmpl w:val="7B0A9CF4"/>
    <w:lvl w:ilvl="0" w:tplc="C1F43AC0">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6346443C"/>
    <w:multiLevelType w:val="hybridMultilevel"/>
    <w:tmpl w:val="05D88B06"/>
    <w:lvl w:ilvl="0" w:tplc="D9F6545A">
      <w:start w:val="1"/>
      <w:numFmt w:val="bullet"/>
      <w:lvlText w:val=""/>
      <w:lvlJc w:val="left"/>
      <w:pPr>
        <w:tabs>
          <w:tab w:val="num" w:pos="900"/>
        </w:tabs>
        <w:ind w:left="540" w:hanging="360"/>
      </w:pPr>
      <w:rPr>
        <w:rFonts w:ascii="Symbol" w:hAnsi="Symbol" w:hint="default"/>
      </w:rPr>
    </w:lvl>
    <w:lvl w:ilvl="1" w:tplc="52D4FBD4">
      <w:numFmt w:val="decimal"/>
      <w:lvlText w:val=""/>
      <w:lvlJc w:val="left"/>
    </w:lvl>
    <w:lvl w:ilvl="2" w:tplc="77AA2BEC">
      <w:numFmt w:val="decimal"/>
      <w:lvlText w:val=""/>
      <w:lvlJc w:val="left"/>
    </w:lvl>
    <w:lvl w:ilvl="3" w:tplc="8C96ECDA">
      <w:numFmt w:val="decimal"/>
      <w:lvlText w:val=""/>
      <w:lvlJc w:val="left"/>
    </w:lvl>
    <w:lvl w:ilvl="4" w:tplc="1724139C">
      <w:numFmt w:val="decimal"/>
      <w:lvlText w:val=""/>
      <w:lvlJc w:val="left"/>
    </w:lvl>
    <w:lvl w:ilvl="5" w:tplc="A08EEADC">
      <w:numFmt w:val="decimal"/>
      <w:lvlText w:val=""/>
      <w:lvlJc w:val="left"/>
    </w:lvl>
    <w:lvl w:ilvl="6" w:tplc="992C9252">
      <w:numFmt w:val="decimal"/>
      <w:lvlText w:val=""/>
      <w:lvlJc w:val="left"/>
    </w:lvl>
    <w:lvl w:ilvl="7" w:tplc="C3C04198">
      <w:numFmt w:val="decimal"/>
      <w:lvlText w:val=""/>
      <w:lvlJc w:val="left"/>
    </w:lvl>
    <w:lvl w:ilvl="8" w:tplc="C29EA81E">
      <w:numFmt w:val="decimal"/>
      <w:lvlText w:val=""/>
      <w:lvlJc w:val="left"/>
    </w:lvl>
  </w:abstractNum>
  <w:abstractNum w:abstractNumId="8" w15:restartNumberingAfterBreak="0">
    <w:nsid w:val="68416357"/>
    <w:multiLevelType w:val="multilevel"/>
    <w:tmpl w:val="ACACCBB8"/>
    <w:lvl w:ilvl="0">
      <w:start w:val="1"/>
      <w:numFmt w:val="decimal"/>
      <w:pStyle w:val="Captulo9"/>
      <w:lvlText w:val="9.%1."/>
      <w:lvlJc w:val="left"/>
      <w:pPr>
        <w:ind w:left="1070" w:hanging="360"/>
      </w:pPr>
    </w:lvl>
    <w:lvl w:ilvl="1">
      <w:start w:val="1"/>
      <w:numFmt w:val="lowerLetter"/>
      <w:lvlText w:val="%2."/>
      <w:lvlJc w:val="left"/>
      <w:pPr>
        <w:ind w:left="1790" w:hanging="360"/>
      </w:pPr>
      <w:rPr>
        <w:rFonts w:hint="default"/>
      </w:rPr>
    </w:lvl>
    <w:lvl w:ilvl="2">
      <w:start w:val="1"/>
      <w:numFmt w:val="lowerRoman"/>
      <w:lvlText w:val="%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9" w15:restartNumberingAfterBreak="0">
    <w:nsid w:val="6D970CA5"/>
    <w:multiLevelType w:val="multilevel"/>
    <w:tmpl w:val="730E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4"/>
  </w:num>
  <w:num w:numId="3">
    <w:abstractNumId w:val="5"/>
  </w:num>
  <w:num w:numId="4">
    <w:abstractNumId w:val="9"/>
  </w:num>
  <w:num w:numId="5">
    <w:abstractNumId w:val="6"/>
  </w:num>
  <w:num w:numId="6">
    <w:abstractNumId w:val="3"/>
  </w:num>
  <w:num w:numId="7">
    <w:abstractNumId w:val="1"/>
  </w:num>
  <w:num w:numId="8">
    <w:abstractNumId w:val="0"/>
  </w:num>
  <w:num w:numId="9">
    <w:abstractNumId w:val="7"/>
  </w:num>
  <w:num w:numId="10">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D36"/>
    <w:rsid w:val="00000339"/>
    <w:rsid w:val="00012969"/>
    <w:rsid w:val="00013796"/>
    <w:rsid w:val="00021FF1"/>
    <w:rsid w:val="0003065B"/>
    <w:rsid w:val="000332A5"/>
    <w:rsid w:val="00036C60"/>
    <w:rsid w:val="00037878"/>
    <w:rsid w:val="0005370D"/>
    <w:rsid w:val="00064B82"/>
    <w:rsid w:val="00066D30"/>
    <w:rsid w:val="00073219"/>
    <w:rsid w:val="000743FE"/>
    <w:rsid w:val="000835D4"/>
    <w:rsid w:val="0008572A"/>
    <w:rsid w:val="00087AA4"/>
    <w:rsid w:val="00095DA8"/>
    <w:rsid w:val="000A612A"/>
    <w:rsid w:val="000B6512"/>
    <w:rsid w:val="000C097C"/>
    <w:rsid w:val="000C0BB9"/>
    <w:rsid w:val="000C5C8A"/>
    <w:rsid w:val="000C660B"/>
    <w:rsid w:val="000C6776"/>
    <w:rsid w:val="000D7EFE"/>
    <w:rsid w:val="000E3C97"/>
    <w:rsid w:val="00100E36"/>
    <w:rsid w:val="00120698"/>
    <w:rsid w:val="001220DD"/>
    <w:rsid w:val="001266D9"/>
    <w:rsid w:val="001352A3"/>
    <w:rsid w:val="0014107F"/>
    <w:rsid w:val="00156128"/>
    <w:rsid w:val="00156ACC"/>
    <w:rsid w:val="00163CB8"/>
    <w:rsid w:val="00176589"/>
    <w:rsid w:val="001834C5"/>
    <w:rsid w:val="001937EB"/>
    <w:rsid w:val="00194578"/>
    <w:rsid w:val="00197A20"/>
    <w:rsid w:val="001A2958"/>
    <w:rsid w:val="001B289C"/>
    <w:rsid w:val="001B74B8"/>
    <w:rsid w:val="001B7A98"/>
    <w:rsid w:val="001C5A46"/>
    <w:rsid w:val="001C62AA"/>
    <w:rsid w:val="001F20FB"/>
    <w:rsid w:val="0020467C"/>
    <w:rsid w:val="00211FC7"/>
    <w:rsid w:val="00214C97"/>
    <w:rsid w:val="00222BBF"/>
    <w:rsid w:val="0022341E"/>
    <w:rsid w:val="0023442B"/>
    <w:rsid w:val="00235EC6"/>
    <w:rsid w:val="00247614"/>
    <w:rsid w:val="002573BE"/>
    <w:rsid w:val="00275059"/>
    <w:rsid w:val="00283C41"/>
    <w:rsid w:val="00286812"/>
    <w:rsid w:val="002874F8"/>
    <w:rsid w:val="00296188"/>
    <w:rsid w:val="002975A4"/>
    <w:rsid w:val="00297D60"/>
    <w:rsid w:val="002A0172"/>
    <w:rsid w:val="002A176B"/>
    <w:rsid w:val="002A32E6"/>
    <w:rsid w:val="002A4431"/>
    <w:rsid w:val="002A4CB9"/>
    <w:rsid w:val="002B6502"/>
    <w:rsid w:val="002C4F48"/>
    <w:rsid w:val="002C66B6"/>
    <w:rsid w:val="002D3DB8"/>
    <w:rsid w:val="002D51AD"/>
    <w:rsid w:val="002E18D0"/>
    <w:rsid w:val="002E2786"/>
    <w:rsid w:val="002F2F76"/>
    <w:rsid w:val="00301C33"/>
    <w:rsid w:val="00302E05"/>
    <w:rsid w:val="00310A96"/>
    <w:rsid w:val="00317751"/>
    <w:rsid w:val="003201B7"/>
    <w:rsid w:val="00320784"/>
    <w:rsid w:val="00320FCC"/>
    <w:rsid w:val="00324785"/>
    <w:rsid w:val="00330D1B"/>
    <w:rsid w:val="003330A5"/>
    <w:rsid w:val="00336434"/>
    <w:rsid w:val="00337067"/>
    <w:rsid w:val="00342E0A"/>
    <w:rsid w:val="00351728"/>
    <w:rsid w:val="00352EB6"/>
    <w:rsid w:val="003642F3"/>
    <w:rsid w:val="00364B56"/>
    <w:rsid w:val="00364DCD"/>
    <w:rsid w:val="00376EA2"/>
    <w:rsid w:val="00382F41"/>
    <w:rsid w:val="003A55C2"/>
    <w:rsid w:val="003B1DB9"/>
    <w:rsid w:val="003B3375"/>
    <w:rsid w:val="003B3B60"/>
    <w:rsid w:val="003C3020"/>
    <w:rsid w:val="003C4A6F"/>
    <w:rsid w:val="003C4B9C"/>
    <w:rsid w:val="003D5E2A"/>
    <w:rsid w:val="003D705E"/>
    <w:rsid w:val="003E105A"/>
    <w:rsid w:val="003E4D38"/>
    <w:rsid w:val="003E65CE"/>
    <w:rsid w:val="003E6CCF"/>
    <w:rsid w:val="003E7E07"/>
    <w:rsid w:val="003F119F"/>
    <w:rsid w:val="003F4DF7"/>
    <w:rsid w:val="003F5ACC"/>
    <w:rsid w:val="00413994"/>
    <w:rsid w:val="00424468"/>
    <w:rsid w:val="00452577"/>
    <w:rsid w:val="00457AAA"/>
    <w:rsid w:val="00460522"/>
    <w:rsid w:val="004605EE"/>
    <w:rsid w:val="0046576E"/>
    <w:rsid w:val="00471F7A"/>
    <w:rsid w:val="0048767B"/>
    <w:rsid w:val="004B01EC"/>
    <w:rsid w:val="004B1736"/>
    <w:rsid w:val="004B24A7"/>
    <w:rsid w:val="004B440A"/>
    <w:rsid w:val="004B4E54"/>
    <w:rsid w:val="004B514A"/>
    <w:rsid w:val="004B6F96"/>
    <w:rsid w:val="004C064D"/>
    <w:rsid w:val="004C085B"/>
    <w:rsid w:val="004C091C"/>
    <w:rsid w:val="004D79C7"/>
    <w:rsid w:val="004F180F"/>
    <w:rsid w:val="004F2459"/>
    <w:rsid w:val="004F2AC4"/>
    <w:rsid w:val="0050388A"/>
    <w:rsid w:val="00505CD7"/>
    <w:rsid w:val="00507496"/>
    <w:rsid w:val="00507DF3"/>
    <w:rsid w:val="00513D73"/>
    <w:rsid w:val="00517BD7"/>
    <w:rsid w:val="00522663"/>
    <w:rsid w:val="005258B8"/>
    <w:rsid w:val="005325FC"/>
    <w:rsid w:val="00536DFC"/>
    <w:rsid w:val="00543953"/>
    <w:rsid w:val="00544539"/>
    <w:rsid w:val="005521B8"/>
    <w:rsid w:val="0055457E"/>
    <w:rsid w:val="00560D0E"/>
    <w:rsid w:val="00563450"/>
    <w:rsid w:val="00566B2C"/>
    <w:rsid w:val="00574678"/>
    <w:rsid w:val="00574793"/>
    <w:rsid w:val="00587F33"/>
    <w:rsid w:val="00592097"/>
    <w:rsid w:val="00593082"/>
    <w:rsid w:val="00595C0D"/>
    <w:rsid w:val="005A4740"/>
    <w:rsid w:val="005A75D5"/>
    <w:rsid w:val="005B1A11"/>
    <w:rsid w:val="005B1FD9"/>
    <w:rsid w:val="005B333F"/>
    <w:rsid w:val="005B35DB"/>
    <w:rsid w:val="005C5128"/>
    <w:rsid w:val="005D0156"/>
    <w:rsid w:val="005D1671"/>
    <w:rsid w:val="005E145E"/>
    <w:rsid w:val="005E265D"/>
    <w:rsid w:val="005F034C"/>
    <w:rsid w:val="005F58CF"/>
    <w:rsid w:val="00612B19"/>
    <w:rsid w:val="006150E4"/>
    <w:rsid w:val="00625FB3"/>
    <w:rsid w:val="00633136"/>
    <w:rsid w:val="00653161"/>
    <w:rsid w:val="00657081"/>
    <w:rsid w:val="00657B92"/>
    <w:rsid w:val="00660599"/>
    <w:rsid w:val="00666C93"/>
    <w:rsid w:val="00671E1B"/>
    <w:rsid w:val="006762C7"/>
    <w:rsid w:val="006A2999"/>
    <w:rsid w:val="006A4A96"/>
    <w:rsid w:val="006B653D"/>
    <w:rsid w:val="006D57CC"/>
    <w:rsid w:val="006D7C1F"/>
    <w:rsid w:val="006E379F"/>
    <w:rsid w:val="006F1716"/>
    <w:rsid w:val="006F5F04"/>
    <w:rsid w:val="006F7A8B"/>
    <w:rsid w:val="007000C4"/>
    <w:rsid w:val="00706F70"/>
    <w:rsid w:val="0071182E"/>
    <w:rsid w:val="007129D0"/>
    <w:rsid w:val="00713E7A"/>
    <w:rsid w:val="00717F91"/>
    <w:rsid w:val="00722E0E"/>
    <w:rsid w:val="007238F7"/>
    <w:rsid w:val="00726DD7"/>
    <w:rsid w:val="007353F1"/>
    <w:rsid w:val="00741BAD"/>
    <w:rsid w:val="007442CF"/>
    <w:rsid w:val="00744721"/>
    <w:rsid w:val="00752C1A"/>
    <w:rsid w:val="00755EB9"/>
    <w:rsid w:val="00773180"/>
    <w:rsid w:val="00774C5D"/>
    <w:rsid w:val="007844A2"/>
    <w:rsid w:val="00794491"/>
    <w:rsid w:val="00795748"/>
    <w:rsid w:val="007957A5"/>
    <w:rsid w:val="007A01D6"/>
    <w:rsid w:val="007B1898"/>
    <w:rsid w:val="007B63A2"/>
    <w:rsid w:val="007D639B"/>
    <w:rsid w:val="007D6A27"/>
    <w:rsid w:val="007E2357"/>
    <w:rsid w:val="00805AB0"/>
    <w:rsid w:val="00822360"/>
    <w:rsid w:val="00827B7B"/>
    <w:rsid w:val="00830AD6"/>
    <w:rsid w:val="00833838"/>
    <w:rsid w:val="008578AC"/>
    <w:rsid w:val="00870C9E"/>
    <w:rsid w:val="0087240B"/>
    <w:rsid w:val="00872A35"/>
    <w:rsid w:val="00873079"/>
    <w:rsid w:val="00882D0D"/>
    <w:rsid w:val="00884708"/>
    <w:rsid w:val="0089382C"/>
    <w:rsid w:val="008A3470"/>
    <w:rsid w:val="008A397F"/>
    <w:rsid w:val="008A4171"/>
    <w:rsid w:val="008A6B75"/>
    <w:rsid w:val="008A7698"/>
    <w:rsid w:val="008C0E43"/>
    <w:rsid w:val="008E6A59"/>
    <w:rsid w:val="008F7C46"/>
    <w:rsid w:val="009031A7"/>
    <w:rsid w:val="00912E9D"/>
    <w:rsid w:val="009154F9"/>
    <w:rsid w:val="00917E47"/>
    <w:rsid w:val="00934CFC"/>
    <w:rsid w:val="00955CE3"/>
    <w:rsid w:val="00956C31"/>
    <w:rsid w:val="009610FF"/>
    <w:rsid w:val="00961C99"/>
    <w:rsid w:val="00964840"/>
    <w:rsid w:val="009672B9"/>
    <w:rsid w:val="009742FF"/>
    <w:rsid w:val="0097431B"/>
    <w:rsid w:val="00975B7B"/>
    <w:rsid w:val="00980C7E"/>
    <w:rsid w:val="00983684"/>
    <w:rsid w:val="009940B9"/>
    <w:rsid w:val="009A245A"/>
    <w:rsid w:val="009B421F"/>
    <w:rsid w:val="009B49A0"/>
    <w:rsid w:val="009C1B20"/>
    <w:rsid w:val="009D10A6"/>
    <w:rsid w:val="009D10D8"/>
    <w:rsid w:val="009D4100"/>
    <w:rsid w:val="009D6315"/>
    <w:rsid w:val="00A0213B"/>
    <w:rsid w:val="00A02F66"/>
    <w:rsid w:val="00A03005"/>
    <w:rsid w:val="00A041A7"/>
    <w:rsid w:val="00A11831"/>
    <w:rsid w:val="00A22F9D"/>
    <w:rsid w:val="00A27D9B"/>
    <w:rsid w:val="00A31C7B"/>
    <w:rsid w:val="00A33311"/>
    <w:rsid w:val="00A510C5"/>
    <w:rsid w:val="00A54494"/>
    <w:rsid w:val="00A55B90"/>
    <w:rsid w:val="00A56F25"/>
    <w:rsid w:val="00A8744E"/>
    <w:rsid w:val="00AB2708"/>
    <w:rsid w:val="00AC78D7"/>
    <w:rsid w:val="00AD0537"/>
    <w:rsid w:val="00AD1693"/>
    <w:rsid w:val="00AF3A08"/>
    <w:rsid w:val="00B11181"/>
    <w:rsid w:val="00B178FD"/>
    <w:rsid w:val="00B208C5"/>
    <w:rsid w:val="00B23B7E"/>
    <w:rsid w:val="00B26B97"/>
    <w:rsid w:val="00B324DA"/>
    <w:rsid w:val="00B332D7"/>
    <w:rsid w:val="00B348E8"/>
    <w:rsid w:val="00B4200D"/>
    <w:rsid w:val="00B46E03"/>
    <w:rsid w:val="00B56A96"/>
    <w:rsid w:val="00B666C2"/>
    <w:rsid w:val="00B878E4"/>
    <w:rsid w:val="00B9444D"/>
    <w:rsid w:val="00BA4330"/>
    <w:rsid w:val="00BA6F57"/>
    <w:rsid w:val="00BB1CDA"/>
    <w:rsid w:val="00BB2BA0"/>
    <w:rsid w:val="00BC0965"/>
    <w:rsid w:val="00BC3D50"/>
    <w:rsid w:val="00BC3DF2"/>
    <w:rsid w:val="00BD2A76"/>
    <w:rsid w:val="00BD6BEB"/>
    <w:rsid w:val="00C00B66"/>
    <w:rsid w:val="00C2610E"/>
    <w:rsid w:val="00C42497"/>
    <w:rsid w:val="00C46772"/>
    <w:rsid w:val="00C547E9"/>
    <w:rsid w:val="00C54E11"/>
    <w:rsid w:val="00C550AC"/>
    <w:rsid w:val="00C60301"/>
    <w:rsid w:val="00C6365D"/>
    <w:rsid w:val="00C74C63"/>
    <w:rsid w:val="00C832D9"/>
    <w:rsid w:val="00C90469"/>
    <w:rsid w:val="00C94103"/>
    <w:rsid w:val="00CC0932"/>
    <w:rsid w:val="00CC13BA"/>
    <w:rsid w:val="00CC760E"/>
    <w:rsid w:val="00CD56DD"/>
    <w:rsid w:val="00CE17D6"/>
    <w:rsid w:val="00CE320C"/>
    <w:rsid w:val="00CE7DB5"/>
    <w:rsid w:val="00CF0A76"/>
    <w:rsid w:val="00CF3346"/>
    <w:rsid w:val="00CF7755"/>
    <w:rsid w:val="00D11DD3"/>
    <w:rsid w:val="00D13B7B"/>
    <w:rsid w:val="00D152F1"/>
    <w:rsid w:val="00D23DCA"/>
    <w:rsid w:val="00D25B55"/>
    <w:rsid w:val="00D31A66"/>
    <w:rsid w:val="00D32BE5"/>
    <w:rsid w:val="00D36440"/>
    <w:rsid w:val="00D43E03"/>
    <w:rsid w:val="00D60869"/>
    <w:rsid w:val="00D65E43"/>
    <w:rsid w:val="00D73DA5"/>
    <w:rsid w:val="00D74047"/>
    <w:rsid w:val="00D75ECB"/>
    <w:rsid w:val="00D83E0F"/>
    <w:rsid w:val="00D94EE0"/>
    <w:rsid w:val="00D95220"/>
    <w:rsid w:val="00D9667C"/>
    <w:rsid w:val="00DA6CDA"/>
    <w:rsid w:val="00DA6D36"/>
    <w:rsid w:val="00DA706A"/>
    <w:rsid w:val="00DB397F"/>
    <w:rsid w:val="00DB7537"/>
    <w:rsid w:val="00DB7E1B"/>
    <w:rsid w:val="00DC0547"/>
    <w:rsid w:val="00DC07D1"/>
    <w:rsid w:val="00DC0BC3"/>
    <w:rsid w:val="00DC1EB2"/>
    <w:rsid w:val="00DC2105"/>
    <w:rsid w:val="00DC3D1B"/>
    <w:rsid w:val="00DC6032"/>
    <w:rsid w:val="00DC63B0"/>
    <w:rsid w:val="00DD3517"/>
    <w:rsid w:val="00DE1ADC"/>
    <w:rsid w:val="00E22C94"/>
    <w:rsid w:val="00E23AA2"/>
    <w:rsid w:val="00E25820"/>
    <w:rsid w:val="00E27004"/>
    <w:rsid w:val="00E31999"/>
    <w:rsid w:val="00E34816"/>
    <w:rsid w:val="00E349D5"/>
    <w:rsid w:val="00E413D4"/>
    <w:rsid w:val="00E43BC0"/>
    <w:rsid w:val="00E469BB"/>
    <w:rsid w:val="00E52F8C"/>
    <w:rsid w:val="00E546D1"/>
    <w:rsid w:val="00E63752"/>
    <w:rsid w:val="00E70277"/>
    <w:rsid w:val="00E928FF"/>
    <w:rsid w:val="00E93B8C"/>
    <w:rsid w:val="00E968BB"/>
    <w:rsid w:val="00E96CAA"/>
    <w:rsid w:val="00EA0338"/>
    <w:rsid w:val="00EA5835"/>
    <w:rsid w:val="00EA6A5A"/>
    <w:rsid w:val="00EA74B9"/>
    <w:rsid w:val="00EC7158"/>
    <w:rsid w:val="00EE03BA"/>
    <w:rsid w:val="00EE2E52"/>
    <w:rsid w:val="00EE4810"/>
    <w:rsid w:val="00EF7AE4"/>
    <w:rsid w:val="00F24DC6"/>
    <w:rsid w:val="00F30E93"/>
    <w:rsid w:val="00F337FA"/>
    <w:rsid w:val="00F341CB"/>
    <w:rsid w:val="00F34E04"/>
    <w:rsid w:val="00F41ABD"/>
    <w:rsid w:val="00F420DC"/>
    <w:rsid w:val="00F42580"/>
    <w:rsid w:val="00F47C7E"/>
    <w:rsid w:val="00F64DC2"/>
    <w:rsid w:val="00F650DC"/>
    <w:rsid w:val="00F67882"/>
    <w:rsid w:val="00F67BBD"/>
    <w:rsid w:val="00F758E7"/>
    <w:rsid w:val="00F876D3"/>
    <w:rsid w:val="00F91532"/>
    <w:rsid w:val="00F92138"/>
    <w:rsid w:val="00FA17DA"/>
    <w:rsid w:val="00FA3CA4"/>
    <w:rsid w:val="00FA73A1"/>
    <w:rsid w:val="00FB016D"/>
    <w:rsid w:val="00FB439C"/>
    <w:rsid w:val="00FB47C2"/>
    <w:rsid w:val="00FC5178"/>
    <w:rsid w:val="00FC7361"/>
    <w:rsid w:val="00FD0250"/>
    <w:rsid w:val="00FE2C43"/>
    <w:rsid w:val="00FF23C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B30B26"/>
  <w15:docId w15:val="{71B3E453-6BEA-408D-AAF4-6B898A96A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E43"/>
    <w:rPr>
      <w:lang w:val="es-ES"/>
    </w:rPr>
  </w:style>
  <w:style w:type="paragraph" w:styleId="Ttulo1">
    <w:name w:val="heading 1"/>
    <w:basedOn w:val="Normal"/>
    <w:next w:val="Normal"/>
    <w:link w:val="Ttulo1Car"/>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Pr>
      <w:lang w:val="es-ES"/>
    </w:rPr>
    <w:tblPr>
      <w:tblCellMar>
        <w:top w:w="0" w:type="dxa"/>
        <w:left w:w="0" w:type="dxa"/>
        <w:bottom w:w="0" w:type="dxa"/>
        <w:right w:w="0" w:type="dxa"/>
      </w:tblCellMar>
    </w:tblPr>
  </w:style>
  <w:style w:type="paragraph" w:styleId="Ttulo">
    <w:name w:val="Title"/>
    <w:basedOn w:val="Normal"/>
    <w:next w:val="Textoindependiente"/>
    <w:uiPriority w:val="10"/>
    <w:qFormat/>
    <w:pPr>
      <w:keepNext/>
      <w:spacing w:before="240" w:after="120"/>
    </w:pPr>
    <w:rPr>
      <w:rFonts w:ascii="Liberation Sans;Arial" w:eastAsia="Microsoft YaHei" w:hAnsi="Liberation Sans;Arial" w:cs="Arial"/>
      <w:sz w:val="28"/>
      <w:szCs w:val="28"/>
    </w:rPr>
  </w:style>
  <w:style w:type="table" w:customStyle="1" w:styleId="TableNormal0">
    <w:name w:val="Table Normal"/>
    <w:uiPriority w:val="2"/>
    <w:qFormat/>
    <w:rPr>
      <w:lang w:val="es-ES"/>
    </w:rPr>
    <w:tblPr>
      <w:tblCellMar>
        <w:top w:w="0" w:type="dxa"/>
        <w:left w:w="0" w:type="dxa"/>
        <w:bottom w:w="0" w:type="dxa"/>
        <w:right w:w="0" w:type="dxa"/>
      </w:tblCellMar>
    </w:tblPr>
  </w:style>
  <w:style w:type="character" w:customStyle="1" w:styleId="WW8Num1z0">
    <w:name w:val="WW8Num1z0"/>
    <w:qFormat/>
  </w:style>
  <w:style w:type="character" w:customStyle="1" w:styleId="WW8Num2z0">
    <w:name w:val="WW8Num2z0"/>
    <w:qFormat/>
    <w:rPr>
      <w:rFonts w:ascii="Wingdings" w:hAnsi="Wingdings" w:cs="Wingdings"/>
    </w:rPr>
  </w:style>
  <w:style w:type="character" w:customStyle="1" w:styleId="WW8Num2z1">
    <w:name w:val="WW8Num2z1"/>
    <w:qFormat/>
    <w:rPr>
      <w:rFonts w:ascii="Courier New" w:hAnsi="Courier New" w:cs="Courier New"/>
    </w:rPr>
  </w:style>
  <w:style w:type="character" w:customStyle="1" w:styleId="WW8Num2z3">
    <w:name w:val="WW8Num2z3"/>
    <w:qFormat/>
    <w:rPr>
      <w:rFonts w:ascii="Symbol" w:hAnsi="Symbol" w:cs="Symbol"/>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rFonts w:ascii="Wingdings" w:hAnsi="Wingdings" w:cs="Wingdings"/>
    </w:rPr>
  </w:style>
  <w:style w:type="character" w:customStyle="1" w:styleId="WW8Num12z1">
    <w:name w:val="WW8Num12z1"/>
    <w:qFormat/>
    <w:rPr>
      <w:rFonts w:ascii="Courier New" w:hAnsi="Courier New" w:cs="Courier New"/>
    </w:rPr>
  </w:style>
  <w:style w:type="character" w:customStyle="1" w:styleId="WW8Num12z3">
    <w:name w:val="WW8Num12z3"/>
    <w:qFormat/>
    <w:rPr>
      <w:rFonts w:ascii="Symbol" w:hAnsi="Symbol" w:cs="Symbol"/>
    </w:rPr>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4z0">
    <w:name w:val="WW8Num14z0"/>
    <w:qFormat/>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style>
  <w:style w:type="character" w:customStyle="1" w:styleId="WW8Num17z0">
    <w:name w:val="WW8Num17z0"/>
    <w:qFormat/>
    <w:rPr>
      <w:rFonts w:ascii="Arial" w:eastAsia="Times New Roman" w:hAnsi="Arial" w:cs="Aria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7z3">
    <w:name w:val="WW8Num17z3"/>
    <w:qFormat/>
    <w:rPr>
      <w:rFonts w:ascii="Symbol" w:hAnsi="Symbol" w:cs="Symbol"/>
    </w:rPr>
  </w:style>
  <w:style w:type="character" w:customStyle="1" w:styleId="WW8Num18z0">
    <w:name w:val="WW8Num18z0"/>
    <w:qFormat/>
    <w:rPr>
      <w:rFonts w:ascii="Symbol" w:hAnsi="Symbol" w:cs="Symbol"/>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20z0">
    <w:name w:val="WW8Num20z0"/>
    <w:qFormat/>
    <w:rPr>
      <w:rFonts w:ascii="Wingdings" w:hAnsi="Wingdings" w:cs="Wingdings"/>
    </w:rPr>
  </w:style>
  <w:style w:type="character" w:customStyle="1" w:styleId="WW8Num20z1">
    <w:name w:val="WW8Num20z1"/>
    <w:qFormat/>
    <w:rPr>
      <w:rFonts w:ascii="Courier New" w:hAnsi="Courier New" w:cs="Courier New"/>
    </w:rPr>
  </w:style>
  <w:style w:type="character" w:customStyle="1" w:styleId="WW8Num20z3">
    <w:name w:val="WW8Num20z3"/>
    <w:qFormat/>
    <w:rPr>
      <w:rFonts w:ascii="Symbol" w:hAnsi="Symbol" w:cs="Symbol"/>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2z0">
    <w:name w:val="WW8Num22z0"/>
    <w:qFormat/>
  </w:style>
  <w:style w:type="character" w:customStyle="1" w:styleId="WW8Num23z0">
    <w:name w:val="WW8Num23z0"/>
    <w:qFormat/>
    <w:rPr>
      <w:rFonts w:ascii="Wingdings" w:hAnsi="Wingdings" w:cs="Wingdings"/>
    </w:rPr>
  </w:style>
  <w:style w:type="character" w:customStyle="1" w:styleId="WW8Num23z1">
    <w:name w:val="WW8Num23z1"/>
    <w:qFormat/>
    <w:rPr>
      <w:rFonts w:ascii="Courier New" w:hAnsi="Courier New" w:cs="Courier New"/>
    </w:rPr>
  </w:style>
  <w:style w:type="character" w:customStyle="1" w:styleId="WW8Num23z3">
    <w:name w:val="WW8Num23z3"/>
    <w:qFormat/>
    <w:rPr>
      <w:rFonts w:ascii="Symbol" w:hAnsi="Symbol" w:cs="Symbol"/>
    </w:rPr>
  </w:style>
  <w:style w:type="character" w:customStyle="1" w:styleId="Textoindependiente3Car">
    <w:name w:val="Texto independiente 3 Car"/>
    <w:qFormat/>
    <w:rPr>
      <w:rFonts w:ascii="Verdana" w:eastAsia="Times New Roman" w:hAnsi="Verdana" w:cs="Times New Roman"/>
      <w:sz w:val="24"/>
      <w:szCs w:val="20"/>
      <w:lang w:val="es-ES"/>
    </w:rPr>
  </w:style>
  <w:style w:type="character" w:customStyle="1" w:styleId="EncabezadoCar">
    <w:name w:val="Encabezado Car"/>
    <w:uiPriority w:val="99"/>
    <w:qFormat/>
    <w:rPr>
      <w:rFonts w:ascii="Times New Roman" w:eastAsia="Times New Roman" w:hAnsi="Times New Roman" w:cs="Times New Roman"/>
      <w:sz w:val="20"/>
      <w:szCs w:val="20"/>
      <w:lang w:val="es-ES"/>
    </w:rPr>
  </w:style>
  <w:style w:type="character" w:customStyle="1" w:styleId="PiedepginaCar">
    <w:name w:val="Pie de página Car"/>
    <w:qFormat/>
    <w:rPr>
      <w:rFonts w:ascii="Times New Roman" w:eastAsia="Times New Roman" w:hAnsi="Times New Roman" w:cs="Times New Roman"/>
      <w:sz w:val="20"/>
      <w:szCs w:val="20"/>
      <w:lang w:val="es-ES"/>
    </w:rPr>
  </w:style>
  <w:style w:type="character" w:styleId="Hipervnculo">
    <w:name w:val="Hyperlink"/>
    <w:uiPriority w:val="99"/>
    <w:rPr>
      <w:color w:val="0000FF"/>
      <w:u w:val="single"/>
    </w:rPr>
  </w:style>
  <w:style w:type="character" w:customStyle="1" w:styleId="TextoindependienteCar">
    <w:name w:val="Texto independiente Car"/>
    <w:qFormat/>
    <w:rPr>
      <w:rFonts w:ascii="Times New Roman" w:eastAsia="Times New Roman" w:hAnsi="Times New Roman" w:cs="Times New Roman"/>
      <w:sz w:val="24"/>
      <w:lang w:val="es-ES"/>
    </w:rPr>
  </w:style>
  <w:style w:type="character" w:customStyle="1" w:styleId="SinespaciadoCar">
    <w:name w:val="Sin espaciado Car"/>
    <w:aliases w:val="No Indent Car"/>
    <w:uiPriority w:val="1"/>
    <w:qFormat/>
    <w:rPr>
      <w:sz w:val="22"/>
      <w:szCs w:val="22"/>
      <w:lang w:bidi="ar-SA"/>
    </w:rPr>
  </w:style>
  <w:style w:type="character" w:customStyle="1" w:styleId="TextodegloboCar">
    <w:name w:val="Texto de globo Car"/>
    <w:qFormat/>
    <w:rPr>
      <w:rFonts w:ascii="Tahoma" w:eastAsia="Times New Roman" w:hAnsi="Tahoma" w:cs="Tahoma"/>
      <w:sz w:val="16"/>
      <w:szCs w:val="16"/>
      <w:lang w:val="es-ES"/>
    </w:rPr>
  </w:style>
  <w:style w:type="paragraph" w:styleId="Textoindependiente">
    <w:name w:val="Body Text"/>
    <w:basedOn w:val="Normal"/>
    <w:pPr>
      <w:spacing w:after="120"/>
    </w:pPr>
    <w:rPr>
      <w:sz w:val="24"/>
    </w:r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Textoindependiente3">
    <w:name w:val="Body Text 3"/>
    <w:basedOn w:val="Normal"/>
    <w:qFormat/>
    <w:pPr>
      <w:jc w:val="both"/>
    </w:pPr>
    <w:rPr>
      <w:rFonts w:ascii="Verdana" w:hAnsi="Verdana" w:cs="Verdana"/>
      <w:sz w:val="24"/>
    </w:rPr>
  </w:style>
  <w:style w:type="paragraph" w:customStyle="1" w:styleId="Cabeceraypie">
    <w:name w:val="Cabecera y pie"/>
    <w:basedOn w:val="Normal"/>
    <w:qFormat/>
    <w:pPr>
      <w:suppressLineNumbers/>
      <w:tabs>
        <w:tab w:val="center" w:pos="4819"/>
        <w:tab w:val="right" w:pos="9638"/>
      </w:tabs>
    </w:p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paragraph" w:styleId="Prrafodelista">
    <w:name w:val="List Paragraph"/>
    <w:aliases w:val="Numerado informes,Bullet List,FooterText,numbered,List Paragraph1,Paragraphe de liste1,lp1,Bulletr List Paragraph,Foot,列出段落,列出段落1,List Paragraph2,List Paragraph21,Parágrafo da Lista1,リスト段落1,Listeafsnit1,HOJA,Bolita,List Paragraph"/>
    <w:basedOn w:val="Normal"/>
    <w:link w:val="PrrafodelistaCar"/>
    <w:uiPriority w:val="1"/>
    <w:qFormat/>
    <w:pPr>
      <w:ind w:left="720"/>
      <w:contextualSpacing/>
    </w:pPr>
  </w:style>
  <w:style w:type="paragraph" w:customStyle="1" w:styleId="Default">
    <w:name w:val="Default"/>
    <w:qFormat/>
    <w:pPr>
      <w:autoSpaceDE w:val="0"/>
    </w:pPr>
    <w:rPr>
      <w:rFonts w:ascii="Arial" w:eastAsia="Calibri" w:hAnsi="Arial"/>
      <w:color w:val="000000"/>
    </w:rPr>
  </w:style>
  <w:style w:type="paragraph" w:styleId="NormalWeb">
    <w:name w:val="Normal (Web)"/>
    <w:basedOn w:val="Normal"/>
    <w:uiPriority w:val="99"/>
    <w:qFormat/>
    <w:pPr>
      <w:spacing w:before="280" w:after="280"/>
    </w:pPr>
    <w:rPr>
      <w:sz w:val="24"/>
      <w:szCs w:val="24"/>
    </w:rPr>
  </w:style>
  <w:style w:type="paragraph" w:styleId="Sinespaciado">
    <w:name w:val="No Spacing"/>
    <w:aliases w:val="No Indent"/>
    <w:uiPriority w:val="1"/>
    <w:qFormat/>
    <w:rPr>
      <w:rFonts w:ascii="Calibri" w:eastAsia="Calibri" w:hAnsi="Calibri"/>
      <w:sz w:val="22"/>
      <w:szCs w:val="22"/>
    </w:rPr>
  </w:style>
  <w:style w:type="paragraph" w:styleId="Textodeglobo">
    <w:name w:val="Balloon Text"/>
    <w:basedOn w:val="Normal"/>
    <w:qFormat/>
    <w:rPr>
      <w:rFonts w:ascii="Tahoma" w:hAnsi="Tahoma" w:cs="Tahoma"/>
      <w:sz w:val="16"/>
      <w:szCs w:val="16"/>
    </w:r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paragraph" w:customStyle="1" w:styleId="TableParagraph">
    <w:name w:val="Table Paragraph"/>
    <w:basedOn w:val="Normal"/>
    <w:uiPriority w:val="1"/>
    <w:qFormat/>
    <w:rsid w:val="00471F7A"/>
    <w:pPr>
      <w:widowControl w:val="0"/>
      <w:autoSpaceDE w:val="0"/>
      <w:autoSpaceDN w:val="0"/>
    </w:pPr>
    <w:rPr>
      <w:rFonts w:ascii="Arial" w:eastAsia="Arial" w:hAnsi="Arial" w:cs="Arial"/>
      <w:sz w:val="22"/>
      <w:szCs w:val="22"/>
      <w:lang w:eastAsia="en-US"/>
    </w:rPr>
  </w:style>
  <w:style w:type="table" w:styleId="Tablaconcuadrcula">
    <w:name w:val="Table Grid"/>
    <w:basedOn w:val="Tablanormal"/>
    <w:uiPriority w:val="59"/>
    <w:rsid w:val="005445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uiPriority w:val="59"/>
    <w:rsid w:val="00F67BBD"/>
    <w:rPr>
      <w:rFonts w:ascii="Calibri" w:eastAsia="Calibri" w:hAnsi="Calibri"/>
      <w:sz w:val="22"/>
      <w:szCs w:val="22"/>
      <w:lang w:val="es-E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Mencinsinresolver1">
    <w:name w:val="Mención sin resolver1"/>
    <w:basedOn w:val="Fuentedeprrafopredeter"/>
    <w:uiPriority w:val="99"/>
    <w:semiHidden/>
    <w:unhideWhenUsed/>
    <w:rsid w:val="00F876D3"/>
    <w:rPr>
      <w:color w:val="605E5C"/>
      <w:shd w:val="clear" w:color="auto" w:fill="E1DFDD"/>
    </w:rPr>
  </w:style>
  <w:style w:type="character" w:customStyle="1" w:styleId="PrrafodelistaCar">
    <w:name w:val="Párrafo de lista Car"/>
    <w:aliases w:val="Numerado informes Car,Bullet List Car,FooterText Car,numbered Car,List Paragraph1 Car,Paragraphe de liste1 Car,lp1 Car,Bulletr List Paragraph Car,Foot Car,列出段落 Car,列出段落1 Car,List Paragraph2 Car,List Paragraph21 Car,リスト段落1 Car"/>
    <w:link w:val="Prrafodelista"/>
    <w:uiPriority w:val="1"/>
    <w:qFormat/>
    <w:locked/>
    <w:rsid w:val="00413994"/>
    <w:rPr>
      <w:lang w:val="es-ES"/>
    </w:rPr>
  </w:style>
  <w:style w:type="table" w:customStyle="1" w:styleId="Tablaconcuadrcula5">
    <w:name w:val="Tabla con cuadrícula5"/>
    <w:basedOn w:val="Tablanormal"/>
    <w:next w:val="Tablaconcuadrcula"/>
    <w:uiPriority w:val="59"/>
    <w:rsid w:val="0041399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C550AC"/>
    <w:rPr>
      <w:color w:val="605E5C"/>
      <w:shd w:val="clear" w:color="auto" w:fill="E1DFDD"/>
    </w:rPr>
  </w:style>
  <w:style w:type="table" w:customStyle="1" w:styleId="Tablaconcuadrcula1">
    <w:name w:val="Tabla con cuadrícula1"/>
    <w:basedOn w:val="Tablanormal"/>
    <w:next w:val="Tablaconcuadrcula"/>
    <w:uiPriority w:val="39"/>
    <w:rsid w:val="002C4F48"/>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ulo9">
    <w:name w:val="Capítulo 9"/>
    <w:basedOn w:val="Normal"/>
    <w:qFormat/>
    <w:rsid w:val="00833838"/>
    <w:pPr>
      <w:numPr>
        <w:numId w:val="1"/>
      </w:numPr>
      <w:jc w:val="both"/>
    </w:pPr>
    <w:rPr>
      <w:rFonts w:asciiTheme="minorHAnsi" w:eastAsiaTheme="minorHAnsi" w:hAnsiTheme="minorHAnsi" w:cstheme="minorBidi"/>
      <w:szCs w:val="22"/>
      <w:lang w:val="es-MX" w:eastAsia="en-US"/>
    </w:rPr>
  </w:style>
  <w:style w:type="table" w:styleId="Tablaconcuadrcula6concolores">
    <w:name w:val="Grid Table 6 Colorful"/>
    <w:basedOn w:val="Tablanormal"/>
    <w:uiPriority w:val="51"/>
    <w:rsid w:val="00CC093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tuloTDC">
    <w:name w:val="TOC Heading"/>
    <w:basedOn w:val="Ttulo1"/>
    <w:next w:val="Normal"/>
    <w:uiPriority w:val="39"/>
    <w:unhideWhenUsed/>
    <w:qFormat/>
    <w:rsid w:val="00D11DD3"/>
    <w:pPr>
      <w:spacing w:before="240" w:after="0" w:line="259" w:lineRule="auto"/>
      <w:outlineLvl w:val="9"/>
    </w:pPr>
    <w:rPr>
      <w:rFonts w:asciiTheme="majorHAnsi" w:eastAsiaTheme="majorEastAsia" w:hAnsiTheme="majorHAnsi" w:cstheme="majorBidi"/>
      <w:b w:val="0"/>
      <w:color w:val="2F5496" w:themeColor="accent1" w:themeShade="BF"/>
      <w:sz w:val="32"/>
      <w:szCs w:val="32"/>
      <w:lang w:val="es-CO"/>
    </w:rPr>
  </w:style>
  <w:style w:type="paragraph" w:styleId="TDC1">
    <w:name w:val="toc 1"/>
    <w:basedOn w:val="Normal"/>
    <w:next w:val="Normal"/>
    <w:autoRedefine/>
    <w:uiPriority w:val="39"/>
    <w:unhideWhenUsed/>
    <w:rsid w:val="00D11DD3"/>
    <w:pPr>
      <w:spacing w:after="100"/>
    </w:pPr>
  </w:style>
  <w:style w:type="paragraph" w:styleId="TDC2">
    <w:name w:val="toc 2"/>
    <w:basedOn w:val="Normal"/>
    <w:next w:val="Normal"/>
    <w:autoRedefine/>
    <w:uiPriority w:val="39"/>
    <w:unhideWhenUsed/>
    <w:rsid w:val="00D11DD3"/>
    <w:pPr>
      <w:spacing w:after="100"/>
      <w:ind w:left="200"/>
    </w:pPr>
  </w:style>
  <w:style w:type="table" w:customStyle="1" w:styleId="TableGrid">
    <w:name w:val="TableGrid"/>
    <w:rsid w:val="00563450"/>
    <w:rPr>
      <w:rFonts w:ascii="Calibri" w:hAnsi="Calibri"/>
      <w:sz w:val="22"/>
      <w:szCs w:val="22"/>
    </w:rPr>
    <w:tblPr>
      <w:tblCellMar>
        <w:top w:w="0" w:type="dxa"/>
        <w:left w:w="0" w:type="dxa"/>
        <w:bottom w:w="0" w:type="dxa"/>
        <w:right w:w="0" w:type="dxa"/>
      </w:tblCellMar>
    </w:tblPr>
  </w:style>
  <w:style w:type="table" w:customStyle="1" w:styleId="TableGrid1">
    <w:name w:val="TableGrid1"/>
    <w:rsid w:val="00873079"/>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citation-64">
    <w:name w:val="citation-64"/>
    <w:basedOn w:val="Fuentedeprrafopredeter"/>
    <w:rsid w:val="00364DCD"/>
  </w:style>
  <w:style w:type="character" w:customStyle="1" w:styleId="citation-63">
    <w:name w:val="citation-63"/>
    <w:basedOn w:val="Fuentedeprrafopredeter"/>
    <w:rsid w:val="00364DCD"/>
  </w:style>
  <w:style w:type="table" w:customStyle="1" w:styleId="NormalGrid">
    <w:name w:val="Normal Grid"/>
    <w:basedOn w:val="Tablanormal"/>
    <w:uiPriority w:val="39"/>
    <w:rsid w:val="00912E9D"/>
    <w:rPr>
      <w:rFonts w:ascii="Georgia" w:eastAsiaTheme="minorHAnsi" w:hAnsiTheme="minorHAnsi" w:cstheme="minorBidi"/>
      <w:sz w:val="21"/>
      <w:szCs w:val="22"/>
      <w:lang w:val="es-ES" w:eastAsia="en-US"/>
    </w:rPr>
    <w:tblPr>
      <w:tblCellMar>
        <w:top w:w="80" w:type="dxa"/>
        <w:left w:w="160" w:type="dxa"/>
        <w:bottom w:w="80" w:type="dxa"/>
        <w:right w:w="160" w:type="dxa"/>
      </w:tblCellMar>
    </w:tblPr>
  </w:style>
  <w:style w:type="table" w:customStyle="1" w:styleId="NormalGrid1">
    <w:name w:val="Normal Grid1"/>
    <w:basedOn w:val="Tablanormal"/>
    <w:uiPriority w:val="39"/>
    <w:rsid w:val="00513D73"/>
    <w:rPr>
      <w:rFonts w:ascii="Georgia" w:eastAsiaTheme="minorHAnsi" w:hAnsiTheme="minorHAnsi" w:cstheme="minorBidi"/>
      <w:sz w:val="21"/>
      <w:szCs w:val="22"/>
      <w:lang w:val="es-ES" w:eastAsia="en-US"/>
    </w:rPr>
    <w:tblPr>
      <w:tblCellMar>
        <w:top w:w="80" w:type="dxa"/>
        <w:left w:w="160" w:type="dxa"/>
        <w:bottom w:w="80" w:type="dxa"/>
        <w:right w:w="160" w:type="dxa"/>
      </w:tblCellMar>
    </w:tblPr>
  </w:style>
  <w:style w:type="paragraph" w:styleId="Textonotapie">
    <w:name w:val="footnote text"/>
    <w:basedOn w:val="Normal"/>
    <w:link w:val="TextonotapieCar"/>
    <w:uiPriority w:val="99"/>
    <w:semiHidden/>
    <w:unhideWhenUsed/>
    <w:rsid w:val="009D10A6"/>
    <w:rPr>
      <w:rFonts w:ascii="Calibri" w:eastAsia="Calibri" w:hAnsi="Calibri"/>
      <w:lang w:val="es-CO" w:eastAsia="en-US"/>
    </w:rPr>
  </w:style>
  <w:style w:type="character" w:customStyle="1" w:styleId="TextonotapieCar">
    <w:name w:val="Texto nota pie Car"/>
    <w:basedOn w:val="Fuentedeprrafopredeter"/>
    <w:link w:val="Textonotapie"/>
    <w:uiPriority w:val="99"/>
    <w:semiHidden/>
    <w:rsid w:val="009D10A6"/>
    <w:rPr>
      <w:rFonts w:ascii="Calibri" w:eastAsia="Calibri" w:hAnsi="Calibri"/>
      <w:lang w:eastAsia="en-US"/>
    </w:rPr>
  </w:style>
  <w:style w:type="character" w:styleId="Refdenotaalpie">
    <w:name w:val="footnote reference"/>
    <w:uiPriority w:val="99"/>
    <w:semiHidden/>
    <w:unhideWhenUsed/>
    <w:rsid w:val="009D10A6"/>
    <w:rPr>
      <w:rFonts w:cs="Times New Roman"/>
      <w:vertAlign w:val="superscript"/>
    </w:rPr>
  </w:style>
  <w:style w:type="table" w:customStyle="1" w:styleId="Tablaconcuadrcula2">
    <w:name w:val="Tabla con cuadrícula2"/>
    <w:basedOn w:val="Tablanormal"/>
    <w:next w:val="Tablaconcuadrcula"/>
    <w:uiPriority w:val="39"/>
    <w:rsid w:val="009D10A6"/>
    <w:rPr>
      <w:rFonts w:ascii="Calibri" w:eastAsia="Calibri" w:hAnsi="Calibri"/>
      <w:sz w:val="24"/>
      <w:szCs w:val="24"/>
      <w:lang w:val="es-ES_tradn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D152F1"/>
    <w:rPr>
      <w:rFonts w:ascii="Calibri" w:eastAsia="Calibri" w:hAnsi="Calibri"/>
      <w:sz w:val="24"/>
      <w:szCs w:val="24"/>
      <w:lang w:val="es-ES_tradn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D152F1"/>
    <w:rPr>
      <w:b/>
      <w:sz w:val="48"/>
      <w:szCs w:val="48"/>
      <w:lang w:val="es-ES"/>
    </w:rPr>
  </w:style>
  <w:style w:type="table" w:customStyle="1" w:styleId="Tablaconcuadrcula6">
    <w:name w:val="Tabla con cuadrícula6"/>
    <w:basedOn w:val="Tablanormal"/>
    <w:next w:val="Tablaconcuadrcula"/>
    <w:uiPriority w:val="59"/>
    <w:rsid w:val="00452577"/>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Grid2"/>
    <w:rsid w:val="00543953"/>
    <w:rPr>
      <w:rFonts w:ascii="Calibri" w:hAnsi="Calibri"/>
      <w:sz w:val="22"/>
      <w:szCs w:val="22"/>
    </w:rPr>
    <w:tblPr>
      <w:tblCellMar>
        <w:top w:w="0" w:type="dxa"/>
        <w:left w:w="0" w:type="dxa"/>
        <w:bottom w:w="0" w:type="dxa"/>
        <w:right w:w="0" w:type="dxa"/>
      </w:tblCellMar>
    </w:tblPr>
  </w:style>
  <w:style w:type="paragraph" w:styleId="Listaconvietas">
    <w:name w:val="List Bullet"/>
    <w:basedOn w:val="Normal"/>
    <w:uiPriority w:val="99"/>
    <w:unhideWhenUsed/>
    <w:rsid w:val="00755EB9"/>
    <w:pPr>
      <w:numPr>
        <w:numId w:val="8"/>
      </w:numPr>
      <w:spacing w:after="200" w:line="276" w:lineRule="auto"/>
      <w:contextualSpacing/>
    </w:pPr>
    <w:rPr>
      <w:rFonts w:asciiTheme="minorHAnsi" w:eastAsiaTheme="minorEastAsia" w:hAnsiTheme="minorHAnsi" w:cstheme="minorBidi"/>
      <w:sz w:val="22"/>
      <w:szCs w:val="22"/>
      <w:lang w:val="en-US" w:eastAsia="en-US"/>
    </w:rPr>
  </w:style>
  <w:style w:type="table" w:customStyle="1" w:styleId="NormalGrid2">
    <w:name w:val="Normal Grid2"/>
    <w:basedOn w:val="Tablanormal"/>
    <w:uiPriority w:val="39"/>
    <w:rsid w:val="003B1DB9"/>
    <w:rPr>
      <w:rFonts w:ascii="Georgia" w:eastAsiaTheme="minorHAnsi" w:hAnsiTheme="minorHAnsi" w:cstheme="minorBidi"/>
      <w:sz w:val="21"/>
      <w:szCs w:val="22"/>
      <w:lang w:val="es-ES" w:eastAsia="en-US"/>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74202">
      <w:bodyDiv w:val="1"/>
      <w:marLeft w:val="0"/>
      <w:marRight w:val="0"/>
      <w:marTop w:val="0"/>
      <w:marBottom w:val="0"/>
      <w:divBdr>
        <w:top w:val="none" w:sz="0" w:space="0" w:color="auto"/>
        <w:left w:val="none" w:sz="0" w:space="0" w:color="auto"/>
        <w:bottom w:val="none" w:sz="0" w:space="0" w:color="auto"/>
        <w:right w:val="none" w:sz="0" w:space="0" w:color="auto"/>
      </w:divBdr>
    </w:div>
    <w:div w:id="236865189">
      <w:bodyDiv w:val="1"/>
      <w:marLeft w:val="0"/>
      <w:marRight w:val="0"/>
      <w:marTop w:val="0"/>
      <w:marBottom w:val="0"/>
      <w:divBdr>
        <w:top w:val="none" w:sz="0" w:space="0" w:color="auto"/>
        <w:left w:val="none" w:sz="0" w:space="0" w:color="auto"/>
        <w:bottom w:val="none" w:sz="0" w:space="0" w:color="auto"/>
        <w:right w:val="none" w:sz="0" w:space="0" w:color="auto"/>
      </w:divBdr>
    </w:div>
    <w:div w:id="272984103">
      <w:bodyDiv w:val="1"/>
      <w:marLeft w:val="0"/>
      <w:marRight w:val="0"/>
      <w:marTop w:val="0"/>
      <w:marBottom w:val="0"/>
      <w:divBdr>
        <w:top w:val="none" w:sz="0" w:space="0" w:color="auto"/>
        <w:left w:val="none" w:sz="0" w:space="0" w:color="auto"/>
        <w:bottom w:val="none" w:sz="0" w:space="0" w:color="auto"/>
        <w:right w:val="none" w:sz="0" w:space="0" w:color="auto"/>
      </w:divBdr>
    </w:div>
    <w:div w:id="430862345">
      <w:bodyDiv w:val="1"/>
      <w:marLeft w:val="0"/>
      <w:marRight w:val="0"/>
      <w:marTop w:val="0"/>
      <w:marBottom w:val="0"/>
      <w:divBdr>
        <w:top w:val="none" w:sz="0" w:space="0" w:color="auto"/>
        <w:left w:val="none" w:sz="0" w:space="0" w:color="auto"/>
        <w:bottom w:val="none" w:sz="0" w:space="0" w:color="auto"/>
        <w:right w:val="none" w:sz="0" w:space="0" w:color="auto"/>
      </w:divBdr>
    </w:div>
    <w:div w:id="505637727">
      <w:bodyDiv w:val="1"/>
      <w:marLeft w:val="0"/>
      <w:marRight w:val="0"/>
      <w:marTop w:val="0"/>
      <w:marBottom w:val="0"/>
      <w:divBdr>
        <w:top w:val="none" w:sz="0" w:space="0" w:color="auto"/>
        <w:left w:val="none" w:sz="0" w:space="0" w:color="auto"/>
        <w:bottom w:val="none" w:sz="0" w:space="0" w:color="auto"/>
        <w:right w:val="none" w:sz="0" w:space="0" w:color="auto"/>
      </w:divBdr>
    </w:div>
    <w:div w:id="523130127">
      <w:bodyDiv w:val="1"/>
      <w:marLeft w:val="0"/>
      <w:marRight w:val="0"/>
      <w:marTop w:val="0"/>
      <w:marBottom w:val="0"/>
      <w:divBdr>
        <w:top w:val="none" w:sz="0" w:space="0" w:color="auto"/>
        <w:left w:val="none" w:sz="0" w:space="0" w:color="auto"/>
        <w:bottom w:val="none" w:sz="0" w:space="0" w:color="auto"/>
        <w:right w:val="none" w:sz="0" w:space="0" w:color="auto"/>
      </w:divBdr>
    </w:div>
    <w:div w:id="911893069">
      <w:bodyDiv w:val="1"/>
      <w:marLeft w:val="0"/>
      <w:marRight w:val="0"/>
      <w:marTop w:val="0"/>
      <w:marBottom w:val="0"/>
      <w:divBdr>
        <w:top w:val="none" w:sz="0" w:space="0" w:color="auto"/>
        <w:left w:val="none" w:sz="0" w:space="0" w:color="auto"/>
        <w:bottom w:val="none" w:sz="0" w:space="0" w:color="auto"/>
        <w:right w:val="none" w:sz="0" w:space="0" w:color="auto"/>
      </w:divBdr>
    </w:div>
    <w:div w:id="994649221">
      <w:bodyDiv w:val="1"/>
      <w:marLeft w:val="0"/>
      <w:marRight w:val="0"/>
      <w:marTop w:val="0"/>
      <w:marBottom w:val="0"/>
      <w:divBdr>
        <w:top w:val="none" w:sz="0" w:space="0" w:color="auto"/>
        <w:left w:val="none" w:sz="0" w:space="0" w:color="auto"/>
        <w:bottom w:val="none" w:sz="0" w:space="0" w:color="auto"/>
        <w:right w:val="none" w:sz="0" w:space="0" w:color="auto"/>
      </w:divBdr>
    </w:div>
    <w:div w:id="1012103623">
      <w:bodyDiv w:val="1"/>
      <w:marLeft w:val="0"/>
      <w:marRight w:val="0"/>
      <w:marTop w:val="0"/>
      <w:marBottom w:val="0"/>
      <w:divBdr>
        <w:top w:val="none" w:sz="0" w:space="0" w:color="auto"/>
        <w:left w:val="none" w:sz="0" w:space="0" w:color="auto"/>
        <w:bottom w:val="none" w:sz="0" w:space="0" w:color="auto"/>
        <w:right w:val="none" w:sz="0" w:space="0" w:color="auto"/>
      </w:divBdr>
    </w:div>
    <w:div w:id="1054618299">
      <w:bodyDiv w:val="1"/>
      <w:marLeft w:val="0"/>
      <w:marRight w:val="0"/>
      <w:marTop w:val="0"/>
      <w:marBottom w:val="0"/>
      <w:divBdr>
        <w:top w:val="none" w:sz="0" w:space="0" w:color="auto"/>
        <w:left w:val="none" w:sz="0" w:space="0" w:color="auto"/>
        <w:bottom w:val="none" w:sz="0" w:space="0" w:color="auto"/>
        <w:right w:val="none" w:sz="0" w:space="0" w:color="auto"/>
      </w:divBdr>
    </w:div>
    <w:div w:id="1076247098">
      <w:bodyDiv w:val="1"/>
      <w:marLeft w:val="0"/>
      <w:marRight w:val="0"/>
      <w:marTop w:val="0"/>
      <w:marBottom w:val="0"/>
      <w:divBdr>
        <w:top w:val="none" w:sz="0" w:space="0" w:color="auto"/>
        <w:left w:val="none" w:sz="0" w:space="0" w:color="auto"/>
        <w:bottom w:val="none" w:sz="0" w:space="0" w:color="auto"/>
        <w:right w:val="none" w:sz="0" w:space="0" w:color="auto"/>
      </w:divBdr>
    </w:div>
    <w:div w:id="1113750465">
      <w:bodyDiv w:val="1"/>
      <w:marLeft w:val="0"/>
      <w:marRight w:val="0"/>
      <w:marTop w:val="0"/>
      <w:marBottom w:val="0"/>
      <w:divBdr>
        <w:top w:val="none" w:sz="0" w:space="0" w:color="auto"/>
        <w:left w:val="none" w:sz="0" w:space="0" w:color="auto"/>
        <w:bottom w:val="none" w:sz="0" w:space="0" w:color="auto"/>
        <w:right w:val="none" w:sz="0" w:space="0" w:color="auto"/>
      </w:divBdr>
      <w:divsChild>
        <w:div w:id="564612035">
          <w:marLeft w:val="0"/>
          <w:marRight w:val="0"/>
          <w:marTop w:val="0"/>
          <w:marBottom w:val="0"/>
          <w:divBdr>
            <w:top w:val="none" w:sz="0" w:space="0" w:color="auto"/>
            <w:left w:val="none" w:sz="0" w:space="0" w:color="auto"/>
            <w:bottom w:val="none" w:sz="0" w:space="0" w:color="auto"/>
            <w:right w:val="none" w:sz="0" w:space="0" w:color="auto"/>
          </w:divBdr>
          <w:divsChild>
            <w:div w:id="1062216297">
              <w:marLeft w:val="0"/>
              <w:marRight w:val="0"/>
              <w:marTop w:val="0"/>
              <w:marBottom w:val="0"/>
              <w:divBdr>
                <w:top w:val="none" w:sz="0" w:space="0" w:color="auto"/>
                <w:left w:val="none" w:sz="0" w:space="0" w:color="auto"/>
                <w:bottom w:val="none" w:sz="0" w:space="0" w:color="auto"/>
                <w:right w:val="none" w:sz="0" w:space="0" w:color="auto"/>
              </w:divBdr>
            </w:div>
          </w:divsChild>
        </w:div>
        <w:div w:id="1907570453">
          <w:marLeft w:val="0"/>
          <w:marRight w:val="0"/>
          <w:marTop w:val="0"/>
          <w:marBottom w:val="0"/>
          <w:divBdr>
            <w:top w:val="none" w:sz="0" w:space="0" w:color="auto"/>
            <w:left w:val="none" w:sz="0" w:space="0" w:color="auto"/>
            <w:bottom w:val="none" w:sz="0" w:space="0" w:color="auto"/>
            <w:right w:val="none" w:sz="0" w:space="0" w:color="auto"/>
          </w:divBdr>
          <w:divsChild>
            <w:div w:id="20217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04548">
      <w:bodyDiv w:val="1"/>
      <w:marLeft w:val="0"/>
      <w:marRight w:val="0"/>
      <w:marTop w:val="0"/>
      <w:marBottom w:val="0"/>
      <w:divBdr>
        <w:top w:val="none" w:sz="0" w:space="0" w:color="auto"/>
        <w:left w:val="none" w:sz="0" w:space="0" w:color="auto"/>
        <w:bottom w:val="none" w:sz="0" w:space="0" w:color="auto"/>
        <w:right w:val="none" w:sz="0" w:space="0" w:color="auto"/>
      </w:divBdr>
    </w:div>
    <w:div w:id="1366371621">
      <w:bodyDiv w:val="1"/>
      <w:marLeft w:val="0"/>
      <w:marRight w:val="0"/>
      <w:marTop w:val="0"/>
      <w:marBottom w:val="0"/>
      <w:divBdr>
        <w:top w:val="none" w:sz="0" w:space="0" w:color="auto"/>
        <w:left w:val="none" w:sz="0" w:space="0" w:color="auto"/>
        <w:bottom w:val="none" w:sz="0" w:space="0" w:color="auto"/>
        <w:right w:val="none" w:sz="0" w:space="0" w:color="auto"/>
      </w:divBdr>
    </w:div>
    <w:div w:id="1478645764">
      <w:bodyDiv w:val="1"/>
      <w:marLeft w:val="0"/>
      <w:marRight w:val="0"/>
      <w:marTop w:val="0"/>
      <w:marBottom w:val="0"/>
      <w:divBdr>
        <w:top w:val="none" w:sz="0" w:space="0" w:color="auto"/>
        <w:left w:val="none" w:sz="0" w:space="0" w:color="auto"/>
        <w:bottom w:val="none" w:sz="0" w:space="0" w:color="auto"/>
        <w:right w:val="none" w:sz="0" w:space="0" w:color="auto"/>
      </w:divBdr>
      <w:divsChild>
        <w:div w:id="101462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832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089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706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506397">
      <w:bodyDiv w:val="1"/>
      <w:marLeft w:val="0"/>
      <w:marRight w:val="0"/>
      <w:marTop w:val="0"/>
      <w:marBottom w:val="0"/>
      <w:divBdr>
        <w:top w:val="none" w:sz="0" w:space="0" w:color="auto"/>
        <w:left w:val="none" w:sz="0" w:space="0" w:color="auto"/>
        <w:bottom w:val="none" w:sz="0" w:space="0" w:color="auto"/>
        <w:right w:val="none" w:sz="0" w:space="0" w:color="auto"/>
      </w:divBdr>
    </w:div>
    <w:div w:id="1660961958">
      <w:bodyDiv w:val="1"/>
      <w:marLeft w:val="0"/>
      <w:marRight w:val="0"/>
      <w:marTop w:val="0"/>
      <w:marBottom w:val="0"/>
      <w:divBdr>
        <w:top w:val="none" w:sz="0" w:space="0" w:color="auto"/>
        <w:left w:val="none" w:sz="0" w:space="0" w:color="auto"/>
        <w:bottom w:val="none" w:sz="0" w:space="0" w:color="auto"/>
        <w:right w:val="none" w:sz="0" w:space="0" w:color="auto"/>
      </w:divBdr>
      <w:divsChild>
        <w:div w:id="741416964">
          <w:marLeft w:val="0"/>
          <w:marRight w:val="0"/>
          <w:marTop w:val="0"/>
          <w:marBottom w:val="0"/>
          <w:divBdr>
            <w:top w:val="none" w:sz="0" w:space="0" w:color="auto"/>
            <w:left w:val="none" w:sz="0" w:space="0" w:color="auto"/>
            <w:bottom w:val="none" w:sz="0" w:space="0" w:color="auto"/>
            <w:right w:val="none" w:sz="0" w:space="0" w:color="auto"/>
          </w:divBdr>
        </w:div>
        <w:div w:id="1567178519">
          <w:marLeft w:val="0"/>
          <w:marRight w:val="0"/>
          <w:marTop w:val="0"/>
          <w:marBottom w:val="0"/>
          <w:divBdr>
            <w:top w:val="none" w:sz="0" w:space="0" w:color="auto"/>
            <w:left w:val="none" w:sz="0" w:space="0" w:color="auto"/>
            <w:bottom w:val="none" w:sz="0" w:space="0" w:color="auto"/>
            <w:right w:val="none" w:sz="0" w:space="0" w:color="auto"/>
          </w:divBdr>
          <w:divsChild>
            <w:div w:id="585068514">
              <w:marLeft w:val="0"/>
              <w:marRight w:val="0"/>
              <w:marTop w:val="0"/>
              <w:marBottom w:val="0"/>
              <w:divBdr>
                <w:top w:val="none" w:sz="0" w:space="0" w:color="auto"/>
                <w:left w:val="none" w:sz="0" w:space="0" w:color="auto"/>
                <w:bottom w:val="none" w:sz="0" w:space="0" w:color="auto"/>
                <w:right w:val="none" w:sz="0" w:space="0" w:color="auto"/>
              </w:divBdr>
              <w:divsChild>
                <w:div w:id="1182284775">
                  <w:marLeft w:val="0"/>
                  <w:marRight w:val="0"/>
                  <w:marTop w:val="0"/>
                  <w:marBottom w:val="0"/>
                  <w:divBdr>
                    <w:top w:val="none" w:sz="0" w:space="0" w:color="auto"/>
                    <w:left w:val="none" w:sz="0" w:space="0" w:color="auto"/>
                    <w:bottom w:val="none" w:sz="0" w:space="0" w:color="auto"/>
                    <w:right w:val="none" w:sz="0" w:space="0" w:color="auto"/>
                  </w:divBdr>
                  <w:divsChild>
                    <w:div w:id="1608853779">
                      <w:marLeft w:val="0"/>
                      <w:marRight w:val="0"/>
                      <w:marTop w:val="0"/>
                      <w:marBottom w:val="0"/>
                      <w:divBdr>
                        <w:top w:val="none" w:sz="0" w:space="0" w:color="auto"/>
                        <w:left w:val="none" w:sz="0" w:space="0" w:color="auto"/>
                        <w:bottom w:val="none" w:sz="0" w:space="0" w:color="auto"/>
                        <w:right w:val="none" w:sz="0" w:space="0" w:color="auto"/>
                      </w:divBdr>
                    </w:div>
                    <w:div w:id="153499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030424">
      <w:bodyDiv w:val="1"/>
      <w:marLeft w:val="0"/>
      <w:marRight w:val="0"/>
      <w:marTop w:val="0"/>
      <w:marBottom w:val="0"/>
      <w:divBdr>
        <w:top w:val="none" w:sz="0" w:space="0" w:color="auto"/>
        <w:left w:val="none" w:sz="0" w:space="0" w:color="auto"/>
        <w:bottom w:val="none" w:sz="0" w:space="0" w:color="auto"/>
        <w:right w:val="none" w:sz="0" w:space="0" w:color="auto"/>
      </w:divBdr>
    </w:div>
    <w:div w:id="1753577754">
      <w:bodyDiv w:val="1"/>
      <w:marLeft w:val="0"/>
      <w:marRight w:val="0"/>
      <w:marTop w:val="0"/>
      <w:marBottom w:val="0"/>
      <w:divBdr>
        <w:top w:val="none" w:sz="0" w:space="0" w:color="auto"/>
        <w:left w:val="none" w:sz="0" w:space="0" w:color="auto"/>
        <w:bottom w:val="none" w:sz="0" w:space="0" w:color="auto"/>
        <w:right w:val="none" w:sz="0" w:space="0" w:color="auto"/>
      </w:divBdr>
    </w:div>
    <w:div w:id="1772627998">
      <w:bodyDiv w:val="1"/>
      <w:marLeft w:val="0"/>
      <w:marRight w:val="0"/>
      <w:marTop w:val="0"/>
      <w:marBottom w:val="0"/>
      <w:divBdr>
        <w:top w:val="none" w:sz="0" w:space="0" w:color="auto"/>
        <w:left w:val="none" w:sz="0" w:space="0" w:color="auto"/>
        <w:bottom w:val="none" w:sz="0" w:space="0" w:color="auto"/>
        <w:right w:val="none" w:sz="0" w:space="0" w:color="auto"/>
      </w:divBdr>
    </w:div>
    <w:div w:id="1790541730">
      <w:bodyDiv w:val="1"/>
      <w:marLeft w:val="0"/>
      <w:marRight w:val="0"/>
      <w:marTop w:val="0"/>
      <w:marBottom w:val="0"/>
      <w:divBdr>
        <w:top w:val="none" w:sz="0" w:space="0" w:color="auto"/>
        <w:left w:val="none" w:sz="0" w:space="0" w:color="auto"/>
        <w:bottom w:val="none" w:sz="0" w:space="0" w:color="auto"/>
        <w:right w:val="none" w:sz="0" w:space="0" w:color="auto"/>
      </w:divBdr>
    </w:div>
    <w:div w:id="1971134706">
      <w:bodyDiv w:val="1"/>
      <w:marLeft w:val="0"/>
      <w:marRight w:val="0"/>
      <w:marTop w:val="0"/>
      <w:marBottom w:val="0"/>
      <w:divBdr>
        <w:top w:val="none" w:sz="0" w:space="0" w:color="auto"/>
        <w:left w:val="none" w:sz="0" w:space="0" w:color="auto"/>
        <w:bottom w:val="none" w:sz="0" w:space="0" w:color="auto"/>
        <w:right w:val="none" w:sz="0" w:space="0" w:color="auto"/>
      </w:divBdr>
      <w:divsChild>
        <w:div w:id="1119421737">
          <w:marLeft w:val="0"/>
          <w:marRight w:val="0"/>
          <w:marTop w:val="0"/>
          <w:marBottom w:val="0"/>
          <w:divBdr>
            <w:top w:val="none" w:sz="0" w:space="0" w:color="auto"/>
            <w:left w:val="none" w:sz="0" w:space="0" w:color="auto"/>
            <w:bottom w:val="none" w:sz="0" w:space="0" w:color="auto"/>
            <w:right w:val="none" w:sz="0" w:space="0" w:color="auto"/>
          </w:divBdr>
          <w:divsChild>
            <w:div w:id="792138448">
              <w:marLeft w:val="0"/>
              <w:marRight w:val="0"/>
              <w:marTop w:val="0"/>
              <w:marBottom w:val="0"/>
              <w:divBdr>
                <w:top w:val="none" w:sz="0" w:space="0" w:color="auto"/>
                <w:left w:val="none" w:sz="0" w:space="0" w:color="auto"/>
                <w:bottom w:val="none" w:sz="0" w:space="0" w:color="auto"/>
                <w:right w:val="none" w:sz="0" w:space="0" w:color="auto"/>
              </w:divBdr>
              <w:divsChild>
                <w:div w:id="1844055115">
                  <w:marLeft w:val="0"/>
                  <w:marRight w:val="0"/>
                  <w:marTop w:val="0"/>
                  <w:marBottom w:val="0"/>
                  <w:divBdr>
                    <w:top w:val="none" w:sz="0" w:space="0" w:color="auto"/>
                    <w:left w:val="none" w:sz="0" w:space="0" w:color="auto"/>
                    <w:bottom w:val="none" w:sz="0" w:space="0" w:color="auto"/>
                    <w:right w:val="none" w:sz="0" w:space="0" w:color="auto"/>
                  </w:divBdr>
                  <w:divsChild>
                    <w:div w:id="228806014">
                      <w:marLeft w:val="0"/>
                      <w:marRight w:val="0"/>
                      <w:marTop w:val="0"/>
                      <w:marBottom w:val="0"/>
                      <w:divBdr>
                        <w:top w:val="none" w:sz="0" w:space="0" w:color="auto"/>
                        <w:left w:val="none" w:sz="0" w:space="0" w:color="auto"/>
                        <w:bottom w:val="none" w:sz="0" w:space="0" w:color="auto"/>
                        <w:right w:val="none" w:sz="0" w:space="0" w:color="auto"/>
                      </w:divBdr>
                    </w:div>
                    <w:div w:id="5917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758561">
      <w:bodyDiv w:val="1"/>
      <w:marLeft w:val="0"/>
      <w:marRight w:val="0"/>
      <w:marTop w:val="0"/>
      <w:marBottom w:val="0"/>
      <w:divBdr>
        <w:top w:val="none" w:sz="0" w:space="0" w:color="auto"/>
        <w:left w:val="none" w:sz="0" w:space="0" w:color="auto"/>
        <w:bottom w:val="none" w:sz="0" w:space="0" w:color="auto"/>
        <w:right w:val="none" w:sz="0" w:space="0" w:color="auto"/>
      </w:divBdr>
    </w:div>
    <w:div w:id="1983385912">
      <w:bodyDiv w:val="1"/>
      <w:marLeft w:val="0"/>
      <w:marRight w:val="0"/>
      <w:marTop w:val="0"/>
      <w:marBottom w:val="0"/>
      <w:divBdr>
        <w:top w:val="none" w:sz="0" w:space="0" w:color="auto"/>
        <w:left w:val="none" w:sz="0" w:space="0" w:color="auto"/>
        <w:bottom w:val="none" w:sz="0" w:space="0" w:color="auto"/>
        <w:right w:val="none" w:sz="0" w:space="0" w:color="auto"/>
      </w:divBdr>
      <w:divsChild>
        <w:div w:id="528102974">
          <w:marLeft w:val="0"/>
          <w:marRight w:val="0"/>
          <w:marTop w:val="0"/>
          <w:marBottom w:val="0"/>
          <w:divBdr>
            <w:top w:val="none" w:sz="0" w:space="0" w:color="auto"/>
            <w:left w:val="none" w:sz="0" w:space="0" w:color="auto"/>
            <w:bottom w:val="none" w:sz="0" w:space="0" w:color="auto"/>
            <w:right w:val="none" w:sz="0" w:space="0" w:color="auto"/>
          </w:divBdr>
          <w:divsChild>
            <w:div w:id="1221594007">
              <w:marLeft w:val="0"/>
              <w:marRight w:val="0"/>
              <w:marTop w:val="0"/>
              <w:marBottom w:val="0"/>
              <w:divBdr>
                <w:top w:val="none" w:sz="0" w:space="0" w:color="auto"/>
                <w:left w:val="none" w:sz="0" w:space="0" w:color="auto"/>
                <w:bottom w:val="none" w:sz="0" w:space="0" w:color="auto"/>
                <w:right w:val="none" w:sz="0" w:space="0" w:color="auto"/>
              </w:divBdr>
              <w:divsChild>
                <w:div w:id="727536201">
                  <w:marLeft w:val="0"/>
                  <w:marRight w:val="0"/>
                  <w:marTop w:val="0"/>
                  <w:marBottom w:val="0"/>
                  <w:divBdr>
                    <w:top w:val="none" w:sz="0" w:space="0" w:color="auto"/>
                    <w:left w:val="none" w:sz="0" w:space="0" w:color="auto"/>
                    <w:bottom w:val="none" w:sz="0" w:space="0" w:color="auto"/>
                    <w:right w:val="none" w:sz="0" w:space="0" w:color="auto"/>
                  </w:divBdr>
                  <w:divsChild>
                    <w:div w:id="1002665917">
                      <w:marLeft w:val="0"/>
                      <w:marRight w:val="0"/>
                      <w:marTop w:val="0"/>
                      <w:marBottom w:val="0"/>
                      <w:divBdr>
                        <w:top w:val="none" w:sz="0" w:space="0" w:color="auto"/>
                        <w:left w:val="none" w:sz="0" w:space="0" w:color="auto"/>
                        <w:bottom w:val="none" w:sz="0" w:space="0" w:color="auto"/>
                        <w:right w:val="none" w:sz="0" w:space="0" w:color="auto"/>
                      </w:divBdr>
                    </w:div>
                    <w:div w:id="125481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082477">
      <w:bodyDiv w:val="1"/>
      <w:marLeft w:val="0"/>
      <w:marRight w:val="0"/>
      <w:marTop w:val="0"/>
      <w:marBottom w:val="0"/>
      <w:divBdr>
        <w:top w:val="none" w:sz="0" w:space="0" w:color="auto"/>
        <w:left w:val="none" w:sz="0" w:space="0" w:color="auto"/>
        <w:bottom w:val="none" w:sz="0" w:space="0" w:color="auto"/>
        <w:right w:val="none" w:sz="0" w:space="0" w:color="auto"/>
      </w:divBdr>
    </w:div>
    <w:div w:id="2110421832">
      <w:bodyDiv w:val="1"/>
      <w:marLeft w:val="0"/>
      <w:marRight w:val="0"/>
      <w:marTop w:val="0"/>
      <w:marBottom w:val="0"/>
      <w:divBdr>
        <w:top w:val="none" w:sz="0" w:space="0" w:color="auto"/>
        <w:left w:val="none" w:sz="0" w:space="0" w:color="auto"/>
        <w:bottom w:val="none" w:sz="0" w:space="0" w:color="auto"/>
        <w:right w:val="none" w:sz="0" w:space="0" w:color="auto"/>
      </w:divBdr>
    </w:div>
    <w:div w:id="2129854712">
      <w:bodyDiv w:val="1"/>
      <w:marLeft w:val="0"/>
      <w:marRight w:val="0"/>
      <w:marTop w:val="0"/>
      <w:marBottom w:val="0"/>
      <w:divBdr>
        <w:top w:val="none" w:sz="0" w:space="0" w:color="auto"/>
        <w:left w:val="none" w:sz="0" w:space="0" w:color="auto"/>
        <w:bottom w:val="none" w:sz="0" w:space="0" w:color="auto"/>
        <w:right w:val="none" w:sz="0" w:space="0" w:color="auto"/>
      </w:divBdr>
    </w:div>
    <w:div w:id="21349806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1ZSBbXc8w/oK/AHtmWJBSeI+WXw==">AMUW2mXqEisdSGgJlMrdaQ0FghQ2+50m6Z7als2WyqpZrWmdiqwTHCZsEzc3Z0BCt3FS4DEVVPOnvZnj1iXtmX6Twhfka9xUiFajsxUiluYmXjvoCkBwn2oZWUlD/TCLSVyP8/r9Tv1R</go:docsCustomData>
</go:gDocsCustomXmlDataStorage>
</file>

<file path=customXml/itemProps1.xml><?xml version="1.0" encoding="utf-8"?>
<ds:datastoreItem xmlns:ds="http://schemas.openxmlformats.org/officeDocument/2006/customXml" ds:itemID="{9B1B797B-D959-4F94-958C-E5D1B0C0DBE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1121</Words>
  <Characters>6169</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sgobierno01</dc:creator>
  <cp:lastModifiedBy>Usuario</cp:lastModifiedBy>
  <cp:revision>2</cp:revision>
  <cp:lastPrinted>2026-08-31T14:39:00Z</cp:lastPrinted>
  <dcterms:created xsi:type="dcterms:W3CDTF">2026-09-16T19:16:00Z</dcterms:created>
  <dcterms:modified xsi:type="dcterms:W3CDTF">2026-09-16T19:16:00Z</dcterms:modified>
</cp:coreProperties>
</file>