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 w:cs="Arial"/>
          <w:b/>
          <w:color w:val="003366"/>
          <w:sz w:val="24"/>
        </w:rPr>
        <w:t>ACTA DE INICIO DE EJECUCIÓN CONTRACTUAL</w:t>
        <w:br/>
        <w:t>CONTRATO No. {{NUMERO_CONTRATO}}</w:t>
      </w:r>
    </w:p>
    <w:p>
      <w:r>
        <w:rPr>
          <w:rFonts w:ascii="Arial" w:hAnsi="Arial" w:cs="Arial"/>
          <w:sz w:val="24"/>
        </w:rPr>
        <w:t>En las instalaciones de la Empresa de Servicios Públicos (ESP), el día {{FECHA_ACTA_INICIO}}, se reunieron el(la) señor(a) {{SUPERVISOR_NOMBRE}}, en su condición de {{SUPERVISOR_CARGO}}, y por la otra parte {{CONTRATISTA_NOMBRE}}, identificado(a) con {{CONTRATISTA_DOCUMENTO}}, con el objeto de suscribir la presente ACTA DE INICIO, previa verificación de los siguientes antecedentes: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Contrato Número: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{{NUMERO_CONTRATO}}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Contratista: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{{CONTRATISTA_NOMBRE}}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Identificación: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{{CONTRATISTA_DOCUMENTO}}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Valor Total: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{{VALOR_NUMEROS}}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Plazo Pactado: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{{PLAZO}}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Fecha de Inicio: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{{FECHA_ACTA_INICIO}}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Fecha Terminación Estimada: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{{FECHA_TERMINACION}}</w:t>
            </w:r>
          </w:p>
        </w:tc>
      </w:tr>
    </w:tbl>
    <w:p>
      <w:pPr>
        <w:pStyle w:val="Heading1"/>
      </w:pPr>
      <w:r>
        <w:rPr>
          <w:rFonts w:ascii="Arial" w:hAnsi="Arial" w:cs="Arial"/>
          <w:sz w:val="24"/>
        </w:rPr>
        <w:t>CONSTANCIA DE REQUISITOS DE EJECUCIÓN:</w:t>
      </w:r>
    </w:p>
    <w:p>
      <w:r>
        <w:rPr>
          <w:rFonts w:ascii="Arial" w:hAnsi="Arial" w:cs="Arial"/>
          <w:sz w:val="24"/>
        </w:rPr>
        <w:t>1. Se verificó la expedición y registro del Certificado de Disponibilidad Presupuestal No. {{CDP_NUMERO}}.</w:t>
        <w:br/>
        <w:t>2. Se acreditaron los pagos y afiliaciones al Sistema General de Seguridad Social y ARL según corresponda.</w:t>
        <w:br/>
        <w:t>3. Se aprobaron las pólizas de garantía pactadas en la minuta contractual.</w:t>
        <w:br/>
        <w:t>En mérito de lo anterior, las partes acuerdan dar inicio formal a la ejecución del objeto contractual:</w:t>
        <w:br/>
        <w:t>"{{OBJETO}}".</w:t>
      </w:r>
    </w:p>
    <w:p>
      <w:r>
        <w:rPr>
          <w:rFonts w:ascii="Arial" w:hAnsi="Arial" w:cs="Arial"/>
          <w:sz w:val="24"/>
        </w:rPr>
        <w:br/>
        <w:t>Para constancia se firma por los intervinientes:</w:t>
        <w:br/>
        <w:br/>
        <w:br/>
        <w:t>_________________________________         _________________________________</w:t>
        <w:br/>
        <w:t>{{SUPERVISOR_NOMBRE}}                     {{CONTRATISTA_NOMBRE}}</w:t>
        <w:br/>
        <w:t>{{SUPERVISOR_CARGO}}                      Contratista / Representante Legal</w:t>
        <w:br/>
        <w:t>Supervisor Designado ESP</w:t>
      </w:r>
    </w:p>
    <w:sectPr w:rsidR="00FC693F" w:rsidRPr="0006063C" w:rsidSect="00034616">
      <w:head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EMPRESA DE SERVICIOS PÚBLICOS (ESP) | SISTEMA DE GESTIÓN CONTRACTUAL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