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ED42" w14:textId="33DCE0CF" w:rsidR="00AA00F2" w:rsidRDefault="000346AF" w:rsidP="000346AF">
      <w:pPr>
        <w:pStyle w:val="Sinespaciado"/>
      </w:pPr>
      <w:r>
        <w:t>Se plantea la siguiente solución:</w:t>
      </w:r>
    </w:p>
    <w:p w14:paraId="4A995B14" w14:textId="55E3FF07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Por medio de la ruta, al ingresar a la url, el sistema redireccionará a la vista </w:t>
      </w:r>
      <w:r w:rsidRPr="000346AF">
        <w:rPr>
          <w:b/>
          <w:bCs/>
        </w:rPr>
        <w:t>Index.blade.php</w:t>
      </w:r>
      <w:r>
        <w:t xml:space="preserve"> (definido en el archivo web)</w:t>
      </w:r>
    </w:p>
    <w:p w14:paraId="3BA9446F" w14:textId="39DB3462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El archivo </w:t>
      </w:r>
      <w:r w:rsidRPr="000346AF">
        <w:rPr>
          <w:b/>
          <w:bCs/>
        </w:rPr>
        <w:t>index</w:t>
      </w:r>
      <w:r>
        <w:t xml:space="preserve"> es donde el usuario encontrará el formulario para seleccionar y cargar archivo deseado. Si no está cargado no permitirá continuar. Una vez seleccionado se ejecutará la ruta </w:t>
      </w:r>
      <w:r w:rsidRPr="000346AF">
        <w:rPr>
          <w:b/>
          <w:bCs/>
        </w:rPr>
        <w:t>upload</w:t>
      </w:r>
      <w:r>
        <w:t xml:space="preserve"> la cual esta definida en el controlador: </w:t>
      </w:r>
      <w:r w:rsidRPr="000346AF">
        <w:rPr>
          <w:b/>
          <w:bCs/>
        </w:rPr>
        <w:t>DrawingController.php</w:t>
      </w:r>
    </w:p>
    <w:p w14:paraId="4D34C6C6" w14:textId="40EFB376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En el método </w:t>
      </w:r>
      <w:r w:rsidRPr="000346AF">
        <w:rPr>
          <w:b/>
          <w:bCs/>
        </w:rPr>
        <w:t>Upload</w:t>
      </w:r>
      <w:r>
        <w:t xml:space="preserve"> dentro del controlador se toma el archivo cargado y empieza a leer cada línea que contenga el archivo, leyendo la primera letra de cada letra y así mismo cada letra (definidas en el case) llamará a otros métodos dentro del archivo: app\Services\Canvas.php.</w:t>
      </w:r>
    </w:p>
    <w:p w14:paraId="46C49254" w14:textId="1D5E21EB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Cada método dentro del archivo Canvas.php toma los parámetros de entrada  para generar un archivo final “output.txxt” el cual se mostrará en pantalla la repsuesta y el archivo quedará en la ruta: </w:t>
      </w:r>
      <w:r w:rsidRPr="000346AF">
        <w:t>\storage\app\private</w:t>
      </w:r>
    </w:p>
    <w:p w14:paraId="3F47F52F" w14:textId="2CDB897E" w:rsidR="00AC3E4C" w:rsidRDefault="00AC3E4C" w:rsidP="000346AF">
      <w:pPr>
        <w:pStyle w:val="Sinespaciado"/>
        <w:numPr>
          <w:ilvl w:val="0"/>
          <w:numId w:val="1"/>
        </w:numPr>
      </w:pPr>
      <w:r>
        <w:t>En la carpeta \</w:t>
      </w:r>
      <w:r w:rsidRPr="00AC3E4C">
        <w:t xml:space="preserve"> </w:t>
      </w:r>
      <w:r>
        <w:t xml:space="preserve">public se encuentran 2 archivos de prueba ( </w:t>
      </w:r>
      <w:r w:rsidRPr="00AC3E4C">
        <w:t>input ejemplo 1.txt</w:t>
      </w:r>
      <w:r>
        <w:t xml:space="preserve">, </w:t>
      </w:r>
      <w:r w:rsidRPr="00AC3E4C">
        <w:t>input ejemplo 2.txt</w:t>
      </w:r>
      <w:r>
        <w:t>) para ser ejecutados desde el formulario</w:t>
      </w:r>
      <w:r w:rsidR="00D46EFD">
        <w:t>.</w:t>
      </w:r>
    </w:p>
    <w:p w14:paraId="708672D2" w14:textId="70EFE0B1" w:rsidR="000346AF" w:rsidRDefault="000346AF" w:rsidP="000346AF">
      <w:pPr>
        <w:pStyle w:val="Sinespaciado"/>
      </w:pPr>
    </w:p>
    <w:p w14:paraId="3D8BD0A0" w14:textId="3C791368" w:rsidR="000346AF" w:rsidRDefault="000346AF" w:rsidP="000346AF">
      <w:pPr>
        <w:pStyle w:val="Sinespaciado"/>
      </w:pPr>
      <w:r>
        <w:t>Imágenes tomadas de la ejecución de la prueba:</w:t>
      </w:r>
    </w:p>
    <w:p w14:paraId="0BEA53ED" w14:textId="37A26817" w:rsidR="000346AF" w:rsidRDefault="000346AF" w:rsidP="000346AF">
      <w:pPr>
        <w:pStyle w:val="Sinespaciado"/>
      </w:pPr>
    </w:p>
    <w:p w14:paraId="6C800EA6" w14:textId="21C6A837" w:rsidR="000346AF" w:rsidRDefault="000346AF" w:rsidP="000346AF">
      <w:pPr>
        <w:pStyle w:val="Sinespaciado"/>
        <w:numPr>
          <w:ilvl w:val="0"/>
          <w:numId w:val="2"/>
        </w:numPr>
      </w:pPr>
    </w:p>
    <w:p w14:paraId="184BFE4D" w14:textId="258C3B07" w:rsidR="000346AF" w:rsidRDefault="000346AF" w:rsidP="000346AF">
      <w:pPr>
        <w:pStyle w:val="Sinespaciado"/>
      </w:pPr>
      <w:r w:rsidRPr="000346AF">
        <w:rPr>
          <w:noProof/>
        </w:rPr>
        <w:drawing>
          <wp:inline distT="0" distB="0" distL="0" distR="0" wp14:anchorId="5C299267" wp14:editId="41E266BD">
            <wp:extent cx="4328535" cy="22633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145" w14:textId="58EFFD63" w:rsidR="000346AF" w:rsidRDefault="000346AF" w:rsidP="000346AF">
      <w:pPr>
        <w:pStyle w:val="Sinespaciado"/>
      </w:pPr>
    </w:p>
    <w:p w14:paraId="09D8ABFD" w14:textId="64A12DC5" w:rsidR="000346AF" w:rsidRDefault="000346AF" w:rsidP="000346AF">
      <w:pPr>
        <w:pStyle w:val="Sinespaciado"/>
        <w:numPr>
          <w:ilvl w:val="0"/>
          <w:numId w:val="2"/>
        </w:numPr>
      </w:pPr>
      <w:r w:rsidRPr="000346AF">
        <w:rPr>
          <w:noProof/>
        </w:rPr>
        <w:drawing>
          <wp:inline distT="0" distB="0" distL="0" distR="0" wp14:anchorId="5BEB2B56" wp14:editId="67EA770E">
            <wp:extent cx="3261643" cy="11430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CC57" w14:textId="77777777" w:rsidR="000346AF" w:rsidRDefault="000346AF" w:rsidP="000346AF">
      <w:pPr>
        <w:pStyle w:val="Sinespaciado"/>
        <w:ind w:left="720"/>
      </w:pPr>
    </w:p>
    <w:p w14:paraId="22824301" w14:textId="2B840100" w:rsidR="000346AF" w:rsidRPr="000346AF" w:rsidRDefault="000346AF" w:rsidP="000346AF">
      <w:pPr>
        <w:pStyle w:val="Sinespaciado"/>
        <w:numPr>
          <w:ilvl w:val="0"/>
          <w:numId w:val="2"/>
        </w:numPr>
      </w:pPr>
      <w:r w:rsidRPr="000346AF">
        <w:rPr>
          <w:noProof/>
        </w:rPr>
        <w:lastRenderedPageBreak/>
        <w:drawing>
          <wp:inline distT="0" distB="0" distL="0" distR="0" wp14:anchorId="02271AAC" wp14:editId="3136D868">
            <wp:extent cx="3985605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AF" w:rsidRPr="00034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B46"/>
    <w:multiLevelType w:val="hybridMultilevel"/>
    <w:tmpl w:val="13E48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16B7"/>
    <w:multiLevelType w:val="hybridMultilevel"/>
    <w:tmpl w:val="F982A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AF"/>
    <w:rsid w:val="000346AF"/>
    <w:rsid w:val="00AA00F2"/>
    <w:rsid w:val="00AC3E4C"/>
    <w:rsid w:val="00D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2A52"/>
  <w15:chartTrackingRefBased/>
  <w15:docId w15:val="{6046FD95-ECD5-489C-8D1F-3D3C1F06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4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Yojann Téllez González</dc:creator>
  <cp:keywords/>
  <dc:description/>
  <cp:lastModifiedBy>Yojann Téllez González</cp:lastModifiedBy>
  <cp:revision>3</cp:revision>
  <dcterms:created xsi:type="dcterms:W3CDTF">2025-04-11T04:46:00Z</dcterms:created>
  <dcterms:modified xsi:type="dcterms:W3CDTF">2025-04-11T05:02:00Z</dcterms:modified>
</cp:coreProperties>
</file>