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rFonts w:ascii="Apple SD Gothic Neo" w:hAnsi="Apple SD Gothic Neo"/>
          <w:color w:val="12243A"/>
          <w:sz w:val="72"/>
        </w:rPr>
        <w:t>병원통계, 쉽게 잡는 공부책</w:t>
      </w:r>
    </w:p>
    <w:p>
      <w:pPr>
        <w:spacing w:before="200" w:after="800"/>
        <w:jc w:val="center"/>
      </w:pPr>
      <w:r>
        <w:rPr>
          <w:rFonts w:ascii="Apple SD Gothic Neo" w:hAnsi="Apple SD Gothic Neo"/>
          <w:color w:val="008474"/>
          <w:sz w:val="32"/>
        </w:rPr>
        <w:t>보건의료정보관리사 시험 대비</w:t>
        <w:br/>
        <w:t>공식의 '이유'를 깨우치는 세상에서 가장 친절한 통계책</w:t>
      </w:r>
    </w:p>
    <w:p>
      <w:pPr>
        <w:spacing w:before="600" w:after="600"/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pital_stats_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400"/>
        <w:jc w:val="center"/>
      </w:pPr>
      <w:r>
        <w:rPr>
          <w:rFonts w:ascii="Apple SD Gothic Neo" w:hAnsi="Apple SD Gothic Neo"/>
          <w:color w:val="647084"/>
          <w:sz w:val="30"/>
        </w:rPr>
        <w:t xml:space="preserve">이 책은 병원통계 공식만 보면 머리가 아픈 수험생들을 위해 쓰여졌습니다. 공식을 무작정 암기하는 대신, </w:t>
      </w:r>
      <w:r>
        <w:rPr>
          <w:rFonts w:ascii="Apple SD Gothic Neo" w:hAnsi="Apple SD Gothic Neo"/>
          <w:color w:val="647084"/>
          <w:sz w:val="30"/>
          <w:highlight w:val="yellow"/>
        </w:rPr>
        <w:t>왜 분모에 이걸 넣어야만 하는지</w:t>
      </w:r>
      <w:r>
        <w:rPr>
          <w:rFonts w:ascii="Apple SD Gothic Neo" w:hAnsi="Apple SD Gothic Neo"/>
          <w:color w:val="647084"/>
          <w:sz w:val="30"/>
        </w:rPr>
        <w:t xml:space="preserve"> 일상생활의 친근한 비유를 들어 아주 쉽게 풀어 설명합니다.</w:t>
      </w:r>
    </w:p>
    <w:p>
      <w:pPr>
        <w:pStyle w:val="ListBullet"/>
        <w:spacing w:after="120"/>
        <w:ind w:left="2160"/>
      </w:pPr>
      <w:r>
        <w:rPr>
          <w:rFonts w:ascii="Apple SD Gothic Neo" w:hAnsi="Apple SD Gothic Neo"/>
          <w:color w:val="647084"/>
          <w:sz w:val="28"/>
        </w:rPr>
        <w:t>Chapter I. 왜 그런 공식이 나왔을까?: 병상, 재원일수, 사망, 부검, 외래, 응급, 역학 및 출산 지표의 탄생 배경과 원리 이해</w:t>
      </w:r>
    </w:p>
    <w:p>
      <w:pPr>
        <w:pStyle w:val="ListBullet"/>
        <w:spacing w:after="120"/>
        <w:ind w:left="2160"/>
      </w:pPr>
      <w:r>
        <w:rPr>
          <w:rFonts w:ascii="Apple SD Gothic Neo" w:hAnsi="Apple SD Gothic Neo"/>
          <w:color w:val="647084"/>
          <w:sz w:val="28"/>
        </w:rPr>
        <w:t>Chapter II. 머리에 쏙 들어오는 계산 원리: 비유로 이해하는 비율형, 평균형, 회전형 계산법과 함정 피하기</w:t>
      </w:r>
    </w:p>
    <w:p>
      <w:pPr>
        <w:pStyle w:val="ListBullet"/>
        <w:spacing w:after="120"/>
        <w:ind w:left="2160"/>
      </w:pPr>
      <w:r>
        <w:rPr>
          <w:rFonts w:ascii="Apple SD Gothic Neo" w:hAnsi="Apple SD Gothic Neo"/>
          <w:color w:val="647084"/>
          <w:sz w:val="28"/>
        </w:rPr>
        <w:t>Chapter III. 말문이 트이는 자가 점검: 스스로 원리를 설명할 수 있게 돕는 15가지 핵심 질문과 친절한 풀이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병상과 재원일수 공식의 원리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1. 병상이용률: '게스트하우스 방 채우기' 비유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방이 10개 있는 게스트하우스가 있습니다. 6월 한 달(30일) 동안 만실이었다면 총 300번(10실×30일) 방을 빌려줄 수 있었습니다. 이것이 분모인 </w:t>
      </w:r>
      <w:r>
        <w:rPr>
          <w:rFonts w:ascii="Apple SD Gothic Neo" w:hAnsi="Apple SD Gothic Neo"/>
          <w:b/>
          <w:color w:val="12243A"/>
          <w:sz w:val="30"/>
        </w:rPr>
        <w:t>가동병상수 × 기간일수</w:t>
      </w:r>
      <w:r>
        <w:rPr>
          <w:rFonts w:ascii="Apple SD Gothic Neo" w:hAnsi="Apple SD Gothic Neo"/>
          <w:color w:val="12243A"/>
          <w:sz w:val="30"/>
        </w:rPr>
        <w:t xml:space="preserve">입니다. 그런데 실제 손님이 묵고 간 누적 일수가 240일이라면, 이용률은 240÷300 </w:t>
      </w:r>
      <w:r>
        <w:rPr>
          <w:rFonts w:ascii="Apple SD Gothic Neo" w:hAnsi="Apple SD Gothic Neo"/>
          <w:color w:val="12243A"/>
          <w:sz w:val="30"/>
        </w:rPr>
        <w:t xml:space="preserve"> 80%가 됩니다. 분모에 단순히 병상수만 넣으면 안 되고, </w:t>
      </w:r>
      <w:r>
        <w:rPr>
          <w:rFonts w:ascii="Apple SD Gothic Neo" w:hAnsi="Apple SD Gothic Neo"/>
          <w:color w:val="12243A"/>
          <w:sz w:val="30"/>
          <w:highlight w:val="yellow"/>
        </w:rPr>
        <w:t>기간 일수를 곱해</w:t>
      </w:r>
      <w:r>
        <w:rPr>
          <w:rFonts w:ascii="Apple SD Gothic Neo" w:hAnsi="Apple SD Gothic Neo"/>
          <w:color w:val="12243A"/>
          <w:sz w:val="30"/>
        </w:rPr>
        <w:t xml:space="preserve"> 총 가용 공간의 단위(병상일)를 일치시켜야 하는 이유입니다.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병상이용률 (Bed Occupancy Rate)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준비된 전체 병상일수 대비 실제 환자가 사용한 누적 일수의 비율입니다.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(총 환자일수 ÷ (가동병상수 × 기간일수)) × 100</w:t>
      </w:r>
      <w:r>
        <w:rPr>
          <w:rFonts w:ascii="Apple SD Gothic Neo" w:hAnsi="Apple SD Gothic Neo"/>
          <w:color w:val="12243A"/>
          <w:sz w:val="30"/>
        </w:rPr>
        <w:t xml:space="preserve"> (%)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2. 평균재원일수: '끝난 사람만 계산한다' 원리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평균재원일수를 구할 때 왜 '입원환자'가 아니라 </w:t>
      </w:r>
      <w:r>
        <w:rPr>
          <w:rFonts w:ascii="Apple SD Gothic Neo" w:hAnsi="Apple SD Gothic Neo"/>
          <w:b/>
          <w:color w:val="12243A"/>
          <w:sz w:val="30"/>
        </w:rPr>
        <w:t>'퇴원환자'</w:t>
      </w:r>
      <w:r>
        <w:rPr>
          <w:rFonts w:ascii="Apple SD Gothic Neo" w:hAnsi="Apple SD Gothic Neo"/>
          <w:color w:val="12243A"/>
          <w:sz w:val="30"/>
        </w:rPr>
        <w:t xml:space="preserve">로 나눌까요? 아직 입원 중인 사람은 언제 나갈지 알 수 없기 때문입니다! 식당에서 손님이 평균 몇 분 동안 식사하는지 계산하려면, 밥을 다 먹고 </w:t>
      </w:r>
      <w:r>
        <w:rPr>
          <w:rFonts w:ascii="Apple SD Gothic Neo" w:hAnsi="Apple SD Gothic Neo"/>
          <w:color w:val="12243A"/>
          <w:sz w:val="30"/>
          <w:highlight w:val="yellow"/>
        </w:rPr>
        <w:t>나간 손님들</w:t>
      </w:r>
      <w:r>
        <w:rPr>
          <w:rFonts w:ascii="Apple SD Gothic Neo" w:hAnsi="Apple SD Gothic Neo"/>
          <w:color w:val="12243A"/>
          <w:sz w:val="30"/>
        </w:rPr>
        <w:t xml:space="preserve">의 식사 시간만 합산해서 나눠야 정확합니다. 따라서 분모와 분자 모두 아직 진행 중인 재원환자가 아니라, 기록이 완성된 </w:t>
      </w:r>
      <w:r>
        <w:rPr>
          <w:rFonts w:ascii="Apple SD Gothic Neo" w:hAnsi="Apple SD Gothic Neo"/>
          <w:color w:val="12243A"/>
          <w:sz w:val="30"/>
          <w:u w:val="single"/>
        </w:rPr>
        <w:t>퇴원환자</w:t>
      </w:r>
      <w:r>
        <w:rPr>
          <w:rFonts w:ascii="Apple SD Gothic Neo" w:hAnsi="Apple SD Gothic Neo"/>
          <w:color w:val="12243A"/>
          <w:sz w:val="30"/>
        </w:rPr>
        <w:t xml:space="preserve"> 기준이어야 합니다.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평균재원일수 (Average Length of Stay)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퇴원한 환자 1명이 평균적으로 며칠 동안 입원해 있었는지를 계산합니다.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퇴원환자의 총 재원일수 ÷ 퇴원환자수</w:t>
      </w:r>
      <w:r>
        <w:rPr>
          <w:rFonts w:ascii="Apple SD Gothic Neo" w:hAnsi="Apple SD Gothic Neo"/>
          <w:color w:val="12243A"/>
          <w:sz w:val="30"/>
        </w:rPr>
        <w:t xml:space="preserve"> (일)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사망 및 부검 공식의 원리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3. 순사망률: '병원 탓을 할 수 없는 시간 48시간'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병원에 오자마자 1시간 만에 자연사한 환자는 의사가 손을 쓸 시간조차 없었습니다. 이런 사망까지 병원 책임으로 돌려 사망률을 계산하면 억울하겠죠? 그래서 의학적으로 의미 있는 치료가 시작될 수 있는 시간인 </w:t>
      </w:r>
      <w:r>
        <w:rPr>
          <w:rFonts w:ascii="Apple SD Gothic Neo" w:hAnsi="Apple SD Gothic Neo"/>
          <w:b/>
          <w:color w:val="12243A"/>
          <w:sz w:val="30"/>
        </w:rPr>
        <w:t>'48시간'</w:t>
      </w:r>
      <w:r>
        <w:rPr>
          <w:rFonts w:ascii="Apple SD Gothic Neo" w:hAnsi="Apple SD Gothic Neo"/>
          <w:color w:val="12243A"/>
          <w:sz w:val="30"/>
        </w:rPr>
        <w:t xml:space="preserve">을 기준으로 잡습니다. 이 </w:t>
      </w:r>
      <w:r>
        <w:rPr>
          <w:rFonts w:ascii="Apple SD Gothic Neo" w:hAnsi="Apple SD Gothic Neo"/>
          <w:color w:val="12243A"/>
          <w:sz w:val="30"/>
          <w:highlight w:val="yellow"/>
        </w:rPr>
        <w:t>48시간 미만 사망 환자</w:t>
      </w:r>
      <w:r>
        <w:rPr>
          <w:rFonts w:ascii="Apple SD Gothic Neo" w:hAnsi="Apple SD Gothic Neo"/>
          <w:color w:val="12243A"/>
          <w:sz w:val="30"/>
        </w:rPr>
        <w:t xml:space="preserve">들을 분모(전체 대상)와 분자(사망자)에서 둘 다 깨끗이 빼주고 계산하는 것이 </w:t>
      </w:r>
      <w:r>
        <w:rPr>
          <w:rFonts w:ascii="Apple SD Gothic Neo" w:hAnsi="Apple SD Gothic Neo"/>
          <w:color w:val="12243A"/>
          <w:sz w:val="30"/>
          <w:u w:val="single"/>
        </w:rPr>
        <w:t>순사망률</w:t>
      </w:r>
      <w:r>
        <w:rPr>
          <w:rFonts w:ascii="Apple SD Gothic Neo" w:hAnsi="Apple SD Gothic Neo"/>
          <w:color w:val="12243A"/>
          <w:sz w:val="30"/>
        </w:rPr>
        <w:t>입니다.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순사망률 (Net Mortality Rate)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입원 후 48시간 이상 지난 시점의 순수한 사망 비율입니다.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(48시간 이상 사망수 ÷ (총 퇴원환자수 - 48시간 미만 사망수)) × 100</w:t>
      </w:r>
      <w:r>
        <w:rPr>
          <w:rFonts w:ascii="Apple SD Gothic Neo" w:hAnsi="Apple SD Gothic Neo"/>
          <w:color w:val="12243A"/>
          <w:sz w:val="30"/>
        </w:rPr>
        <w:t xml:space="preserve"> (%)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4. 부검률 3종 세트: '진료 범위의 차이'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조부검률은 제외 없이 원내 전체 사망자 대비 부검 수입니다. 반면 </w:t>
      </w:r>
      <w:r>
        <w:rPr>
          <w:rFonts w:ascii="Apple SD Gothic Neo" w:hAnsi="Apple SD Gothic Neo"/>
          <w:color w:val="12243A"/>
          <w:sz w:val="30"/>
          <w:u w:val="single"/>
        </w:rPr>
        <w:t>순부검률</w:t>
      </w:r>
      <w:r>
        <w:rPr>
          <w:rFonts w:ascii="Apple SD Gothic Neo" w:hAnsi="Apple SD Gothic Neo"/>
          <w:color w:val="12243A"/>
          <w:sz w:val="30"/>
        </w:rPr>
        <w:t xml:space="preserve">은 유족이 거부하거나 법의학 사건으로 다른 곳으로 가버려 </w:t>
      </w:r>
      <w:r>
        <w:rPr>
          <w:rFonts w:ascii="Apple SD Gothic Neo" w:hAnsi="Apple SD Gothic Neo"/>
          <w:color w:val="12243A"/>
          <w:sz w:val="30"/>
          <w:highlight w:val="yellow"/>
        </w:rPr>
        <w:t>부검을 할 수 없었던 시신</w:t>
      </w:r>
      <w:r>
        <w:rPr>
          <w:rFonts w:ascii="Apple SD Gothic Neo" w:hAnsi="Apple SD Gothic Neo"/>
          <w:color w:val="12243A"/>
          <w:sz w:val="30"/>
        </w:rPr>
        <w:t xml:space="preserve">을 분모에서 빼고 계산합니다. </w:t>
      </w:r>
      <w:r>
        <w:rPr>
          <w:rFonts w:ascii="Apple SD Gothic Neo" w:hAnsi="Apple SD Gothic Neo"/>
          <w:color w:val="12243A"/>
          <w:sz w:val="30"/>
          <w:u w:val="single"/>
        </w:rPr>
        <w:t>병원부검률</w:t>
      </w:r>
      <w:r>
        <w:rPr>
          <w:rFonts w:ascii="Apple SD Gothic Neo" w:hAnsi="Apple SD Gothic Neo"/>
          <w:color w:val="12243A"/>
          <w:sz w:val="30"/>
        </w:rPr>
        <w:t>은 입원 환자가 퇴원해 집에 있다가 사망했지만 병원으로 모셔와 부검한 경우까지 분모와 분자에 모두 더해 포괄적으로 계산합니다.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순부검률 (Net Autopsy Rate)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병원이 부검할 권한 and 가능성이 있었던 시신 대비 부검률입니다.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(총 부검수 ÷ (총 사망자수 - 부검제외시신수)) × 100</w:t>
      </w:r>
      <w:r>
        <w:rPr>
          <w:rFonts w:ascii="Apple SD Gothic Neo" w:hAnsi="Apple SD Gothic Neo"/>
          <w:color w:val="12243A"/>
          <w:sz w:val="30"/>
        </w:rPr>
        <w:t xml:space="preserve"> (%)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외래·응급·역학 및 출산 공식의 원리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5. 치명률: '감기가 코로나보다 덜 무서운 이유'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사망률은 '전체 인구' 중 몇 명이 죽었는지 계산하지만, 치명률은 </w:t>
      </w:r>
      <w:r>
        <w:rPr>
          <w:rFonts w:ascii="Apple SD Gothic Neo" w:hAnsi="Apple SD Gothic Neo"/>
          <w:b/>
          <w:color w:val="12243A"/>
          <w:sz w:val="30"/>
        </w:rPr>
        <w:t>'그 병에 걸린 사람'</w:t>
      </w:r>
      <w:r>
        <w:rPr>
          <w:rFonts w:ascii="Apple SD Gothic Neo" w:hAnsi="Apple SD Gothic Neo"/>
          <w:color w:val="12243A"/>
          <w:sz w:val="30"/>
        </w:rPr>
        <w:t xml:space="preserve"> 중 몇 명이 죽었는지를 봅니다. 감기는 전 세계 인구 절반이 걸려 일부가 사망해도 치명률이 0.01%도 안 되지만, 에볼라는 걸린 사람의 절반이 사망하므로 치명률이 50%에 달합니다. 즉, 질병 자체의 '독성'을 보려면 분모를 전체 인구가 아니라 </w:t>
      </w:r>
      <w:r>
        <w:rPr>
          <w:rFonts w:ascii="Apple SD Gothic Neo" w:hAnsi="Apple SD Gothic Neo"/>
          <w:color w:val="12243A"/>
          <w:sz w:val="30"/>
          <w:highlight w:val="yellow"/>
        </w:rPr>
        <w:t>그 질병에 걸린 환자수</w:t>
      </w:r>
      <w:r>
        <w:rPr>
          <w:rFonts w:ascii="Apple SD Gothic Neo" w:hAnsi="Apple SD Gothic Neo"/>
          <w:color w:val="12243A"/>
          <w:sz w:val="30"/>
        </w:rPr>
        <w:t>로 제한해야 합니다.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치명률 (Case Fatality Rate)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특정 질병에 걸린 환자 대비 사망자의 비율입니다.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(해당 질병 사망자수 ÷ 해당 질병 총 환자수) × 100</w:t>
      </w:r>
      <w:r>
        <w:rPr>
          <w:rFonts w:ascii="Apple SD Gothic Neo" w:hAnsi="Apple SD Gothic Neo"/>
          <w:color w:val="12243A"/>
          <w:sz w:val="30"/>
        </w:rPr>
        <w:t xml:space="preserve"> (%)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6. 발생률 vs 유병률: '양동이에 내리는 빗물' 비유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새로 내리는 빗방울의 속도가 </w:t>
      </w:r>
      <w:r>
        <w:rPr>
          <w:rFonts w:ascii="Apple SD Gothic Neo" w:hAnsi="Apple SD Gothic Neo"/>
          <w:b/>
          <w:color w:val="12243A"/>
          <w:sz w:val="30"/>
        </w:rPr>
        <w:t>발생률(Incidence)</w:t>
      </w:r>
      <w:r>
        <w:rPr>
          <w:rFonts w:ascii="Apple SD Gothic Neo" w:hAnsi="Apple SD Gothic Neo"/>
          <w:color w:val="12243A"/>
          <w:sz w:val="30"/>
        </w:rPr>
        <w:t xml:space="preserve">이고, 양동이에 고여 있는 물의 전체 양이 </w:t>
      </w:r>
      <w:r>
        <w:rPr>
          <w:rFonts w:ascii="Apple SD Gothic Neo" w:hAnsi="Apple SD Gothic Neo"/>
          <w:b/>
          <w:color w:val="12243A"/>
          <w:sz w:val="30"/>
        </w:rPr>
        <w:t>유병률(Prevalence)</w:t>
      </w:r>
      <w:r>
        <w:rPr>
          <w:rFonts w:ascii="Apple SD Gothic Neo" w:hAnsi="Apple SD Gothic Neo"/>
          <w:color w:val="12243A"/>
          <w:sz w:val="30"/>
        </w:rPr>
        <w:t xml:space="preserve">입니다. 아무리 새로운 환자가 많이 발생해도(발생률이 높아도) 치료가 금방 되어 퇴원하면 양동이에 고인 환자(유병률)는 적습니다. 반면 잘 낫지 않는 만성질환은 새로 걸리는 사람(발생률)이 적어도 </w:t>
      </w:r>
      <w:r>
        <w:rPr>
          <w:rFonts w:ascii="Apple SD Gothic Neo" w:hAnsi="Apple SD Gothic Neo"/>
          <w:color w:val="12243A"/>
          <w:sz w:val="30"/>
          <w:highlight w:val="yellow"/>
        </w:rPr>
        <w:t>양동이에 계속 고이므로 유병률은 아주 높게</w:t>
      </w:r>
      <w:r>
        <w:rPr>
          <w:rFonts w:ascii="Apple SD Gothic Neo" w:hAnsi="Apple SD Gothic Neo"/>
          <w:color w:val="12243A"/>
          <w:sz w:val="30"/>
        </w:rPr>
        <w:t xml:space="preserve"> 나타납니다.</w:t>
      </w:r>
    </w:p>
    <w:p>
      <w:pPr>
        <w:keepNext/>
        <w:spacing w:before="280" w:after="40"/>
      </w:pPr>
      <w:r>
        <w:rPr>
          <w:rFonts w:ascii="Apple SD Gothic Neo" w:hAnsi="Apple SD Gothic Neo"/>
          <w:b/>
          <w:color w:val="12243A"/>
          <w:sz w:val="30"/>
        </w:rPr>
        <w:t>• 유병률 (Prevalence Rate)</w:t>
      </w:r>
    </w:p>
    <w:p>
      <w:pPr>
        <w:spacing w:after="240" w:line="288" w:lineRule="auto"/>
        <w:ind w:left="360"/>
      </w:pPr>
      <w:r>
        <w:rPr>
          <w:rFonts w:ascii="Apple SD Gothic Neo" w:hAnsi="Apple SD Gothic Neo"/>
          <w:color w:val="12243A"/>
          <w:sz w:val="30"/>
        </w:rPr>
        <w:t xml:space="preserve">특정 시점 인구 중 질병을 앓고 있는 전체 비율입니다. 공식은 </w:t>
      </w:r>
      <w:r>
        <w:rPr>
          <w:rFonts w:ascii="Apple SD Gothic Neo" w:hAnsi="Apple SD Gothic Neo"/>
          <w:color w:val="12243A"/>
          <w:sz w:val="30"/>
          <w:highlight w:val="yellow"/>
        </w:rPr>
        <w:t>(현재 환자수 ÷ 총 인구수) × 1,000</w:t>
      </w:r>
      <w:r>
        <w:rPr>
          <w:rFonts w:ascii="Apple SD Gothic Neo" w:hAnsi="Apple SD Gothic Neo"/>
          <w:color w:val="12243A"/>
          <w:sz w:val="30"/>
        </w:rPr>
        <w:t xml:space="preserve"> (‰)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회전형 및 출산력 계산법</w:t>
      </w:r>
    </w:p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1. 병상회전율과 간격: '식당 테이블 회전'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>테이블 회전율이 높다는 것은 같은 자리에 손님이 자주 바뀌었다는 뜻입니다. 병상회전율은 가동병상 1개당 퇴원환자가 몇 명 거쳐갔는지를 뜻합니다. 그럼 다음 손님이 올 때까지 테이블이 비어 있던 평균 시간은 얼마일까요? 전체 영업일 중 테이블이 비어 있던 총 일수(</w:t>
      </w:r>
      <w:r>
        <w:rPr>
          <w:rFonts w:ascii="Apple SD Gothic Neo" w:hAnsi="Apple SD Gothic Neo"/>
          <w:b/>
          <w:color w:val="12243A"/>
          <w:sz w:val="30"/>
        </w:rPr>
        <w:t>가동병상일수 - 실제 사용일수</w:t>
      </w:r>
      <w:r>
        <w:rPr>
          <w:rFonts w:ascii="Apple SD Gothic Neo" w:hAnsi="Apple SD Gothic Neo"/>
          <w:color w:val="12243A"/>
          <w:sz w:val="30"/>
        </w:rPr>
        <w:t>)를 구하고, 이를 나간 손님 수(</w:t>
      </w:r>
      <w:r>
        <w:rPr>
          <w:rFonts w:ascii="Apple SD Gothic Neo" w:hAnsi="Apple SD Gothic Neo"/>
          <w:color w:val="12243A"/>
          <w:sz w:val="30"/>
          <w:u w:val="single"/>
        </w:rPr>
        <w:t>퇴원환자수</w:t>
      </w:r>
      <w:r>
        <w:rPr>
          <w:rFonts w:ascii="Apple SD Gothic Neo" w:hAnsi="Apple SD Gothic Neo"/>
          <w:color w:val="12243A"/>
          <w:sz w:val="30"/>
        </w:rPr>
        <w:t>)로 나누면 됩니다. 이것이 바로 회전간격입니다.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color w:val="12243A"/>
                <w:sz w:val="30"/>
              </w:rPr>
              <w:t xml:space="preserve">병상회전간격 </w:t>
            </w:r>
            <w:r>
              <w:rPr>
                <w:rFonts w:ascii="Apple SD Gothic Neo" w:hAnsi="Apple SD Gothic Neo"/>
                <w:color w:val="12243A"/>
                <w:sz w:val="30"/>
              </w:rPr>
              <w:t xml:space="preserve"> </w:t>
            </w:r>
            <w:r>
              <w:rPr>
                <w:rFonts w:ascii="Apple SD Gothic Neo" w:hAnsi="Apple SD Gothic Neo"/>
                <w:color w:val="12243A"/>
                <w:sz w:val="30"/>
                <w:highlight w:val="yellow"/>
              </w:rPr>
              <w:t>((가동병상수 × 기간일수) - 환자일수) ÷ 퇴원환자수</w:t>
            </w:r>
            <w:r>
              <w:rPr>
                <w:rFonts w:ascii="Apple SD Gothic Neo" w:hAnsi="Apple SD Gothic Neo"/>
                <w:color w:val="12243A"/>
                <w:sz w:val="30"/>
              </w:rPr>
              <w:t xml:space="preserve"> (일)</w:t>
            </w:r>
          </w:p>
        </w:tc>
      </w:tr>
    </w:tbl>
    <w:p>
      <w:pPr>
        <w:keepNext/>
        <w:spacing w:before="400" w:after="200"/>
      </w:pPr>
      <w:r>
        <w:rPr>
          <w:rFonts w:ascii="Apple SD Gothic Neo" w:hAnsi="Apple SD Gothic Neo"/>
          <w:b/>
          <w:color w:val="285AD2"/>
          <w:sz w:val="40"/>
        </w:rPr>
        <w:t>2. 조출생률 vs 일반출산율: '인구 전체 vs 아기 낳는 여성'</w:t>
      </w:r>
    </w:p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 xml:space="preserve">조출생률은 남자, 어린아이, 할머니를 모두 포함한 '전체 인구' 대비 아기가 태어난 비율입니다. 분모가 너무 넓어 착시가 생길 수 있습니다. 반면 </w:t>
      </w:r>
      <w:r>
        <w:rPr>
          <w:rFonts w:ascii="Apple SD Gothic Neo" w:hAnsi="Apple SD Gothic Neo"/>
          <w:color w:val="12243A"/>
          <w:sz w:val="30"/>
          <w:u w:val="single"/>
        </w:rPr>
        <w:t>일반출산율</w:t>
      </w:r>
      <w:r>
        <w:rPr>
          <w:rFonts w:ascii="Apple SD Gothic Neo" w:hAnsi="Apple SD Gothic Neo"/>
          <w:color w:val="12243A"/>
          <w:sz w:val="30"/>
        </w:rPr>
        <w:t xml:space="preserve">은 실제 아이를 낳을 수 있는 연령대인 </w:t>
      </w:r>
      <w:r>
        <w:rPr>
          <w:rFonts w:ascii="Apple SD Gothic Neo" w:hAnsi="Apple SD Gothic Neo"/>
          <w:b/>
          <w:color w:val="12243A"/>
          <w:sz w:val="30"/>
        </w:rPr>
        <w:t>'15-49세 가임여성 인구'</w:t>
      </w:r>
      <w:r>
        <w:rPr>
          <w:rFonts w:ascii="Apple SD Gothic Neo" w:hAnsi="Apple SD Gothic Neo"/>
          <w:color w:val="12243A"/>
          <w:sz w:val="30"/>
        </w:rPr>
        <w:t xml:space="preserve">만을 분모로 둡니다. 가임여성만 대상으로 하기 때문에 분모가 훨씬 작아져 수치가 조출생률보다 4~5배 높고 실제 출산 여건을 정확히 반영합니다. 둘 다 천분율(‰)이므로 </w:t>
      </w:r>
      <w:r>
        <w:rPr>
          <w:rFonts w:ascii="Apple SD Gothic Neo" w:hAnsi="Apple SD Gothic Neo"/>
          <w:color w:val="12243A"/>
          <w:sz w:val="30"/>
          <w:highlight w:val="yellow"/>
        </w:rPr>
        <w:t>1,000을 곱합니다</w:t>
      </w:r>
      <w:r>
        <w:rPr>
          <w:rFonts w:ascii="Apple SD Gothic Neo" w:hAnsi="Apple SD Gothic Neo"/>
          <w:color w:val="12243A"/>
          <w:sz w:val="3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color w:val="12243A"/>
                <w:sz w:val="30"/>
              </w:rPr>
              <w:t xml:space="preserve">일반출산율 </w:t>
            </w:r>
            <w:r>
              <w:rPr>
                <w:rFonts w:ascii="Apple SD Gothic Neo" w:hAnsi="Apple SD Gothic Neo"/>
                <w:color w:val="12243A"/>
                <w:sz w:val="30"/>
              </w:rPr>
              <w:t xml:space="preserve"> </w:t>
            </w:r>
            <w:r>
              <w:rPr>
                <w:rFonts w:ascii="Apple SD Gothic Neo" w:hAnsi="Apple SD Gothic Neo"/>
                <w:color w:val="12243A"/>
                <w:sz w:val="30"/>
                <w:highlight w:val="yellow"/>
              </w:rPr>
              <w:t>(연간 총 활생아수 ÷ 15~49세 가임 여성 연앙인구) × 1,000</w:t>
            </w:r>
            <w:r>
              <w:rPr>
                <w:rFonts w:ascii="Apple SD Gothic Neo" w:hAnsi="Apple SD Gothic Neo"/>
                <w:color w:val="12243A"/>
                <w:sz w:val="30"/>
              </w:rPr>
              <w:t xml:space="preserve"> (‰)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III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자가 점검 Q&amp;A (왜 그럴까? 15선)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1. 평균재원일수를 구할 때 분모에 입원환자가 아닌 '퇴원환자'를 쓰는 근본적인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아직 입원 중인 환자는 재원일수가 완성되지 않아 최종 며칠 동안 머물지 확정할 수 없기 때문입니다. 식사가 완료되고 나간 손님의 평균 식사 시간을 구하는 것과 같은 이치입니다.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2. 병상이용률을 구할 때 분모의 가동병상수에 '기간일수'를 곱해주는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분자의 단위가 매일의 환자 수를 누적한 '일(Days)' 단위이기 때문에, 분모 역시 가용 가능한 병상의 총 누적 일수 단위를 맞춰주기 위함입니다.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3. 순사망률을 계산할 때 48시간 기준을 적용하여 분모와 분자에서 공통적으로 빼주어야 하는 대상은 누구인가?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입원 후 48시간 이내 사망은 병원의 본격적인 치료 효과를 보기도 전에 발생한 불가항력적 사망이므로, 이를 제외하여 병원 진료의 질을 더 공정하게 평가하기 위해서입니다.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4. 병상회전간격 공식의 분자인 '(가동병상수 × 기간일수) - 환자일수'가 의미하는 직관적인 뜻은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특정 기간 동안 병원이 운영할 수 있었던 전체 병상일수 중에서, 실제 환자가 채우지 못해 '비어 있었던(유휴) 총 병상일수'의 합을 의미합니다.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5. 영아사망률, 조출생률, 일반출산율, 발생률, 유병률의 공통적인 최종 계산 규칙은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백분율(%)이 아니라 인구 1,000명당 비율인 천분율(‰) 단위를 주로 사용하기 때문에 공식 마지막에 1,000을 곱해주어야 합니다.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III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자가 점검 Q&amp;A (원리 심화)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6. 태아사망률(사산율) 분모에 '태아사망수'를 굳이 더해주는 수학적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분자인 사산(태아사망) 역시 임신이 종료되어 분만된 모집단의 일부이기 때문에, 분모인 활생아수(살아난 아기)에 사산아수를 더해야 분모·분자 매칭이 이루어집니다.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7. 질병의 독성을 나타내는 치명률의 분모가 조사망률의 분모와 완전히 다른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조사망률은 전체 인구(혹은 전체 퇴원자) 대비 사망을 보지만, 특정 질병의 무서움을 알려면 오직 '그 질병에 이환된(걸린) 환자수' 대비 사망자를 봐야 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8. 역학 통계에서 발생률을 계산할 때 분모에서 기존 유병자를 왜 제외해야 합니까?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발생률은 '새롭게 질병이 시작되는 속도'를 측정하므로, 이미 병을 앓고 있는 사람은 새롭게 병에 걸릴 위험 대상이 아니기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9. 일반출산율(GFR)이 조출생률(CBR)보다 항상 높은 수치를 보이는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조출생률은 분모에 전체 인구(남자, 아동, 노인 포함)를 넣지만, 일반출산율은 실제로 임신이 가능한 '가임기 여성 인구'만 분모로 삼아 분모의 크기가 훨씬 작아지기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10. 병원의 진료 성과 지표인 부검률 중 순부검률의 계산 원리는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병원 내 총 사망자 중 법의학 조사가 진행되거나 유족 반대로 물리적으로 부검이 불가했던 시신을 분모에서 제외하여, 병원이 실질적으로 부검을 제안하고 실행할 수 있었던 기회 대비 달성률을 보기 위함입니다.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8"/>
        </w:rPr>
        <w:t>CHAPTER III</w:t>
      </w:r>
    </w:p>
    <w:p>
      <w:pPr>
        <w:keepNext/>
        <w:spacing w:before="320" w:after="320"/>
      </w:pPr>
      <w:r>
        <w:rPr>
          <w:rFonts w:ascii="Apple SD Gothic Neo" w:hAnsi="Apple SD Gothic Neo"/>
          <w:b/>
          <w:color w:val="12243A"/>
          <w:sz w:val="52"/>
        </w:rPr>
        <w:t>자가 점검 Q&amp;A 및 맺음말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11. 상대위험도(RR)가 1보다 작게(예: 0.5) 나오는 것은 어떤 보건학적 의미를 갖습니까?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위험 요인에 노출된 집단의 발생률이 더 낮다는 뜻으로, 해당 노출 요인이 질병 발생에 대해 '예방적 효과'를 가지고 있음을 나타냅니다.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12. 외래 신환자 비율의 분모에 외래 실인원이 아닌 '연인원'을 쓰는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신환자 역시 전체 내원 횟수(방문 연인원) 중에서 발생한 첫 방문 비중을 평가하는 것이 논리적인 방문 비율 매칭에 부합하기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13. 수술사망률을 산출할 때 수술 후 10일 이내 사망으로 기간을 고정하는 목적은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사망의 원인이 무엇이든 수술 직후의 급성기 부작용이나 회복실/중환자실 관리 실패로 인한 사망 범위를 임상적으로 정의하기 위한 약속입니다.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14. 감염병 유행 조사 시 유병률보다 발생률이 더 중시되는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유병률은 기존 환자가 누적되어 있어 현재 시점의 크기만 보여주지만, 발생률은 지금 당장 새로 번지는 '유행의 속도와 전파력'을 직접적으로 반영하기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Q. 15. 합계출산율(TFR)의 단위가 %나 ‰가 아닌 '명'인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30"/>
              </w:rPr>
              <w:t>A. 인구 비율이 아니라 한 여성이 평생 동안 낳을 것으로 예상되는 평균 자녀수(자녀의 머릿수) 자체를 직관적으로 나타내기 때문입니다.</w:t>
            </w:r>
          </w:p>
        </w:tc>
      </w:tr>
    </w:tbl>
    <w:p>
      <w:pPr>
        <w:spacing w:line="312" w:lineRule="auto" w:after="240"/>
      </w:pPr>
      <w:r>
        <w:rPr>
          <w:rFonts w:ascii="Apple SD Gothic Neo" w:hAnsi="Apple SD Gothic Neo"/>
          <w:color w:val="12243A"/>
          <w:sz w:val="30"/>
        </w:rPr>
        <w:t>맺음말: 병원통계는 단순한 공식 암기 과목이 아닙니다. 환자가 병실에 들어오고, 머물고, 나가거나 치료되는 실제 의료 현장의 이야기를 숫자로 엮어낸 것입니다. '왜 그럴까?'를 질문하고 비유로 원리를 그릴 수 있다면 모든 문제를 쉽게 정복할 수 있습니다. 수험생 여러분의 합격을 응원합니다!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