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김포돌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850000-1000000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충남 아산시 00아파트 101동 101호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자영업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010-000-0000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없음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박포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대전시 유성구 ㅁㅁ아파트 105동 105호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공무원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010-000-1111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고향 선후배, 피고소인은 유성구청에서 일하고 있음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차용사기로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2023. 08. 31. 12:00경 충남 아산시 신창면 카페드폴에서, 고소인에게 “600만원을 빌려주면 한 달 뒤에 700만원으로 돌려주겠다”고 거짓말하였습니다. 피고소인은 이와 같이 고소인을 기망하여 이에 속은 고소인으로부터 즉석에서 차용금 명목으로 600만원을 교부받았습니다.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피고소인은 사기범행을 하였습니다. 피고소인과는 합의하지 않았으며, 피고소인의 처벌을 원합니다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카카오톡 대화내역, 이체내역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홍길동 등 다른 피해자가 있는 것으로 알고 있음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1월 18일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아산경찰서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