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나고소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900101-1000000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신창면 황산길 100-50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무직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없음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나피고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모름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건설업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010-2222-3333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고등학교 동창, 계좌번호(신한, 110-111-111111)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차용사기죄로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2023년 9월 13일 14시 2분경 아산시 신창면 카페드폴에서, 고소인에게 “100만원을 빌려주면 다음 주에 110만원을 돌려주겠다”는 말로 고소인을 기망하여, 이에 속은 고소인으로부터 100만원을 차용금으로 받았습니다.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범죄사실과 같이 피고소인은 사기범행을 하였습니다. 피고소인과는 합의하지 않았으며, 피고소인의 처벌을 원합니다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카카오톡 대화내역, 계좌거래내역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피해자가 홍길동 외 여러명이 있음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18일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