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C183" w14:textId="6D98A7DC" w:rsidR="00EB2370" w:rsidRPr="00A8680C" w:rsidRDefault="00EB2370" w:rsidP="00A8680C">
      <w:pPr>
        <w:jc w:val="center"/>
        <w:rPr>
          <w:b/>
          <w:bCs/>
          <w:sz w:val="32"/>
          <w:szCs w:val="36"/>
        </w:rPr>
      </w:pPr>
      <w:r w:rsidRPr="00A8680C">
        <w:rPr>
          <w:rFonts w:hint="eastAsia"/>
          <w:b/>
          <w:bCs/>
          <w:sz w:val="32"/>
          <w:szCs w:val="36"/>
        </w:rPr>
        <w:t>미래치안공학</w:t>
      </w:r>
      <w:r w:rsidR="00061811">
        <w:rPr>
          <w:rFonts w:hint="eastAsia"/>
          <w:b/>
          <w:bCs/>
          <w:sz w:val="32"/>
          <w:szCs w:val="36"/>
        </w:rPr>
        <w:t>연구</w:t>
      </w:r>
      <w:r w:rsidRPr="00A8680C">
        <w:rPr>
          <w:rFonts w:hint="eastAsia"/>
          <w:b/>
          <w:bCs/>
          <w:sz w:val="32"/>
          <w:szCs w:val="36"/>
        </w:rPr>
        <w:t>원</w:t>
      </w:r>
    </w:p>
    <w:p w14:paraId="72FE173C" w14:textId="50FE53CA" w:rsidR="00752B84" w:rsidRDefault="00752B84" w:rsidP="00BC3FB5">
      <w:pPr>
        <w:jc w:val="distribute"/>
      </w:pPr>
      <w:r>
        <w:rPr>
          <w:noProof/>
        </w:rPr>
        <w:drawing>
          <wp:inline distT="0" distB="0" distL="0" distR="0" wp14:anchorId="5484D78A" wp14:editId="1D7B9493">
            <wp:extent cx="2705258" cy="1352030"/>
            <wp:effectExtent l="0" t="0" r="0" b="635"/>
            <wp:docPr id="175877331" name="그림 1" descr="The image depicts a circular logo with a network of interconnected nodes and a background of colorful data bar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331" name="그림 1" descr="The image depicts a circular logo with a network of interconnected nodes and a background of colorful data bar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97" cy="135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3FB5">
        <w:rPr>
          <w:rFonts w:hint="eastAsia"/>
        </w:rPr>
        <w:t xml:space="preserve">    </w:t>
      </w:r>
      <w:r w:rsidR="00BC3FB5">
        <w:rPr>
          <w:noProof/>
        </w:rPr>
        <w:drawing>
          <wp:inline distT="0" distB="0" distL="0" distR="0" wp14:anchorId="663BE0E5" wp14:editId="1123B331">
            <wp:extent cx="1349375" cy="1349375"/>
            <wp:effectExtent l="0" t="0" r="3175" b="3175"/>
            <wp:docPr id="1505022027" name="그림 2" descr="노승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노승국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674" cy="136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9140" w14:textId="77777777" w:rsidR="00596734" w:rsidRDefault="00596734"/>
    <w:p w14:paraId="5C5BE331" w14:textId="6B7B0F6C" w:rsidR="00596734" w:rsidRPr="00A8680C" w:rsidRDefault="00A8680C" w:rsidP="00596734">
      <w:pPr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“</w:t>
      </w:r>
      <w:r w:rsidR="00596734" w:rsidRPr="00596734">
        <w:rPr>
          <w:rFonts w:hint="eastAsia"/>
          <w:b/>
          <w:bCs/>
          <w:sz w:val="28"/>
          <w:szCs w:val="32"/>
        </w:rPr>
        <w:t>미래치안의 공학적 접근</w:t>
      </w:r>
      <w:r>
        <w:rPr>
          <w:b/>
          <w:bCs/>
          <w:sz w:val="28"/>
          <w:szCs w:val="32"/>
        </w:rPr>
        <w:t>”</w:t>
      </w:r>
    </w:p>
    <w:p w14:paraId="72BD03DF" w14:textId="77777777" w:rsidR="00752B84" w:rsidRDefault="00752B84"/>
    <w:p w14:paraId="6EAE8E0C" w14:textId="6EBFE400" w:rsidR="00BC3FB5" w:rsidRDefault="00EA3074" w:rsidP="00BC3FB5">
      <w:pPr>
        <w:jc w:val="distribute"/>
      </w:pPr>
      <w:r>
        <w:rPr>
          <w:noProof/>
        </w:rPr>
        <w:drawing>
          <wp:inline distT="0" distB="0" distL="0" distR="0" wp14:anchorId="6BB0EE38" wp14:editId="15D4C2C8">
            <wp:extent cx="2854138" cy="1605096"/>
            <wp:effectExtent l="0" t="0" r="3810" b="0"/>
            <wp:docPr id="825770063" name="그림 4" descr="￬ﾠﾜ5￭ﾚﾌ ￪ﾲﾽ￬ﾰﾰ￫ﾌﾀ￭ﾕﾙ ￫ﾍﾰ￬ﾝﾴ￭ﾄﾰ￬ﾂﾬ￬ﾝﾴ￬ﾖﾸ￬ﾊﾤ ￪ﾳﾵ￫ﾏﾙ ￭ﾕﾙ￬ﾈﾠ￫ﾌﾀ￭ﾚﾌ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70063" name="그림 4" descr="￬ﾠﾜ5￭ﾚﾌ ￪ﾲﾽ￬ﾰﾰ￫ﾌﾀ￭ﾕﾙ ￫ﾍﾰ￬ﾝﾴ￭ﾄﾰ￬ﾂﾬ￬ﾝﾴ￬ﾖﾸ￬ﾊﾤ ￪ﾳﾵ￫ﾏﾙ ￭ﾕﾙ￬ﾈﾠ￫ﾌﾀ￭ﾚﾌ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187" cy="162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C6B1F4D" wp14:editId="529AC06C">
            <wp:extent cx="2139924" cy="1604825"/>
            <wp:effectExtent l="0" t="0" r="0" b="0"/>
            <wp:docPr id="214253319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398" cy="16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8801" w14:textId="77777777" w:rsidR="00BC3FB5" w:rsidRDefault="00BC3FB5"/>
    <w:p w14:paraId="76CFC813" w14:textId="6BD99807" w:rsidR="00752B84" w:rsidRPr="00C224B8" w:rsidRDefault="00596734">
      <w:pPr>
        <w:rPr>
          <w:b/>
          <w:bCs/>
          <w:sz w:val="28"/>
          <w:szCs w:val="32"/>
        </w:rPr>
      </w:pPr>
      <w:r w:rsidRPr="00C224B8">
        <w:rPr>
          <w:rFonts w:hint="eastAsia"/>
          <w:b/>
          <w:bCs/>
          <w:sz w:val="28"/>
          <w:szCs w:val="32"/>
        </w:rPr>
        <w:t>소개</w:t>
      </w:r>
    </w:p>
    <w:p w14:paraId="67D73A86" w14:textId="47FB32D3" w:rsidR="00061811" w:rsidRDefault="000743C0">
      <w:pPr>
        <w:rPr>
          <w:rFonts w:hint="eastAsia"/>
        </w:rPr>
      </w:pPr>
      <w:r w:rsidRPr="000743C0">
        <w:t>미래치안공학</w:t>
      </w:r>
      <w:r w:rsidR="00061811">
        <w:rPr>
          <w:rFonts w:hint="eastAsia"/>
        </w:rPr>
        <w:t>연구</w:t>
      </w:r>
      <w:r w:rsidRPr="000743C0">
        <w:t xml:space="preserve">원은 </w:t>
      </w:r>
      <w:r w:rsidR="00061811">
        <w:rPr>
          <w:rFonts w:hint="eastAsia"/>
        </w:rPr>
        <w:t xml:space="preserve">경찰대학의 연구기구로, 치안대학원 과학치안융합학과 </w:t>
      </w:r>
      <w:proofErr w:type="spellStart"/>
      <w:r w:rsidR="00061811">
        <w:rPr>
          <w:rFonts w:hint="eastAsia"/>
        </w:rPr>
        <w:t>데이터사이언스전공을</w:t>
      </w:r>
      <w:proofErr w:type="spellEnd"/>
      <w:r w:rsidR="00061811">
        <w:rPr>
          <w:rFonts w:hint="eastAsia"/>
        </w:rPr>
        <w:t xml:space="preserve"> 주축으로 활동하고 있습니다. 연구원의 목표는 </w:t>
      </w:r>
      <w:r w:rsidRPr="000743C0">
        <w:t xml:space="preserve">경찰학·법학·행정학 등 치안 </w:t>
      </w:r>
      <w:r>
        <w:rPr>
          <w:rFonts w:hint="eastAsia"/>
        </w:rPr>
        <w:t>분야</w:t>
      </w:r>
      <w:r w:rsidRPr="000743C0">
        <w:t>에 통계와 비정형 데이터 분석</w:t>
      </w:r>
      <w:r w:rsidR="00061811">
        <w:rPr>
          <w:rFonts w:hint="eastAsia"/>
        </w:rPr>
        <w:t>, AI와</w:t>
      </w:r>
      <w:r w:rsidRPr="000743C0">
        <w:t xml:space="preserve"> 같은 공학적 방법을 결합하여 미래 치안 </w:t>
      </w:r>
      <w:r w:rsidR="00061811">
        <w:rPr>
          <w:rFonts w:hint="eastAsia"/>
        </w:rPr>
        <w:t>주제</w:t>
      </w:r>
      <w:r w:rsidRPr="000743C0">
        <w:t xml:space="preserve">를 데이터로 진단하고 정책으로 설계하는 </w:t>
      </w:r>
      <w:r w:rsidR="00061811">
        <w:rPr>
          <w:rFonts w:hint="eastAsia"/>
        </w:rPr>
        <w:t>것</w:t>
      </w:r>
      <w:r w:rsidRPr="000743C0">
        <w:t>입니다.</w:t>
      </w:r>
    </w:p>
    <w:p w14:paraId="42123240" w14:textId="28F991AF" w:rsidR="00EB2370" w:rsidRPr="00752B84" w:rsidRDefault="000743C0">
      <w:r>
        <w:rPr>
          <w:rFonts w:hint="eastAsia"/>
        </w:rPr>
        <w:t xml:space="preserve">본원은 </w:t>
      </w:r>
      <w:r w:rsidRPr="000743C0">
        <w:t xml:space="preserve">미래신호예측, </w:t>
      </w:r>
      <w:r>
        <w:rPr>
          <w:rFonts w:hint="eastAsia"/>
        </w:rPr>
        <w:t xml:space="preserve">텍스트 빅데이터 </w:t>
      </w:r>
      <w:r w:rsidRPr="000743C0">
        <w:t>기반 담론 분석, 범죄·정책 의사결정 모델링, AI 치안 응용에 이르는 연구를 수행하고 있습니다. 그 결과 2014년 이후 SCI급 2</w:t>
      </w:r>
      <w:r w:rsidR="00DB337E">
        <w:rPr>
          <w:rFonts w:hint="eastAsia"/>
        </w:rPr>
        <w:t>2</w:t>
      </w:r>
      <w:r w:rsidRPr="000743C0">
        <w:t xml:space="preserve">편을 포함한 </w:t>
      </w:r>
      <w:r w:rsidR="00061811">
        <w:rPr>
          <w:rFonts w:hint="eastAsia"/>
        </w:rPr>
        <w:t>9</w:t>
      </w:r>
      <w:r>
        <w:rPr>
          <w:rFonts w:hint="eastAsia"/>
        </w:rPr>
        <w:t>0</w:t>
      </w:r>
      <w:r w:rsidRPr="000743C0">
        <w:t>편</w:t>
      </w:r>
      <w:r>
        <w:rPr>
          <w:rFonts w:hint="eastAsia"/>
        </w:rPr>
        <w:t xml:space="preserve"> 이상</w:t>
      </w:r>
      <w:r w:rsidRPr="000743C0">
        <w:t xml:space="preserve">의 학술논문을 발표하였으며, </w:t>
      </w:r>
      <w:r>
        <w:rPr>
          <w:rFonts w:hint="eastAsia"/>
        </w:rPr>
        <w:t>최근</w:t>
      </w:r>
      <w:r w:rsidR="00A8680C">
        <w:rPr>
          <w:rFonts w:hint="eastAsia"/>
        </w:rPr>
        <w:t>에도</w:t>
      </w:r>
      <w:r>
        <w:rPr>
          <w:rFonts w:hint="eastAsia"/>
        </w:rPr>
        <w:t xml:space="preserve"> 연간 논문 10편 이상의</w:t>
      </w:r>
      <w:r w:rsidRPr="000743C0">
        <w:t xml:space="preserve"> 연구 성과를 이어가고 있습니다. 또한 경찰청</w:t>
      </w:r>
      <w:r w:rsidR="00DB337E">
        <w:rPr>
          <w:rFonts w:hint="eastAsia"/>
        </w:rPr>
        <w:t xml:space="preserve">, </w:t>
      </w:r>
      <w:r w:rsidRPr="000743C0">
        <w:t xml:space="preserve">치안정책연구소와 공동으로 </w:t>
      </w:r>
      <w:proofErr w:type="spellStart"/>
      <w:r w:rsidRPr="000743C0">
        <w:t>데이터사이언스</w:t>
      </w:r>
      <w:proofErr w:type="spellEnd"/>
      <w:r w:rsidRPr="000743C0">
        <w:t xml:space="preserve"> 학술대회를 </w:t>
      </w:r>
      <w:r>
        <w:rPr>
          <w:rFonts w:hint="eastAsia"/>
        </w:rPr>
        <w:t xml:space="preserve">개최하여 </w:t>
      </w:r>
      <w:r w:rsidR="006270F3">
        <w:rPr>
          <w:rFonts w:hint="eastAsia"/>
        </w:rPr>
        <w:t>학술</w:t>
      </w:r>
      <w:r>
        <w:rPr>
          <w:rFonts w:hint="eastAsia"/>
        </w:rPr>
        <w:t>과 실무의 융합을 위한 노력을 이어가고 있습니다.</w:t>
      </w:r>
    </w:p>
    <w:p w14:paraId="00D330DA" w14:textId="2ACF5679" w:rsidR="00EB2370" w:rsidRDefault="000743C0" w:rsidP="00C224B8">
      <w:pPr>
        <w:widowControl/>
        <w:wordWrap/>
        <w:autoSpaceDE/>
        <w:autoSpaceDN/>
      </w:pPr>
      <w:r>
        <w:br w:type="page"/>
      </w:r>
    </w:p>
    <w:p w14:paraId="21108F4D" w14:textId="7CA2DE33" w:rsidR="000743C0" w:rsidRPr="00C224B8" w:rsidRDefault="000743C0">
      <w:pPr>
        <w:rPr>
          <w:b/>
          <w:bCs/>
          <w:sz w:val="28"/>
          <w:szCs w:val="32"/>
        </w:rPr>
      </w:pPr>
      <w:r w:rsidRPr="00C224B8">
        <w:rPr>
          <w:rFonts w:hint="eastAsia"/>
          <w:b/>
          <w:bCs/>
          <w:sz w:val="28"/>
          <w:szCs w:val="32"/>
        </w:rPr>
        <w:lastRenderedPageBreak/>
        <w:t>연구분야</w:t>
      </w:r>
    </w:p>
    <w:p w14:paraId="0BC3FD65" w14:textId="660E616D" w:rsidR="000743C0" w:rsidRDefault="000743C0" w:rsidP="000743C0">
      <w:r>
        <w:t>1. 미래신호예측 &amp; 트렌드 분석</w:t>
      </w:r>
    </w:p>
    <w:p w14:paraId="471D4C1D" w14:textId="6DF63839" w:rsidR="000743C0" w:rsidRDefault="000743C0" w:rsidP="000743C0">
      <w:proofErr w:type="spellStart"/>
      <w:r>
        <w:rPr>
          <w:rFonts w:hint="eastAsia"/>
        </w:rPr>
        <w:t>텍스트마이닝과</w:t>
      </w:r>
      <w:proofErr w:type="spellEnd"/>
      <w:r>
        <w:t xml:space="preserve"> </w:t>
      </w:r>
      <w:proofErr w:type="spellStart"/>
      <w:r>
        <w:t>약신호</w:t>
      </w:r>
      <w:proofErr w:type="spellEnd"/>
      <w:r>
        <w:t xml:space="preserve">(weak signal) 탐지 기법으로 사회·치안 현안의 변화 조짐을 조기에 포착하고 정책 방향을 제시합니다. 음주운전 양형 변화, 교제폭력 담론, 노인 범죄, 전자감독 제도 등 다양한 </w:t>
      </w:r>
      <w:r>
        <w:rPr>
          <w:rFonts w:hint="eastAsia"/>
        </w:rPr>
        <w:t>영역에 걸쳐 적용할 수 있는 효과적인 방법론입니다</w:t>
      </w:r>
      <w:r>
        <w:t>.</w:t>
      </w:r>
    </w:p>
    <w:p w14:paraId="77BB3CDA" w14:textId="77777777" w:rsidR="000743C0" w:rsidRDefault="000743C0" w:rsidP="000743C0"/>
    <w:p w14:paraId="49FDC7A1" w14:textId="50BC8ADB" w:rsidR="000743C0" w:rsidRDefault="000743C0" w:rsidP="000743C0">
      <w:r>
        <w:t>2. 치안·범죄 데이터 분석</w:t>
      </w:r>
    </w:p>
    <w:p w14:paraId="64573C16" w14:textId="50D9CDBF" w:rsidR="000743C0" w:rsidRDefault="000743C0" w:rsidP="000743C0">
      <w:r>
        <w:rPr>
          <w:rFonts w:hint="eastAsia"/>
        </w:rPr>
        <w:t xml:space="preserve">범죄 데이터와 </w:t>
      </w:r>
      <w:r>
        <w:t>대중 인식</w:t>
      </w:r>
      <w:r>
        <w:rPr>
          <w:rFonts w:hint="eastAsia"/>
        </w:rPr>
        <w:t xml:space="preserve">이 담긴 빅데이터를 수집, </w:t>
      </w:r>
      <w:r>
        <w:t>분석하여 현장 치안과 정책에 활용합니다. 경범죄 패턴 분석(Policing Matrix), 외국인 범죄 위험 분석, 경찰 조직·제도에 대한 언론·여론 텍스트 분석 등을 수행합니다.</w:t>
      </w:r>
    </w:p>
    <w:p w14:paraId="09BE7B41" w14:textId="77777777" w:rsidR="000743C0" w:rsidRDefault="000743C0" w:rsidP="000743C0"/>
    <w:p w14:paraId="01A9113B" w14:textId="6C27E1DA" w:rsidR="000743C0" w:rsidRDefault="000743C0" w:rsidP="000743C0">
      <w:r>
        <w:t>3. 정책·법제 의사결정 모델링</w:t>
      </w:r>
    </w:p>
    <w:p w14:paraId="722EFE4C" w14:textId="72BF6DD6" w:rsidR="000743C0" w:rsidRDefault="000743C0" w:rsidP="000743C0">
      <w:r>
        <w:rPr>
          <w:rFonts w:hint="eastAsia"/>
        </w:rPr>
        <w:t>퍼지이론</w:t>
      </w:r>
      <w:r>
        <w:t>, AHP 등 정량적 의사결정 기법으로 현장 경찰관 판단</w:t>
      </w:r>
      <w:r>
        <w:rPr>
          <w:rFonts w:hint="eastAsia"/>
        </w:rPr>
        <w:t>, 경찰 조직 의사결정 등</w:t>
      </w:r>
      <w:r>
        <w:t>을 모형화하고 제도 개선안을 도출합니다. '체포의 필요성' 판단 모델링과 현행범 체포 제도 개선 연구가 대표적입니다.</w:t>
      </w:r>
    </w:p>
    <w:p w14:paraId="553AEE6E" w14:textId="77777777" w:rsidR="000743C0" w:rsidRDefault="000743C0" w:rsidP="000743C0"/>
    <w:p w14:paraId="0FDEAD30" w14:textId="79EA0C2F" w:rsidR="000743C0" w:rsidRDefault="000743C0" w:rsidP="000743C0">
      <w:r>
        <w:t>4. AI 치안 응용</w:t>
      </w:r>
    </w:p>
    <w:p w14:paraId="3E5C3E7F" w14:textId="5FA07C59" w:rsidR="000743C0" w:rsidRDefault="000743C0" w:rsidP="000743C0">
      <w:r>
        <w:rPr>
          <w:rFonts w:hint="eastAsia"/>
        </w:rPr>
        <w:t>인공지능</w:t>
      </w:r>
      <w:r>
        <w:t xml:space="preserve"> 기술을 실제 치안 업무에 적용하는 응용 연구를 수행합니다. </w:t>
      </w:r>
      <w:r w:rsidR="00C224B8">
        <w:rPr>
          <w:rFonts w:hint="eastAsia"/>
        </w:rPr>
        <w:t xml:space="preserve">경찰 민원인을 위한 </w:t>
      </w:r>
      <w:r>
        <w:t>AI 고소장 생성, 사이버 범죄 대응을 위한 실시간 온라인 순찰 로봇</w:t>
      </w:r>
      <w:r w:rsidR="00C224B8">
        <w:rPr>
          <w:rFonts w:hint="eastAsia"/>
        </w:rPr>
        <w:t>, 현장의 경찰 로봇</w:t>
      </w:r>
      <w:r>
        <w:t xml:space="preserve"> 등 기술과 법·제도를 함께 검토하는 것이 특징입니다.</w:t>
      </w:r>
    </w:p>
    <w:p w14:paraId="4DB84F01" w14:textId="77777777" w:rsidR="00C224B8" w:rsidRDefault="00C224B8" w:rsidP="000743C0"/>
    <w:p w14:paraId="648C126F" w14:textId="6FB42D6E" w:rsidR="00C224B8" w:rsidRPr="00C224B8" w:rsidRDefault="00C224B8" w:rsidP="000743C0">
      <w:pPr>
        <w:rPr>
          <w:b/>
          <w:bCs/>
          <w:sz w:val="28"/>
          <w:szCs w:val="32"/>
        </w:rPr>
      </w:pPr>
      <w:r w:rsidRPr="00C224B8">
        <w:rPr>
          <w:rFonts w:hint="eastAsia"/>
          <w:b/>
          <w:bCs/>
          <w:sz w:val="28"/>
          <w:szCs w:val="32"/>
        </w:rPr>
        <w:t>연구</w:t>
      </w:r>
      <w:r>
        <w:rPr>
          <w:rFonts w:hint="eastAsia"/>
          <w:b/>
          <w:bCs/>
          <w:sz w:val="28"/>
          <w:szCs w:val="32"/>
        </w:rPr>
        <w:t>방법론</w:t>
      </w:r>
    </w:p>
    <w:p w14:paraId="15E07E90" w14:textId="7F2AE86C" w:rsidR="00C224B8" w:rsidRDefault="00C224B8" w:rsidP="00C224B8">
      <w:r>
        <w:rPr>
          <w:rFonts w:hint="eastAsia"/>
        </w:rPr>
        <w:t>·</w:t>
      </w:r>
      <w:r>
        <w:t xml:space="preserve"> 데이터 수집·처리 — Python 자체 개발 </w:t>
      </w:r>
      <w:r>
        <w:rPr>
          <w:rFonts w:hint="eastAsia"/>
        </w:rPr>
        <w:t>프로그램</w:t>
      </w:r>
    </w:p>
    <w:p w14:paraId="2F31315E" w14:textId="77777777" w:rsidR="00C224B8" w:rsidRDefault="00C224B8" w:rsidP="00C224B8">
      <w:r>
        <w:rPr>
          <w:rFonts w:hint="eastAsia"/>
        </w:rPr>
        <w:t>·</w:t>
      </w:r>
      <w:r>
        <w:t xml:space="preserve"> 통계·계량 분석 — SPSS, AMOS</w:t>
      </w:r>
    </w:p>
    <w:p w14:paraId="4DAD066F" w14:textId="77777777" w:rsidR="00C224B8" w:rsidRDefault="00C224B8" w:rsidP="00C224B8">
      <w:r>
        <w:rPr>
          <w:rFonts w:hint="eastAsia"/>
        </w:rPr>
        <w:t>·</w:t>
      </w:r>
      <w:r>
        <w:t xml:space="preserve"> 텍스트·네트워크 분석 — </w:t>
      </w:r>
      <w:proofErr w:type="spellStart"/>
      <w:r>
        <w:t>NetMiner</w:t>
      </w:r>
      <w:proofErr w:type="spellEnd"/>
    </w:p>
    <w:p w14:paraId="2D230036" w14:textId="5324BDD3" w:rsidR="00C224B8" w:rsidRPr="00C224B8" w:rsidRDefault="00C224B8" w:rsidP="00C224B8">
      <w:r>
        <w:rPr>
          <w:rFonts w:hint="eastAsia"/>
        </w:rPr>
        <w:t>·</w:t>
      </w:r>
      <w:r>
        <w:t xml:space="preserve"> </w:t>
      </w:r>
      <w:r>
        <w:rPr>
          <w:rFonts w:hint="eastAsia"/>
        </w:rPr>
        <w:t>AI 모델 분석</w:t>
      </w:r>
      <w:r>
        <w:t>·</w:t>
      </w:r>
      <w:r>
        <w:rPr>
          <w:rFonts w:hint="eastAsia"/>
        </w:rPr>
        <w:t>활용</w:t>
      </w:r>
      <w:r>
        <w:t xml:space="preserve"> — </w:t>
      </w:r>
      <w:r>
        <w:rPr>
          <w:rFonts w:hint="eastAsia"/>
        </w:rPr>
        <w:t xml:space="preserve">LLM 모델(Gemma, LLAMA 등), </w:t>
      </w:r>
      <w:r w:rsidR="00AB2AD2">
        <w:rPr>
          <w:rFonts w:hint="eastAsia"/>
        </w:rPr>
        <w:t>VLM 모델</w:t>
      </w:r>
    </w:p>
    <w:p w14:paraId="2051EFE9" w14:textId="44EC5F19" w:rsidR="00C224B8" w:rsidRDefault="00C224B8" w:rsidP="000743C0">
      <w:pPr>
        <w:rPr>
          <w:rFonts w:hint="eastAsia"/>
        </w:rPr>
      </w:pPr>
      <w:r>
        <w:rPr>
          <w:rFonts w:hint="eastAsia"/>
        </w:rPr>
        <w:t>·</w:t>
      </w:r>
      <w:r>
        <w:t xml:space="preserve"> 분석 방법론 — 미래신호예측, </w:t>
      </w:r>
      <w:proofErr w:type="spellStart"/>
      <w:r>
        <w:t>텍스트마이닝</w:t>
      </w:r>
      <w:proofErr w:type="spellEnd"/>
      <w:r>
        <w:t>, 퍼지이론, AHP</w:t>
      </w:r>
      <w:r>
        <w:rPr>
          <w:rFonts w:hint="eastAsia"/>
        </w:rPr>
        <w:t xml:space="preserve"> 등</w:t>
      </w:r>
    </w:p>
    <w:sectPr w:rsidR="00C224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AA22" w14:textId="77777777" w:rsidR="009064B4" w:rsidRDefault="009064B4" w:rsidP="00202BBD">
      <w:pPr>
        <w:spacing w:after="0"/>
      </w:pPr>
      <w:r>
        <w:separator/>
      </w:r>
    </w:p>
  </w:endnote>
  <w:endnote w:type="continuationSeparator" w:id="0">
    <w:p w14:paraId="162CD400" w14:textId="77777777" w:rsidR="009064B4" w:rsidRDefault="009064B4" w:rsidP="00202BB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26A7A" w14:textId="77777777" w:rsidR="009064B4" w:rsidRDefault="009064B4" w:rsidP="00202BBD">
      <w:pPr>
        <w:spacing w:after="0"/>
      </w:pPr>
      <w:r>
        <w:separator/>
      </w:r>
    </w:p>
  </w:footnote>
  <w:footnote w:type="continuationSeparator" w:id="0">
    <w:p w14:paraId="79893DD5" w14:textId="77777777" w:rsidR="009064B4" w:rsidRDefault="009064B4" w:rsidP="00202BB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70"/>
    <w:rsid w:val="00061811"/>
    <w:rsid w:val="000743C0"/>
    <w:rsid w:val="00202BBD"/>
    <w:rsid w:val="003D7075"/>
    <w:rsid w:val="00515011"/>
    <w:rsid w:val="00596734"/>
    <w:rsid w:val="006270F3"/>
    <w:rsid w:val="00752B84"/>
    <w:rsid w:val="009064B4"/>
    <w:rsid w:val="00A8680C"/>
    <w:rsid w:val="00AB2AD2"/>
    <w:rsid w:val="00BC3FB5"/>
    <w:rsid w:val="00C224B8"/>
    <w:rsid w:val="00CF3E81"/>
    <w:rsid w:val="00DB337E"/>
    <w:rsid w:val="00E750C2"/>
    <w:rsid w:val="00EA3074"/>
    <w:rsid w:val="00EB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74B18"/>
  <w15:chartTrackingRefBased/>
  <w15:docId w15:val="{A419DC48-38D5-43A0-AFA2-997B0483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AD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23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23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23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23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23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3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23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23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23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23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23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2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2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2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2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23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23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23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23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23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23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23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23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23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237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52B8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52B84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C3FB5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202BB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202BBD"/>
  </w:style>
  <w:style w:type="paragraph" w:styleId="ae">
    <w:name w:val="footer"/>
    <w:basedOn w:val="a"/>
    <w:link w:val="Char4"/>
    <w:uiPriority w:val="99"/>
    <w:unhideWhenUsed/>
    <w:rsid w:val="00202BB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202B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6255A-6C7C-43F5-BBBE-3D9E0A4D9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우철 최</dc:creator>
  <cp:keywords/>
  <dc:description/>
  <cp:lastModifiedBy>우철 최</cp:lastModifiedBy>
  <cp:revision>5</cp:revision>
  <dcterms:created xsi:type="dcterms:W3CDTF">2026-06-17T01:59:00Z</dcterms:created>
  <dcterms:modified xsi:type="dcterms:W3CDTF">2026-07-01T14:19:00Z</dcterms:modified>
</cp:coreProperties>
</file>