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はじめに</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この文書は Python の標準ライブラリに含まれているPythonコードのコーディング規約です。CPython に含まれるC言語のコードについては、</w:t>
      </w:r>
      <w:hyperlink r:id="rId7" w:history="1">
        <w:r w:rsidRPr="00D93F16">
          <w:rPr>
            <w:rFonts w:ascii="ＭＳ Ｐゴシック" w:eastAsia="ＭＳ Ｐゴシック" w:hAnsi="ＭＳ Ｐゴシック" w:cs="ＭＳ Ｐゴシック"/>
            <w:b/>
            <w:bCs/>
            <w:color w:val="355F7C"/>
            <w:kern w:val="0"/>
            <w:sz w:val="24"/>
            <w:szCs w:val="24"/>
          </w:rPr>
          <w:t>対応するC言語のスタイルガイドを記した PEP を参照してください。</w:t>
        </w:r>
      </w:hyperlink>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この文書と </w:t>
      </w:r>
      <w:hyperlink r:id="rId8" w:history="1">
        <w:r w:rsidRPr="00D93F16">
          <w:rPr>
            <w:rFonts w:ascii="ＭＳ Ｐゴシック" w:eastAsia="ＭＳ Ｐゴシック" w:hAnsi="ＭＳ Ｐゴシック" w:cs="ＭＳ Ｐゴシック"/>
            <w:b/>
            <w:bCs/>
            <w:color w:val="355F7C"/>
            <w:kern w:val="0"/>
            <w:sz w:val="24"/>
            <w:szCs w:val="24"/>
          </w:rPr>
          <w:t>PEP 257</w:t>
        </w:r>
      </w:hyperlink>
      <w:r w:rsidRPr="00D93F16">
        <w:rPr>
          <w:rFonts w:ascii="ＭＳ Ｐゴシック" w:eastAsia="ＭＳ Ｐゴシック" w:hAnsi="ＭＳ Ｐゴシック" w:cs="ＭＳ Ｐゴシック"/>
          <w:kern w:val="0"/>
          <w:sz w:val="24"/>
          <w:szCs w:val="24"/>
        </w:rPr>
        <w:t> (Docstring 規約) は、Guido が書いたオリジナルのPythonスタイルガイドのエッセイと、 Barry のスタイルガイドに少し追記したものをまとめたものです。 </w:t>
      </w:r>
      <w:hyperlink r:id="rId9" w:anchor="id46" w:history="1">
        <w:r w:rsidRPr="00D93F16">
          <w:rPr>
            <w:rFonts w:ascii="ＭＳ Ｐゴシック" w:eastAsia="ＭＳ Ｐゴシック" w:hAnsi="ＭＳ Ｐゴシック" w:cs="ＭＳ Ｐゴシック"/>
            <w:color w:val="355F7C"/>
            <w:kern w:val="0"/>
            <w:sz w:val="24"/>
            <w:szCs w:val="24"/>
          </w:rPr>
          <w:t>[</w:t>
        </w:r>
        <w:r w:rsidRPr="00D93F16">
          <w:rPr>
            <w:rFonts w:ascii="ＭＳ Ｐゴシック" w:eastAsia="ＭＳ Ｐゴシック" w:hAnsi="ＭＳ Ｐゴシック" w:cs="ＭＳ Ｐゴシック"/>
            <w:color w:val="355F7C"/>
            <w:kern w:val="0"/>
            <w:sz w:val="24"/>
            <w:szCs w:val="24"/>
            <w:u w:val="single"/>
          </w:rPr>
          <w:t>2</w:t>
        </w:r>
        <w:r w:rsidRPr="00D93F16">
          <w:rPr>
            <w:rFonts w:ascii="ＭＳ Ｐゴシック" w:eastAsia="ＭＳ Ｐゴシック" w:hAnsi="ＭＳ Ｐゴシック" w:cs="ＭＳ Ｐゴシック"/>
            <w:color w:val="355F7C"/>
            <w:kern w:val="0"/>
            <w:sz w:val="24"/>
            <w:szCs w:val="24"/>
          </w:rPr>
          <w:t>]</w:t>
        </w:r>
      </w:hyperlink>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このスタイルガイドは、追加の規約が必要だとわかったり、Pythonの言語自体が変更されることで過去の規約が時代遅れになった時に徐々に改訂されてゆきます。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多くのプロジェクトには、自分たちのコーディングスタイルに関するガイドラインがあります。それとこの文書の規約の内容が矛盾した場合は、そのプロジェクトのガイドラインが優先します。</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一貫性にこだわりすぎるのは、狭い心の現れである</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Guido の重要な洞察のひとつに、コードは書くよりも読まれることの方が多い、というものがあります。この文書で示すガイドラインの目的は、コードを読みやすくするとともに、Pythonで書かれた幅広いコードのスタイルを一貫させることです。</w:t>
      </w:r>
      <w:hyperlink r:id="rId10" w:history="1">
        <w:r w:rsidRPr="00D93F16">
          <w:rPr>
            <w:rFonts w:ascii="ＭＳ Ｐゴシック" w:eastAsia="ＭＳ Ｐゴシック" w:hAnsi="ＭＳ Ｐゴシック" w:cs="ＭＳ Ｐゴシック"/>
            <w:b/>
            <w:bCs/>
            <w:color w:val="355F7C"/>
            <w:kern w:val="0"/>
            <w:sz w:val="24"/>
            <w:szCs w:val="24"/>
          </w:rPr>
          <w:t>PEP 20</w:t>
        </w:r>
      </w:hyperlink>
      <w:r w:rsidRPr="00D93F16">
        <w:rPr>
          <w:rFonts w:ascii="ＭＳ Ｐゴシック" w:eastAsia="ＭＳ Ｐゴシック" w:hAnsi="ＭＳ Ｐゴシック" w:cs="ＭＳ Ｐゴシック"/>
          <w:kern w:val="0"/>
          <w:sz w:val="24"/>
          <w:szCs w:val="24"/>
        </w:rPr>
        <w:t> にもあるように "可読性重要" 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スタイルガイドは一貫性に関するものです。このスタイルガイドに合わせることは重要ですが、プロジェクトの中で一貫性を保つことはもっと重要です。一番重要なのは、特定のモジュールや関数の中で一貫性を保つこと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しかし、一貫性を崩すべき場合があることも知っておいてください - つまり、このスタイルガイドが適用されない場合があります。疑問に思ったときは、あなたの判断を優先してください。他の例を調べ、一番良さそうなものを決めて下さい。そして、躊躇せずに質問して下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特に、このPEPに準拠するためにコードの後方互換性を壊すようなことは絶対にしないで下さい！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この他に、特定のガイドラインを無視する正当な理由がいくつか考えられます:</w:t>
      </w:r>
    </w:p>
    <w:p w:rsidR="00D93F16" w:rsidRPr="00D93F16" w:rsidRDefault="00D93F16" w:rsidP="00D93F16">
      <w:pPr>
        <w:widowControl/>
        <w:numPr>
          <w:ilvl w:val="0"/>
          <w:numId w:val="1"/>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ガイドラインに従うとコードが読みにくくなること。このPEPに準拠したコードを読んでいた人にとっても読みにくくなったのならなおさらです。</w:t>
      </w:r>
    </w:p>
    <w:p w:rsidR="00D93F16" w:rsidRPr="00D93F16" w:rsidRDefault="00D93F16" w:rsidP="00D93F16">
      <w:pPr>
        <w:widowControl/>
        <w:numPr>
          <w:ilvl w:val="0"/>
          <w:numId w:val="1"/>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(多分歴史的な理由で) ガイドラインに従っていない周囲のコードと一貫性を保つため -- しかし、これは誰かの汚いコードを綺麗にするチャンスでもあります。</w:t>
      </w:r>
    </w:p>
    <w:p w:rsidR="00D93F16" w:rsidRPr="00D93F16" w:rsidRDefault="00D93F16" w:rsidP="00D93F16">
      <w:pPr>
        <w:widowControl/>
        <w:numPr>
          <w:ilvl w:val="0"/>
          <w:numId w:val="1"/>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問題になっているコードが、ガイドラインが出てくるより前に書かれたもので、 それに準拠させること以外にコードを変更する理由がないとき。</w:t>
      </w:r>
    </w:p>
    <w:p w:rsidR="00D93F16" w:rsidRPr="00D93F16" w:rsidRDefault="00D93F16" w:rsidP="00D93F16">
      <w:pPr>
        <w:widowControl/>
        <w:numPr>
          <w:ilvl w:val="0"/>
          <w:numId w:val="1"/>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スタイルガイドで推奨されている機能をサポートしていない古いバージョンの Python と互換性を保つ必要がある場合。</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コードのレイアウト</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インデント</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1レベルインデントするごとに、スペースを4つ使いましょう。</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行を継続する場合は、折り返された要素を縦に揃えるようにすべきです。括弧やブラケットおよび波括弧で囲まれた要素については、Python が暗黙のうちに行を結合することを利用して揃えます。そうでない場合は、手でインデントさせることで揃えます。</w:t>
      </w:r>
      <w:r w:rsidRPr="00D93F16">
        <w:rPr>
          <w:rFonts w:ascii="ＭＳ Ｐゴシック" w:eastAsia="ＭＳ Ｐゴシック" w:hAnsi="ＭＳ Ｐゴシック" w:cs="ＭＳ Ｐゴシック"/>
          <w:i/>
          <w:iCs/>
          <w:kern w:val="0"/>
          <w:sz w:val="24"/>
          <w:szCs w:val="24"/>
        </w:rPr>
        <w:t>突き出しインデント</w:t>
      </w:r>
      <w:r w:rsidRPr="00D93F16">
        <w:rPr>
          <w:rFonts w:ascii="ＭＳ Ｐゴシック" w:eastAsia="ＭＳ Ｐゴシック" w:hAnsi="ＭＳ Ｐゴシック" w:cs="ＭＳ Ｐゴシック"/>
          <w:kern w:val="0"/>
          <w:sz w:val="24"/>
          <w:szCs w:val="24"/>
        </w:rPr>
        <w:t> </w:t>
      </w:r>
      <w:hyperlink r:id="rId11" w:anchor="fn-hi" w:history="1">
        <w:r w:rsidRPr="00D93F16">
          <w:rPr>
            <w:rFonts w:ascii="ＭＳ Ｐゴシック" w:eastAsia="ＭＳ Ｐゴシック" w:hAnsi="ＭＳ Ｐゴシック" w:cs="ＭＳ Ｐゴシック"/>
            <w:color w:val="355F7C"/>
            <w:kern w:val="0"/>
            <w:sz w:val="24"/>
            <w:szCs w:val="24"/>
          </w:rPr>
          <w:t>[</w:t>
        </w:r>
        <w:r w:rsidRPr="00D93F16">
          <w:rPr>
            <w:rFonts w:ascii="ＭＳ Ｐゴシック" w:eastAsia="ＭＳ Ｐゴシック" w:hAnsi="ＭＳ Ｐゴシック" w:cs="ＭＳ Ｐゴシック"/>
            <w:color w:val="355F7C"/>
            <w:kern w:val="0"/>
            <w:sz w:val="24"/>
            <w:szCs w:val="24"/>
            <w:u w:val="single"/>
          </w:rPr>
          <w:t>1</w:t>
        </w:r>
        <w:r w:rsidRPr="00D93F16">
          <w:rPr>
            <w:rFonts w:ascii="ＭＳ Ｐゴシック" w:eastAsia="ＭＳ Ｐゴシック" w:hAnsi="ＭＳ Ｐゴシック" w:cs="ＭＳ Ｐゴシック"/>
            <w:color w:val="355F7C"/>
            <w:kern w:val="0"/>
            <w:sz w:val="24"/>
            <w:szCs w:val="24"/>
          </w:rPr>
          <w:t>]</w:t>
        </w:r>
      </w:hyperlink>
      <w:r w:rsidRPr="00D93F16">
        <w:rPr>
          <w:rFonts w:ascii="ＭＳ Ｐゴシック" w:eastAsia="ＭＳ Ｐゴシック" w:hAnsi="ＭＳ Ｐゴシック" w:cs="ＭＳ Ｐゴシック"/>
          <w:kern w:val="0"/>
          <w:sz w:val="24"/>
          <w:szCs w:val="24"/>
        </w:rPr>
        <w:t> を使う場合は、次のことを考慮すべきです： はじめの行には引数を付けずに次の行以降をインデントし、継続行だとはっきりわかるようにしましょう。:</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開き括弧に揃える</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long_function_name(var_one, var_two,</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var_three, var_four)</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引数とそれ以外を区別するため、スペースを4つ(インデントをさらに)加える</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long_function_name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var_one, var_two, var_three,</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var_four):</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print</w:t>
      </w:r>
      <w:r w:rsidRPr="00D93F16">
        <w:rPr>
          <w:rFonts w:ascii="ＭＳ ゴシック" w:eastAsia="ＭＳ ゴシック" w:hAnsi="ＭＳ ゴシック" w:cs="ＭＳ ゴシック"/>
          <w:kern w:val="0"/>
          <w:sz w:val="24"/>
          <w:szCs w:val="24"/>
        </w:rPr>
        <w:t>(var_one)</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突き出しインデントはインデントのレベルを深くする</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long_function_name(</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var_one, var_two,</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var_three, var_four)</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折り返された要素を縦に揃えない場合、1行目の引数は禁止</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long_function_name(var_one, var_two,</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var_three, var_four)</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インデントが区別できないので、2行目以降でさらにインデントが必要</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long_function_name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var_one, var_two, var_three,</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var_four):</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print</w:t>
      </w:r>
      <w:r w:rsidRPr="00D93F16">
        <w:rPr>
          <w:rFonts w:ascii="ＭＳ ゴシック" w:eastAsia="ＭＳ ゴシック" w:hAnsi="ＭＳ ゴシック" w:cs="ＭＳ ゴシック"/>
          <w:kern w:val="0"/>
          <w:sz w:val="24"/>
          <w:szCs w:val="24"/>
        </w:rPr>
        <w:t>(var_one)</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複数行を継続したときにインデントする場合は、4つスペースを使うルールを守らなくても構いません。</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任意:</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突き出しインデントの場合は、インデントに *スペースを4つ使わなくてもよい*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long_function_name(</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var_one, var_two,</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var_three, var_four)</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if</w:t>
      </w:r>
      <w:r w:rsidRPr="00D93F16">
        <w:rPr>
          <w:rFonts w:ascii="ＭＳ Ｐゴシック" w:eastAsia="ＭＳ Ｐゴシック" w:hAnsi="ＭＳ Ｐゴシック" w:cs="ＭＳ Ｐゴシック"/>
          <w:kern w:val="0"/>
          <w:sz w:val="24"/>
          <w:szCs w:val="24"/>
        </w:rPr>
        <w:t> 文の条件部分が、複数行にまたがって書かなければならないくらい十分に長い場合があります。この場合、2文字のキーワード(つまり、 </w:t>
      </w:r>
      <w:r w:rsidRPr="00D93F16">
        <w:rPr>
          <w:rFonts w:ascii="ＭＳ Ｐゴシック" w:eastAsia="ＭＳ Ｐゴシック" w:hAnsi="ＭＳ Ｐゴシック" w:cs="ＭＳ Ｐゴシック"/>
          <w:kern w:val="0"/>
          <w:sz w:val="23"/>
          <w:szCs w:val="23"/>
          <w:shd w:val="clear" w:color="auto" w:fill="ECF0F3"/>
        </w:rPr>
        <w:t>if</w:t>
      </w:r>
      <w:r w:rsidRPr="00D93F16">
        <w:rPr>
          <w:rFonts w:ascii="ＭＳ Ｐゴシック" w:eastAsia="ＭＳ Ｐゴシック" w:hAnsi="ＭＳ Ｐゴシック" w:cs="ＭＳ Ｐゴシック"/>
          <w:kern w:val="0"/>
          <w:sz w:val="24"/>
          <w:szCs w:val="24"/>
        </w:rPr>
        <w:t>) の後にスペースを一つ置き、開き括弧を置くと、2行目以降の条件部分は通常スペース4つ分インデントされることになります。 </w:t>
      </w:r>
      <w:r w:rsidRPr="00D93F16">
        <w:rPr>
          <w:rFonts w:ascii="ＭＳ Ｐゴシック" w:eastAsia="ＭＳ Ｐゴシック" w:hAnsi="ＭＳ Ｐゴシック" w:cs="ＭＳ Ｐゴシック"/>
          <w:kern w:val="0"/>
          <w:sz w:val="23"/>
          <w:szCs w:val="23"/>
          <w:shd w:val="clear" w:color="auto" w:fill="ECF0F3"/>
        </w:rPr>
        <w:t>if</w:t>
      </w:r>
      <w:r w:rsidRPr="00D93F16">
        <w:rPr>
          <w:rFonts w:ascii="ＭＳ Ｐゴシック" w:eastAsia="ＭＳ Ｐゴシック" w:hAnsi="ＭＳ Ｐゴシック" w:cs="ＭＳ Ｐゴシック"/>
          <w:kern w:val="0"/>
          <w:sz w:val="24"/>
          <w:szCs w:val="24"/>
        </w:rPr>
        <w:t> 文の中でネストされるインデントされたコードも通常スペース4つ分インデントされるので、ネストされたコードの固まりと条件部分が見た目上区別がつかなくなってしまう可能性があります。 この PEP は、 </w:t>
      </w:r>
      <w:r w:rsidRPr="00D93F16">
        <w:rPr>
          <w:rFonts w:ascii="ＭＳ Ｐゴシック" w:eastAsia="ＭＳ Ｐゴシック" w:hAnsi="ＭＳ Ｐゴシック" w:cs="ＭＳ Ｐゴシック"/>
          <w:kern w:val="0"/>
          <w:sz w:val="23"/>
          <w:szCs w:val="23"/>
          <w:shd w:val="clear" w:color="auto" w:fill="ECF0F3"/>
        </w:rPr>
        <w:t>if</w:t>
      </w:r>
      <w:r w:rsidRPr="00D93F16">
        <w:rPr>
          <w:rFonts w:ascii="ＭＳ Ｐゴシック" w:eastAsia="ＭＳ Ｐゴシック" w:hAnsi="ＭＳ Ｐゴシック" w:cs="ＭＳ Ｐゴシック"/>
          <w:kern w:val="0"/>
          <w:sz w:val="24"/>
          <w:szCs w:val="24"/>
        </w:rPr>
        <w:t> 文に含まれるネストされたコードの部分と、継続された条件部分を区別するかどうか(またはどうやって区別するか)については立場を示しませんが、許容できるやり方はいくつかあります: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追加のインデントをしない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(this_is_one_thing </w:t>
      </w:r>
      <w:r w:rsidRPr="00D93F16">
        <w:rPr>
          <w:rFonts w:ascii="ＭＳ ゴシック" w:eastAsia="ＭＳ ゴシック" w:hAnsi="ＭＳ ゴシック" w:cs="ＭＳ ゴシック"/>
          <w:b/>
          <w:bCs/>
          <w:color w:val="007020"/>
          <w:kern w:val="0"/>
          <w:sz w:val="24"/>
          <w:szCs w:val="24"/>
        </w:rPr>
        <w:t>and</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that_is_another_thing):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do_something()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シンタックスのハイライトをサポートするエディタで区別するため</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コメントを追加する</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(this_is_one_thing </w:t>
      </w:r>
      <w:r w:rsidRPr="00D93F16">
        <w:rPr>
          <w:rFonts w:ascii="ＭＳ ゴシック" w:eastAsia="ＭＳ ゴシック" w:hAnsi="ＭＳ ゴシック" w:cs="ＭＳ ゴシック"/>
          <w:b/>
          <w:bCs/>
          <w:color w:val="007020"/>
          <w:kern w:val="0"/>
          <w:sz w:val="24"/>
          <w:szCs w:val="24"/>
        </w:rPr>
        <w:t>and</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that_is_another_thing):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両方の条件がtrueなので、処理を調整可能</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do_something()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継続された行の条件をインデントする</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lastRenderedPageBreak/>
        <w:t>if</w:t>
      </w:r>
      <w:r w:rsidRPr="00D93F16">
        <w:rPr>
          <w:rFonts w:ascii="ＭＳ ゴシック" w:eastAsia="ＭＳ ゴシック" w:hAnsi="ＭＳ ゴシック" w:cs="ＭＳ ゴシック"/>
          <w:kern w:val="0"/>
          <w:sz w:val="24"/>
          <w:szCs w:val="24"/>
        </w:rPr>
        <w:t xml:space="preserve"> (this_is_one_thing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and</w:t>
      </w:r>
      <w:r w:rsidRPr="00D93F16">
        <w:rPr>
          <w:rFonts w:ascii="ＭＳ ゴシック" w:eastAsia="ＭＳ ゴシック" w:hAnsi="ＭＳ ゴシック" w:cs="ＭＳ ゴシック"/>
          <w:kern w:val="0"/>
          <w:sz w:val="24"/>
          <w:szCs w:val="24"/>
        </w:rPr>
        <w:t xml:space="preserve"> that_is_another_thing):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do_something()</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(後で述べる、2項演算子の前で改行すべきか、後で改行すべきかについての議論も参照してください)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行を継続して 波括弧/ブラケット/括弧 を閉じる時は、「リストの最後の要素が置かれた行の、はじめのホワイトスペースでない文字の直下」に閉じる記号を置いても構いません。次のようにします: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my_list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3</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4</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5</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6</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result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some_function_that_takes_arguments(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'a'</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'c'</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'd'</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'e'</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'f'</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もしくは、閉じる記号を「継続された行のはじめの文字」に合わせて置いても構いません。次のようにします: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my_list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3</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4</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5</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6</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result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some_function_that_takes_arguments(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'a'</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'c'</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'd'</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'e'</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'f'</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タブか、スペースか</w:t>
      </w:r>
      <w:r w:rsidRPr="00D93F16">
        <w:rPr>
          <w:rFonts w:ascii="Trebuchet MS" w:eastAsia="ＭＳ Ｐゴシック" w:hAnsi="Trebuchet MS" w:cs="ＭＳ Ｐゴシック"/>
          <w:color w:val="20435C"/>
          <w:kern w:val="0"/>
          <w:sz w:val="38"/>
          <w:szCs w:val="38"/>
        </w:rPr>
        <w:t>?</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スペースが好ましいインデントの方法です。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タブを使うのは、既にタブでインデントされているコードと一貫性を保つためだけです。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Python では、インデントにタブとスペースを混ぜることを禁止しています。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1</w:t>
      </w:r>
      <w:r w:rsidRPr="00D93F16">
        <w:rPr>
          <w:rFonts w:ascii="Trebuchet MS" w:eastAsia="ＭＳ Ｐゴシック" w:hAnsi="Trebuchet MS" w:cs="ＭＳ Ｐゴシック"/>
          <w:color w:val="20435C"/>
          <w:kern w:val="0"/>
          <w:sz w:val="38"/>
          <w:szCs w:val="38"/>
        </w:rPr>
        <w:t>行の長さ</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すべての行の長さを、最大79文字までに制限しましょう。</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(docstring やコメントのように) 構造に関する制約が少ないテキストのブロックについては、1行72文字までに制限すべきです。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エディタのウィンドウの幅を制限すると、複数のファイルを並べて開くことができ、二つのバージョンを隣り合ったカラムに表示するコードレビューツールを使うときにもうまくいきます。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ほとんどのツールのデフォルトの折り返し動作は、コードの見た目の構造を壊し、理解するのを難しくします。79文字という制限は、ウィンドウの幅を80に制限し、行を折り返すときにツールが行末にマーカーを置いたとしても、エディタに折り返す動作をさせない目的で選ばれてい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1行を79文字より長くするのを好むチームもあります。この問題について合意できるチームが独占的に、もしくは重点的にメンテナンスするコードについては、1行99文字まで制限を緩めてもOKです。ただし、コメントや docstring については72文字で折り返すようにすることが条件です。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の標準ライブラリは保守的なので、1行の文字数は79文字に制限することが必須です(docstring やコメントは72文字)。</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長い行を折り返す好ましい方法は、Python が括弧やブラケット、波括弧の中では暗黙のうちに行を継続させることを利用することです。長い行は文を括弧で囲むことで、複数行に分割できます。行を継続させるには、バックスラッシュよりもこれらを使用す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バックスラッシュを使うのが適切な場合もあります。たとえば、Python 3.10 より前のバージョン限定ですが、長い複数の </w:t>
      </w:r>
      <w:r w:rsidRPr="00D93F16">
        <w:rPr>
          <w:rFonts w:ascii="ＭＳ Ｐゴシック" w:eastAsia="ＭＳ Ｐゴシック" w:hAnsi="ＭＳ Ｐゴシック" w:cs="ＭＳ Ｐゴシック"/>
          <w:kern w:val="0"/>
          <w:sz w:val="23"/>
          <w:szCs w:val="23"/>
          <w:shd w:val="clear" w:color="auto" w:fill="ECF0F3"/>
        </w:rPr>
        <w:t>with</w:t>
      </w:r>
      <w:r w:rsidRPr="00D93F16">
        <w:rPr>
          <w:rFonts w:ascii="ＭＳ Ｐゴシック" w:eastAsia="ＭＳ Ｐゴシック" w:hAnsi="ＭＳ Ｐゴシック" w:cs="ＭＳ Ｐゴシック"/>
          <w:kern w:val="0"/>
          <w:sz w:val="24"/>
          <w:szCs w:val="24"/>
        </w:rPr>
        <w:t> 文は暗黙のうちに行を継続してくれません。この場合は、バックスラッシュが望ましいです: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with</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open</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4070A0"/>
          <w:kern w:val="0"/>
          <w:sz w:val="24"/>
          <w:szCs w:val="24"/>
        </w:rPr>
        <w:t>'/path/to/some/file/you/want/to/read'</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as</w:t>
      </w:r>
      <w:r w:rsidRPr="00D93F16">
        <w:rPr>
          <w:rFonts w:ascii="ＭＳ ゴシック" w:eastAsia="ＭＳ ゴシック" w:hAnsi="ＭＳ ゴシック" w:cs="ＭＳ ゴシック"/>
          <w:kern w:val="0"/>
          <w:sz w:val="24"/>
          <w:szCs w:val="24"/>
        </w:rPr>
        <w:t xml:space="preserve"> file_1, \</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open</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4070A0"/>
          <w:kern w:val="0"/>
          <w:sz w:val="24"/>
          <w:szCs w:val="24"/>
        </w:rPr>
        <w:t>'/path/to/some/file/being/written'</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'w'</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as</w:t>
      </w:r>
      <w:r w:rsidRPr="00D93F16">
        <w:rPr>
          <w:rFonts w:ascii="ＭＳ ゴシック" w:eastAsia="ＭＳ ゴシック" w:hAnsi="ＭＳ ゴシック" w:cs="ＭＳ ゴシック"/>
          <w:kern w:val="0"/>
          <w:sz w:val="24"/>
          <w:szCs w:val="24"/>
        </w:rPr>
        <w:t xml:space="preserve"> file_2:</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file_2</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write(file_1</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read())</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(このように </w:t>
      </w:r>
      <w:r w:rsidRPr="00D93F16">
        <w:rPr>
          <w:rFonts w:ascii="ＭＳ Ｐゴシック" w:eastAsia="ＭＳ Ｐゴシック" w:hAnsi="ＭＳ Ｐゴシック" w:cs="ＭＳ Ｐゴシック"/>
          <w:kern w:val="0"/>
          <w:sz w:val="23"/>
          <w:szCs w:val="23"/>
          <w:shd w:val="clear" w:color="auto" w:fill="ECF0F3"/>
        </w:rPr>
        <w:t>with</w:t>
      </w:r>
      <w:r w:rsidRPr="00D93F16">
        <w:rPr>
          <w:rFonts w:ascii="ＭＳ Ｐゴシック" w:eastAsia="ＭＳ Ｐゴシック" w:hAnsi="ＭＳ Ｐゴシック" w:cs="ＭＳ Ｐゴシック"/>
          <w:kern w:val="0"/>
          <w:sz w:val="24"/>
          <w:szCs w:val="24"/>
        </w:rPr>
        <w:t> 文が複数行にまたがって使われる場合の詳しい考え方については、 </w:t>
      </w:r>
      <w:hyperlink r:id="rId12" w:anchor="if" w:history="1">
        <w:r w:rsidRPr="00D93F16">
          <w:rPr>
            <w:rFonts w:ascii="ＭＳ Ｐゴシック" w:eastAsia="ＭＳ Ｐゴシック" w:hAnsi="ＭＳ Ｐゴシック" w:cs="ＭＳ Ｐゴシック"/>
            <w:color w:val="355F7C"/>
            <w:kern w:val="0"/>
            <w:sz w:val="24"/>
            <w:szCs w:val="24"/>
            <w:u w:val="single"/>
          </w:rPr>
          <w:t>条件が複数行にまたがるif文</w:t>
        </w:r>
      </w:hyperlink>
      <w:r w:rsidRPr="00D93F16">
        <w:rPr>
          <w:rFonts w:ascii="ＭＳ Ｐゴシック" w:eastAsia="ＭＳ Ｐゴシック" w:hAnsi="ＭＳ Ｐゴシック" w:cs="ＭＳ Ｐゴシック"/>
          <w:kern w:val="0"/>
          <w:sz w:val="24"/>
          <w:szCs w:val="24"/>
        </w:rPr>
        <w:t> の議論も参照してください)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バックスラッシュを使うのが好ましい別のケースとして </w:t>
      </w:r>
      <w:r w:rsidRPr="00D93F16">
        <w:rPr>
          <w:rFonts w:ascii="ＭＳ Ｐゴシック" w:eastAsia="ＭＳ Ｐゴシック" w:hAnsi="ＭＳ Ｐゴシック" w:cs="ＭＳ Ｐゴシック"/>
          <w:kern w:val="0"/>
          <w:sz w:val="23"/>
          <w:szCs w:val="23"/>
          <w:shd w:val="clear" w:color="auto" w:fill="ECF0F3"/>
        </w:rPr>
        <w:t>assert</w:t>
      </w:r>
      <w:r w:rsidRPr="00D93F16">
        <w:rPr>
          <w:rFonts w:ascii="ＭＳ Ｐゴシック" w:eastAsia="ＭＳ Ｐゴシック" w:hAnsi="ＭＳ Ｐゴシック" w:cs="ＭＳ Ｐゴシック"/>
          <w:kern w:val="0"/>
          <w:sz w:val="24"/>
          <w:szCs w:val="24"/>
        </w:rPr>
        <w:t> 文を使う場合が挙げられます。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必ず、行を継続させた場合はインデントを適切に行うようにしてください。</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2</w:t>
      </w:r>
      <w:r w:rsidRPr="00D93F16">
        <w:rPr>
          <w:rFonts w:ascii="Trebuchet MS" w:eastAsia="ＭＳ Ｐゴシック" w:hAnsi="Trebuchet MS" w:cs="ＭＳ Ｐゴシック"/>
          <w:color w:val="20435C"/>
          <w:kern w:val="0"/>
          <w:sz w:val="38"/>
          <w:szCs w:val="38"/>
        </w:rPr>
        <w:t>項演算子の前で改行すべきか、後で改行すべきか</w:t>
      </w:r>
      <w:r w:rsidRPr="00D93F16">
        <w:rPr>
          <w:rFonts w:ascii="Trebuchet MS" w:eastAsia="ＭＳ Ｐゴシック" w:hAnsi="Trebuchet MS" w:cs="ＭＳ Ｐゴシック"/>
          <w:color w:val="20435C"/>
          <w:kern w:val="0"/>
          <w:sz w:val="38"/>
          <w:szCs w:val="38"/>
        </w:rPr>
        <w:t>?</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数十年の間、2項演算子の後で改行するスタイルが推奨されていました。しかし、このやり方は2つの理由で読みにくくなってしまいます。画面のいろんな場所に演算子が散らばってしまいがちです。つまり、それぞれの演算子が前の行の演算子から離れてしまいます。以下の例では、どのオペランドが加算されているのか、減算されているのかを知るために、眼を余計に動かさなければなりません:</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演算子がオペランドと離れてしまっている</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income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(gross_wages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taxable_interest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(dividends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qualified_dividends)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ira_deduction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student_loan_interest)</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この読みやすさの問題を解決するため、数学者や、数学の本の出版社は全く逆の規約に従っています。Donald Knuth は自身の </w:t>
      </w:r>
      <w:r w:rsidRPr="00D93F16">
        <w:rPr>
          <w:rFonts w:ascii="ＭＳ Ｐゴシック" w:eastAsia="ＭＳ Ｐゴシック" w:hAnsi="ＭＳ Ｐゴシック" w:cs="ＭＳ Ｐゴシック"/>
          <w:i/>
          <w:iCs/>
          <w:kern w:val="0"/>
          <w:sz w:val="24"/>
          <w:szCs w:val="24"/>
        </w:rPr>
        <w:t>Computers and Typesetting</w:t>
      </w:r>
      <w:r w:rsidRPr="00D93F16">
        <w:rPr>
          <w:rFonts w:ascii="ＭＳ Ｐゴシック" w:eastAsia="ＭＳ Ｐゴシック" w:hAnsi="ＭＳ Ｐゴシック" w:cs="ＭＳ Ｐゴシック"/>
          <w:kern w:val="0"/>
          <w:sz w:val="24"/>
          <w:szCs w:val="24"/>
        </w:rPr>
        <w:t> に関する一連の論文の中で、この伝統的なルールについて以下のように説明しています: "段落の中にある式は、常に2項演算子や関係演算子の後で改行しますが、構造化された式は常に2項演算子の前で改行します" </w:t>
      </w:r>
      <w:hyperlink r:id="rId13" w:anchor="id47" w:history="1">
        <w:r w:rsidRPr="00D93F16">
          <w:rPr>
            <w:rFonts w:ascii="ＭＳ Ｐゴシック" w:eastAsia="ＭＳ Ｐゴシック" w:hAnsi="ＭＳ Ｐゴシック" w:cs="ＭＳ Ｐゴシック"/>
            <w:color w:val="355F7C"/>
            <w:kern w:val="0"/>
            <w:sz w:val="24"/>
            <w:szCs w:val="24"/>
          </w:rPr>
          <w:t>[</w:t>
        </w:r>
        <w:r w:rsidRPr="00D93F16">
          <w:rPr>
            <w:rFonts w:ascii="ＭＳ Ｐゴシック" w:eastAsia="ＭＳ Ｐゴシック" w:hAnsi="ＭＳ Ｐゴシック" w:cs="ＭＳ Ｐゴシック"/>
            <w:color w:val="355F7C"/>
            <w:kern w:val="0"/>
            <w:sz w:val="24"/>
            <w:szCs w:val="24"/>
            <w:u w:val="single"/>
          </w:rPr>
          <w:t>3</w:t>
        </w:r>
        <w:r w:rsidRPr="00D93F16">
          <w:rPr>
            <w:rFonts w:ascii="ＭＳ Ｐゴシック" w:eastAsia="ＭＳ Ｐゴシック" w:hAnsi="ＭＳ Ｐゴシック" w:cs="ＭＳ Ｐゴシック"/>
            <w:color w:val="355F7C"/>
            <w:kern w:val="0"/>
            <w:sz w:val="24"/>
            <w:szCs w:val="24"/>
          </w:rPr>
          <w:t>]</w:t>
        </w:r>
      </w:hyperlink>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数学の伝統に従うと、通常はもっと読みやすいコードになります: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演算子とオペランドを一致させやすい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income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(gross_wages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taxable_interest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(dividends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qualified_dividends)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ira_deduction</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student_loan_interest)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演算子とオペランドを一致させやすい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income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(gross_wages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taxable_interest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(dividends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qualified_dividends)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lastRenderedPageBreak/>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ira_deduction</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student_loan_interest)</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のコードでは、プロジェクトの内部で統一されているのであれば、2項演算子の前後どちらででも改行して構いません。新しいコードでは、Knuth のスタイルをお勧めします。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空行</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トップレベルの関数やクラスは、2行ずつ空けて定義するようにしてください。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クラス内部では、1行ずつ空けてメソッドを定義してください。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関連する関数のグループを分けるために、2行以上空けても構いません(ただし控えめに)。 関連するワンライナーの場合は、空行を省略しても問題ありません。(例: ダミー実装)</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関数の中では、ロジックの境目を示すために、空行を控えめに使うようにします。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は 用紙送りをあらわす Control-L (^L) 文字を空白文字として認めています。多くのツールはこの文字をページの区切りとして扱います。よって、ファイルの関連する部分を複数のページに分割する用途で、こうした文字を使っても構いません。ただし、Webベースのコードビューアやエディタの中には、Control-L を用紙送り文字として認識せず、違うグリフを表示するものもあるので注意してください。</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ソースファイルのエンコーディング</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のコアディストリビューションに含まれるコードは常に UTF-8 を使用すべきで、エンコーディング宣言を入れるべきではありません。</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標準ライブラリでは、UTF-8 以外のエンコーディングを使うのはテスト目的に限るべきです。ASCII でない文字は控えめに使い、場所や人の名前にのみ使うのが望ましいです。ASCII でない文字をデータとして使う場合、z̯̯͡a</w:t>
      </w:r>
      <w:r w:rsidRPr="00D93F16">
        <w:rPr>
          <w:rFonts w:ascii="Courier New" w:eastAsia="ＭＳ Ｐゴシック" w:hAnsi="Courier New" w:cs="Courier New"/>
          <w:kern w:val="0"/>
          <w:sz w:val="24"/>
          <w:szCs w:val="24"/>
        </w:rPr>
        <w:t>̧͎</w:t>
      </w:r>
      <w:r w:rsidRPr="00D93F16">
        <w:rPr>
          <w:rFonts w:ascii="ＭＳ Ｐゴシック" w:eastAsia="ＭＳ Ｐゴシック" w:hAnsi="ＭＳ Ｐゴシック" w:cs="ＭＳ Ｐゴシック" w:hint="eastAsia"/>
          <w:kern w:val="0"/>
          <w:sz w:val="24"/>
          <w:szCs w:val="24"/>
        </w:rPr>
        <w:t>̺</w:t>
      </w:r>
      <w:r w:rsidRPr="00D93F16">
        <w:rPr>
          <w:rFonts w:ascii="ＭＳ Ｐゴシック" w:eastAsia="ＭＳ Ｐゴシック" w:hAnsi="ＭＳ Ｐゴシック" w:cs="ＭＳ Ｐゴシック"/>
          <w:kern w:val="0"/>
          <w:sz w:val="24"/>
          <w:szCs w:val="24"/>
        </w:rPr>
        <w:t>l</w:t>
      </w:r>
      <w:r w:rsidRPr="00D93F16">
        <w:rPr>
          <w:rFonts w:ascii="Courier New" w:eastAsia="ＭＳ Ｐゴシック" w:hAnsi="Courier New" w:cs="Courier New"/>
          <w:kern w:val="0"/>
          <w:sz w:val="24"/>
          <w:szCs w:val="24"/>
        </w:rPr>
        <w:t>̡͓̫</w:t>
      </w:r>
      <w:r w:rsidRPr="00D93F16">
        <w:rPr>
          <w:rFonts w:ascii="ＭＳ Ｐゴシック" w:eastAsia="ＭＳ Ｐゴシック" w:hAnsi="ＭＳ Ｐゴシック" w:cs="ＭＳ Ｐゴシック"/>
          <w:kern w:val="0"/>
          <w:sz w:val="24"/>
          <w:szCs w:val="24"/>
        </w:rPr>
        <w:t>g</w:t>
      </w:r>
      <w:r w:rsidRPr="00D93F16">
        <w:rPr>
          <w:rFonts w:ascii="ＭＳ Ｐゴシック" w:eastAsia="ＭＳ Ｐゴシック" w:hAnsi="ＭＳ Ｐゴシック" w:cs="ＭＳ Ｐゴシック" w:hint="eastAsia"/>
          <w:kern w:val="0"/>
          <w:sz w:val="24"/>
          <w:szCs w:val="24"/>
        </w:rPr>
        <w:t>̹</w:t>
      </w:r>
      <w:r w:rsidRPr="00D93F16">
        <w:rPr>
          <w:rFonts w:ascii="Courier New" w:eastAsia="ＭＳ Ｐゴシック" w:hAnsi="Courier New" w:cs="Courier New"/>
          <w:kern w:val="0"/>
          <w:sz w:val="24"/>
          <w:szCs w:val="24"/>
        </w:rPr>
        <w:t>̲</w:t>
      </w:r>
      <w:r w:rsidRPr="00D93F16">
        <w:rPr>
          <w:rFonts w:ascii="ＭＳ Ｐゴシック" w:eastAsia="ＭＳ Ｐゴシック" w:hAnsi="ＭＳ Ｐゴシック" w:cs="ＭＳ Ｐゴシック"/>
          <w:kern w:val="0"/>
          <w:sz w:val="24"/>
          <w:szCs w:val="24"/>
        </w:rPr>
        <w:t>o</w:t>
      </w:r>
      <w:r w:rsidRPr="00D93F16">
        <w:rPr>
          <w:rFonts w:ascii="Courier New" w:eastAsia="ＭＳ Ｐゴシック" w:hAnsi="Courier New" w:cs="Courier New"/>
          <w:kern w:val="0"/>
          <w:sz w:val="24"/>
          <w:szCs w:val="24"/>
        </w:rPr>
        <w:t>̡</w:t>
      </w:r>
      <w:r w:rsidRPr="00D93F16">
        <w:rPr>
          <w:rFonts w:ascii="ＭＳ Ｐゴシック" w:eastAsia="ＭＳ Ｐゴシック" w:hAnsi="ＭＳ Ｐゴシック" w:cs="ＭＳ Ｐゴシック" w:hint="eastAsia"/>
          <w:kern w:val="0"/>
          <w:sz w:val="24"/>
          <w:szCs w:val="24"/>
        </w:rPr>
        <w:t>̼̘</w:t>
      </w:r>
      <w:r w:rsidRPr="00D93F16">
        <w:rPr>
          <w:rFonts w:ascii="ＭＳ Ｐゴシック" w:eastAsia="ＭＳ Ｐゴシック" w:hAnsi="ＭＳ Ｐゴシック" w:cs="ＭＳ Ｐゴシック"/>
          <w:kern w:val="0"/>
          <w:sz w:val="24"/>
          <w:szCs w:val="24"/>
        </w:rPr>
        <w:t xml:space="preserve"> のようなノイズが多い Unicode 文字や、BOM を入れるのを避けましょう。</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の標準ライブラリの識別子には ASCII のみを使わなければなりませんし、適切な場合 (英語でない技術的な用語や略語が使われる場合が多くあります) はいつでも英単語を使うべきです。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世界中の人が利用するオープンソースプロジェクトは、これと似たポリシーを採用することを推奨します。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import</w:t>
      </w:r>
    </w:p>
    <w:p w:rsidR="00D93F16" w:rsidRPr="00D93F16" w:rsidRDefault="00D93F16" w:rsidP="00D93F16">
      <w:pPr>
        <w:widowControl/>
        <w:numPr>
          <w:ilvl w:val="0"/>
          <w:numId w:val="2"/>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import文は、通常は行を分けるべきです:</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os</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sys</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悪い:</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sys</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os</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しかし、次のやり方はOKです: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subprocess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Popen, PIPE</w:t>
      </w:r>
    </w:p>
    <w:p w:rsidR="00D93F16" w:rsidRPr="00D93F16" w:rsidRDefault="00D93F16" w:rsidP="00D93F16">
      <w:pPr>
        <w:widowControl/>
        <w:numPr>
          <w:ilvl w:val="0"/>
          <w:numId w:val="2"/>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import文 は常にファイルの先頭、つまり モジュールコメントや docstring の直後、そしてモジュールのグローバル変数や定数定義の前に置くようにします。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import文 は次の順番でグループ化すべきです:</w:t>
      </w:r>
    </w:p>
    <w:p w:rsidR="00D93F16" w:rsidRPr="00D93F16" w:rsidRDefault="00D93F16" w:rsidP="00D93F16">
      <w:pPr>
        <w:widowControl/>
        <w:numPr>
          <w:ilvl w:val="1"/>
          <w:numId w:val="2"/>
        </w:numPr>
        <w:spacing w:before="100" w:before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標準ライブラリ</w:t>
      </w:r>
    </w:p>
    <w:p w:rsidR="00D93F16" w:rsidRPr="00D93F16" w:rsidRDefault="00D93F16" w:rsidP="00D93F16">
      <w:pPr>
        <w:widowControl/>
        <w:numPr>
          <w:ilvl w:val="1"/>
          <w:numId w:val="2"/>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サードパーティに関連するもの</w:t>
      </w:r>
    </w:p>
    <w:p w:rsidR="00D93F16" w:rsidRPr="00D93F16" w:rsidRDefault="00D93F16" w:rsidP="00D93F16">
      <w:pPr>
        <w:widowControl/>
        <w:numPr>
          <w:ilvl w:val="1"/>
          <w:numId w:val="2"/>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ローカルな アプリケーション/ライブラリ に特有のもの</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上のグループそれぞれの間には、1行空白を置くべきです。</w:t>
      </w:r>
    </w:p>
    <w:p w:rsidR="00D93F16" w:rsidRPr="00D93F16" w:rsidRDefault="00D93F16" w:rsidP="00D93F16">
      <w:pPr>
        <w:widowControl/>
        <w:numPr>
          <w:ilvl w:val="0"/>
          <w:numId w:val="2"/>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絶対import を推奨します。なぜなら、絶対import の方が通常は読みやすく、importシステムが正しく設定されなかった(たとえばパッケージ内部のディレクトリが </w:t>
      </w:r>
      <w:r w:rsidRPr="00D93F16">
        <w:rPr>
          <w:rFonts w:ascii="ＭＳ Ｐゴシック" w:eastAsia="ＭＳ Ｐゴシック" w:hAnsi="ＭＳ Ｐゴシック" w:cs="ＭＳ Ｐゴシック"/>
          <w:kern w:val="0"/>
          <w:sz w:val="23"/>
          <w:szCs w:val="23"/>
          <w:shd w:val="clear" w:color="auto" w:fill="ECF0F3"/>
        </w:rPr>
        <w:t>sys.path</w:t>
      </w:r>
      <w:r w:rsidRPr="00D93F16">
        <w:rPr>
          <w:rFonts w:ascii="ＭＳ Ｐゴシック" w:eastAsia="ＭＳ Ｐゴシック" w:hAnsi="ＭＳ Ｐゴシック" w:cs="ＭＳ Ｐゴシック"/>
          <w:kern w:val="0"/>
          <w:sz w:val="24"/>
          <w:szCs w:val="24"/>
        </w:rPr>
        <w:t> で終わっていた) 場合でも、より良い振る舞いをする(または少なくともより良いエラーメッセージを出す)からです:</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mypkg.sibling</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mypkg</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sibling</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mypkg.sibling</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example</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しかしながら、明示的に相対importを使うことが許される場合があります。特に絶対importを使うと不必要に冗長になる複雑なパッケージレイアウトを扱う場合です。: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lastRenderedPageBreak/>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sibling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.sibling</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example</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標準ライブラリのコードは複雑なパッケージレイアウトを避け、常に絶対importを使うようにすべきです。</w:t>
      </w:r>
    </w:p>
    <w:p w:rsidR="00D93F16" w:rsidRPr="00D93F16" w:rsidRDefault="00D93F16" w:rsidP="00D93F16">
      <w:pPr>
        <w:widowControl/>
        <w:numPr>
          <w:ilvl w:val="0"/>
          <w:numId w:val="2"/>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クラスを含んだモジュールからクラスをimportする場合は、次のようにしても通常はOKです:</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myclass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MyClass</w:t>
      </w:r>
    </w:p>
    <w:p w:rsidR="00D93F16" w:rsidRPr="00D93F16" w:rsidRDefault="00D93F16" w:rsidP="00D93F16">
      <w:pPr>
        <w:widowControl/>
        <w:numPr>
          <w:ilvl w:val="0"/>
          <w:numId w:val="2"/>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foo.bar.yourclass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YourClass</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このやり方で名前の衝突が起きたら、次のように明示的にimportします: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myclass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foo.bar.yourclass</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そして "myclass.MyClass" や "foo.bar.yourclass.YourClass" を使います。</w:t>
      </w:r>
    </w:p>
    <w:p w:rsidR="00D93F16" w:rsidRPr="00D93F16" w:rsidRDefault="00D93F16" w:rsidP="00D93F16">
      <w:pPr>
        <w:widowControl/>
        <w:numPr>
          <w:ilvl w:val="0"/>
          <w:numId w:val="2"/>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ワイルドカードを使った import (</w:t>
      </w:r>
      <w:r w:rsidRPr="00D93F16">
        <w:rPr>
          <w:rFonts w:ascii="ＭＳ Ｐゴシック" w:eastAsia="ＭＳ Ｐゴシック" w:hAnsi="ＭＳ Ｐゴシック" w:cs="ＭＳ Ｐゴシック"/>
          <w:kern w:val="0"/>
          <w:sz w:val="23"/>
          <w:szCs w:val="23"/>
          <w:shd w:val="clear" w:color="auto" w:fill="ECF0F3"/>
        </w:rPr>
        <w:t>from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&lt;module&gt;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import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は避けるべきです。なぜなら、どの名前が名前空間に存在しているかをわかりにくくし、コードの読み手や多くのツールを混乱させるからです。ワイルドカードを使った import を正当化できるユースケースがひとつあります。内部インターフェイスを公開APIとして再公開する場合 (たとえば、Pure Python の実装をオプションの高速化モジュールの内容で上書きし、どの定義が上書きされるかがあらかじめわからない場合) です。</w:t>
      </w:r>
    </w:p>
    <w:p w:rsidR="00D93F16" w:rsidRPr="00D93F16" w:rsidRDefault="00D93F16" w:rsidP="00D93F16">
      <w:pPr>
        <w:widowControl/>
        <w:spacing w:before="100" w:before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名前をこのやり方で再公開する場合でも、公開インターフェイスと内部インターフェイスに関するガイドラインは有効です。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モジュールレベルの二重アンダースコア変数名</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__all__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__author__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__version__</w:t>
      </w:r>
      <w:r w:rsidRPr="00D93F16">
        <w:rPr>
          <w:rFonts w:ascii="ＭＳ Ｐゴシック" w:eastAsia="ＭＳ Ｐゴシック" w:hAnsi="ＭＳ Ｐゴシック" w:cs="ＭＳ Ｐゴシック"/>
          <w:kern w:val="0"/>
          <w:sz w:val="24"/>
          <w:szCs w:val="24"/>
        </w:rPr>
        <w:t> のような、モジュールレベルの "二重アンダースコア変数" (変数名の前後にアンダースコアが2つ付いている変数) は、モジュールに関する docstring の後、そして </w:t>
      </w:r>
      <w:r w:rsidRPr="00D93F16">
        <w:rPr>
          <w:rFonts w:ascii="ＭＳ Ｐゴシック" w:eastAsia="ＭＳ Ｐゴシック" w:hAnsi="ＭＳ Ｐゴシック" w:cs="ＭＳ Ｐゴシック"/>
          <w:kern w:val="0"/>
          <w:sz w:val="23"/>
          <w:szCs w:val="23"/>
          <w:shd w:val="clear" w:color="auto" w:fill="ECF0F3"/>
        </w:rPr>
        <w:t>from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__future__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i/>
          <w:iCs/>
          <w:kern w:val="0"/>
          <w:sz w:val="24"/>
          <w:szCs w:val="24"/>
        </w:rPr>
        <w:t>以外の</w:t>
      </w:r>
      <w:r w:rsidRPr="00D93F16">
        <w:rPr>
          <w:rFonts w:ascii="ＭＳ Ｐゴシック" w:eastAsia="ＭＳ Ｐゴシック" w:hAnsi="ＭＳ Ｐゴシック" w:cs="ＭＳ Ｐゴシック"/>
          <w:kern w:val="0"/>
          <w:sz w:val="24"/>
          <w:szCs w:val="24"/>
        </w:rPr>
        <w:t> あらゆるimport文の前に置くべきです。Python はfuture importを、docstring 以外のあらゆるコードの前に置くように強制します: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70A0"/>
          <w:kern w:val="0"/>
          <w:sz w:val="24"/>
          <w:szCs w:val="24"/>
        </w:rPr>
        <w:t>"""This is the example module.</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70A0"/>
          <w:kern w:val="0"/>
          <w:sz w:val="24"/>
          <w:szCs w:val="24"/>
        </w:rPr>
        <w:t>This module does stuff.</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70A0"/>
          <w:kern w:val="0"/>
          <w:sz w:val="24"/>
          <w:szCs w:val="24"/>
        </w:rPr>
        <w:lastRenderedPageBreak/>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__future__</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barry_as_FLUFL</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__all__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'a'</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'c'</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__version__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'0.1'</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__author__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'Cardinal Biggles'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os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sys</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文字列に含まれる引用符</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では、単一引用符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で囲まれた文字列と、二重引用符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で囲まれた文字列は同じです。この PEP では、どちらを推奨するかの立場は示しません。どちらを使うかのルールを決めて、守るようにして下さい。単一引用符 や 二重引用符 が文字列に含まれていた場合は、文字列中でバックスラッシュを使うことを避けるため、もう一方の引用符を使うようにしましょう。可読性が向上します。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三重引用符 で文字列を囲むときは、</w:t>
      </w:r>
      <w:hyperlink r:id="rId14" w:history="1">
        <w:r w:rsidRPr="00D93F16">
          <w:rPr>
            <w:rFonts w:ascii="ＭＳ Ｐゴシック" w:eastAsia="ＭＳ Ｐゴシック" w:hAnsi="ＭＳ Ｐゴシック" w:cs="ＭＳ Ｐゴシック"/>
            <w:b/>
            <w:bCs/>
            <w:color w:val="355F7C"/>
            <w:kern w:val="0"/>
            <w:sz w:val="24"/>
            <w:szCs w:val="24"/>
          </w:rPr>
          <w:t>PEP 257</w:t>
        </w:r>
      </w:hyperlink>
      <w:r w:rsidRPr="00D93F16">
        <w:rPr>
          <w:rFonts w:ascii="ＭＳ Ｐゴシック" w:eastAsia="ＭＳ Ｐゴシック" w:hAnsi="ＭＳ Ｐゴシック" w:cs="ＭＳ Ｐゴシック"/>
          <w:kern w:val="0"/>
          <w:sz w:val="24"/>
          <w:szCs w:val="24"/>
        </w:rPr>
        <w:t> での docstring に関するルールと一貫させるため、常に二重引用符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を使うようにします。</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式や文中の空白文字</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イライラの元</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次の場合に、余計な空白文字を使うのはやめましょう:</w:t>
      </w:r>
    </w:p>
    <w:p w:rsidR="00D93F16" w:rsidRPr="00D93F16" w:rsidRDefault="00D93F16" w:rsidP="00D93F16">
      <w:pPr>
        <w:widowControl/>
        <w:numPr>
          <w:ilvl w:val="0"/>
          <w:numId w:val="3"/>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括弧やブラケット、波括弧 のはじめの直後と、終わりの直前:</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spam(ham[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{eggs: </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spam( ham[ </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 { eggs: </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kern w:val="0"/>
          <w:sz w:val="24"/>
          <w:szCs w:val="24"/>
        </w:rPr>
        <w:t xml:space="preserve"> } )</w:t>
      </w:r>
    </w:p>
    <w:p w:rsidR="00D93F16" w:rsidRPr="00D93F16" w:rsidRDefault="00D93F16" w:rsidP="00D93F16">
      <w:pPr>
        <w:widowControl/>
        <w:numPr>
          <w:ilvl w:val="0"/>
          <w:numId w:val="3"/>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末尾のカンマと、その後に続く閉じカッコの間:</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lastRenderedPageBreak/>
        <w:t># 間違い: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bar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w:t>
      </w:r>
      <w:r w:rsidRPr="00D93F16">
        <w:rPr>
          <w:rFonts w:ascii="ＭＳ ゴシック" w:eastAsia="ＭＳ ゴシック" w:hAnsi="ＭＳ ゴシック" w:cs="ＭＳ ゴシック"/>
          <w:kern w:val="0"/>
          <w:sz w:val="24"/>
          <w:szCs w:val="24"/>
        </w:rPr>
        <w:t>, )</w:t>
      </w:r>
    </w:p>
    <w:p w:rsidR="00D93F16" w:rsidRPr="00D93F16" w:rsidRDefault="00D93F16" w:rsidP="00D93F16">
      <w:pPr>
        <w:widowControl/>
        <w:numPr>
          <w:ilvl w:val="0"/>
          <w:numId w:val="3"/>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カンマやセミコロン、コロンの直前:</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lang w:val="es-ES"/>
        </w:rPr>
      </w:pPr>
      <w:r w:rsidRPr="00D93F16">
        <w:rPr>
          <w:rFonts w:ascii="ＭＳ ゴシック" w:eastAsia="ＭＳ ゴシック" w:hAnsi="ＭＳ ゴシック" w:cs="ＭＳ ゴシック"/>
          <w:b/>
          <w:bCs/>
          <w:color w:val="007020"/>
          <w:kern w:val="0"/>
          <w:sz w:val="24"/>
          <w:szCs w:val="24"/>
          <w:lang w:val="es-ES"/>
        </w:rPr>
        <w:t>if</w:t>
      </w:r>
      <w:r w:rsidRPr="00D93F16">
        <w:rPr>
          <w:rFonts w:ascii="ＭＳ ゴシック" w:eastAsia="ＭＳ ゴシック" w:hAnsi="ＭＳ ゴシック" w:cs="ＭＳ ゴシック"/>
          <w:kern w:val="0"/>
          <w:sz w:val="24"/>
          <w:szCs w:val="24"/>
          <w:lang w:val="es-ES"/>
        </w:rPr>
        <w:t xml:space="preserve"> x </w:t>
      </w:r>
      <w:r w:rsidRPr="00D93F16">
        <w:rPr>
          <w:rFonts w:ascii="ＭＳ ゴシック" w:eastAsia="ＭＳ ゴシック" w:hAnsi="ＭＳ ゴシック" w:cs="ＭＳ ゴシック"/>
          <w:color w:val="666666"/>
          <w:kern w:val="0"/>
          <w:sz w:val="24"/>
          <w:szCs w:val="24"/>
          <w:lang w:val="es-ES"/>
        </w:rPr>
        <w:t>==</w:t>
      </w:r>
      <w:r w:rsidRPr="00D93F16">
        <w:rPr>
          <w:rFonts w:ascii="ＭＳ ゴシック" w:eastAsia="ＭＳ ゴシック" w:hAnsi="ＭＳ ゴシック" w:cs="ＭＳ ゴシック"/>
          <w:kern w:val="0"/>
          <w:sz w:val="24"/>
          <w:szCs w:val="24"/>
          <w:lang w:val="es-ES"/>
        </w:rPr>
        <w:t xml:space="preserve"> </w:t>
      </w:r>
      <w:r w:rsidRPr="00D93F16">
        <w:rPr>
          <w:rFonts w:ascii="ＭＳ ゴシック" w:eastAsia="ＭＳ ゴシック" w:hAnsi="ＭＳ ゴシック" w:cs="ＭＳ ゴシック"/>
          <w:color w:val="208050"/>
          <w:kern w:val="0"/>
          <w:sz w:val="24"/>
          <w:szCs w:val="24"/>
          <w:lang w:val="es-ES"/>
        </w:rPr>
        <w:t>4</w:t>
      </w:r>
      <w:r w:rsidRPr="00D93F16">
        <w:rPr>
          <w:rFonts w:ascii="ＭＳ ゴシック" w:eastAsia="ＭＳ ゴシック" w:hAnsi="ＭＳ ゴシック" w:cs="ＭＳ ゴシック"/>
          <w:kern w:val="0"/>
          <w:sz w:val="24"/>
          <w:szCs w:val="24"/>
          <w:lang w:val="es-ES"/>
        </w:rPr>
        <w:t xml:space="preserve">: </w:t>
      </w:r>
      <w:r w:rsidRPr="00D93F16">
        <w:rPr>
          <w:rFonts w:ascii="ＭＳ ゴシック" w:eastAsia="ＭＳ ゴシック" w:hAnsi="ＭＳ ゴシック" w:cs="ＭＳ ゴシック"/>
          <w:color w:val="007020"/>
          <w:kern w:val="0"/>
          <w:sz w:val="24"/>
          <w:szCs w:val="24"/>
          <w:lang w:val="es-ES"/>
        </w:rPr>
        <w:t>print</w:t>
      </w:r>
      <w:r w:rsidRPr="00D93F16">
        <w:rPr>
          <w:rFonts w:ascii="ＭＳ ゴシック" w:eastAsia="ＭＳ ゴシック" w:hAnsi="ＭＳ ゴシック" w:cs="ＭＳ ゴシック"/>
          <w:kern w:val="0"/>
          <w:sz w:val="24"/>
          <w:szCs w:val="24"/>
          <w:lang w:val="es-ES"/>
        </w:rPr>
        <w:t xml:space="preserve">(x, y); x, y </w:t>
      </w:r>
      <w:r w:rsidRPr="00D93F16">
        <w:rPr>
          <w:rFonts w:ascii="ＭＳ ゴシック" w:eastAsia="ＭＳ ゴシック" w:hAnsi="ＭＳ ゴシック" w:cs="ＭＳ ゴシック"/>
          <w:color w:val="666666"/>
          <w:kern w:val="0"/>
          <w:sz w:val="24"/>
          <w:szCs w:val="24"/>
          <w:lang w:val="es-ES"/>
        </w:rPr>
        <w:t>=</w:t>
      </w:r>
      <w:r w:rsidRPr="00D93F16">
        <w:rPr>
          <w:rFonts w:ascii="ＭＳ ゴシック" w:eastAsia="ＭＳ ゴシック" w:hAnsi="ＭＳ ゴシック" w:cs="ＭＳ ゴシック"/>
          <w:kern w:val="0"/>
          <w:sz w:val="24"/>
          <w:szCs w:val="24"/>
          <w:lang w:val="es-ES"/>
        </w:rPr>
        <w:t xml:space="preserve"> y, x</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lang w:val="es-ES"/>
        </w:rPr>
      </w:pPr>
      <w:r w:rsidRPr="00D93F16">
        <w:rPr>
          <w:rFonts w:ascii="ＭＳ ゴシック" w:eastAsia="ＭＳ ゴシック" w:hAnsi="ＭＳ ゴシック" w:cs="ＭＳ ゴシック"/>
          <w:b/>
          <w:bCs/>
          <w:color w:val="007020"/>
          <w:kern w:val="0"/>
          <w:sz w:val="24"/>
          <w:szCs w:val="24"/>
          <w:lang w:val="es-ES"/>
        </w:rPr>
        <w:t>if</w:t>
      </w:r>
      <w:r w:rsidRPr="00D93F16">
        <w:rPr>
          <w:rFonts w:ascii="ＭＳ ゴシック" w:eastAsia="ＭＳ ゴシック" w:hAnsi="ＭＳ ゴシック" w:cs="ＭＳ ゴシック"/>
          <w:kern w:val="0"/>
          <w:sz w:val="24"/>
          <w:szCs w:val="24"/>
          <w:lang w:val="es-ES"/>
        </w:rPr>
        <w:t xml:space="preserve"> x </w:t>
      </w:r>
      <w:r w:rsidRPr="00D93F16">
        <w:rPr>
          <w:rFonts w:ascii="ＭＳ ゴシック" w:eastAsia="ＭＳ ゴシック" w:hAnsi="ＭＳ ゴシック" w:cs="ＭＳ ゴシック"/>
          <w:color w:val="666666"/>
          <w:kern w:val="0"/>
          <w:sz w:val="24"/>
          <w:szCs w:val="24"/>
          <w:lang w:val="es-ES"/>
        </w:rPr>
        <w:t>==</w:t>
      </w:r>
      <w:r w:rsidRPr="00D93F16">
        <w:rPr>
          <w:rFonts w:ascii="ＭＳ ゴシック" w:eastAsia="ＭＳ ゴシック" w:hAnsi="ＭＳ ゴシック" w:cs="ＭＳ ゴシック"/>
          <w:kern w:val="0"/>
          <w:sz w:val="24"/>
          <w:szCs w:val="24"/>
          <w:lang w:val="es-ES"/>
        </w:rPr>
        <w:t xml:space="preserve"> </w:t>
      </w:r>
      <w:r w:rsidRPr="00D93F16">
        <w:rPr>
          <w:rFonts w:ascii="ＭＳ ゴシック" w:eastAsia="ＭＳ ゴシック" w:hAnsi="ＭＳ ゴシック" w:cs="ＭＳ ゴシック"/>
          <w:color w:val="208050"/>
          <w:kern w:val="0"/>
          <w:sz w:val="24"/>
          <w:szCs w:val="24"/>
          <w:lang w:val="es-ES"/>
        </w:rPr>
        <w:t>4</w:t>
      </w:r>
      <w:r w:rsidRPr="00D93F16">
        <w:rPr>
          <w:rFonts w:ascii="ＭＳ ゴシック" w:eastAsia="ＭＳ ゴシック" w:hAnsi="ＭＳ ゴシック" w:cs="ＭＳ ゴシック"/>
          <w:kern w:val="0"/>
          <w:sz w:val="24"/>
          <w:szCs w:val="24"/>
          <w:lang w:val="es-ES"/>
        </w:rPr>
        <w:t xml:space="preserve"> : </w:t>
      </w:r>
      <w:r w:rsidRPr="00D93F16">
        <w:rPr>
          <w:rFonts w:ascii="ＭＳ ゴシック" w:eastAsia="ＭＳ ゴシック" w:hAnsi="ＭＳ ゴシック" w:cs="ＭＳ ゴシック"/>
          <w:color w:val="007020"/>
          <w:kern w:val="0"/>
          <w:sz w:val="24"/>
          <w:szCs w:val="24"/>
          <w:lang w:val="es-ES"/>
        </w:rPr>
        <w:t>print</w:t>
      </w:r>
      <w:r w:rsidRPr="00D93F16">
        <w:rPr>
          <w:rFonts w:ascii="ＭＳ ゴシック" w:eastAsia="ＭＳ ゴシック" w:hAnsi="ＭＳ ゴシック" w:cs="ＭＳ ゴシック"/>
          <w:kern w:val="0"/>
          <w:sz w:val="24"/>
          <w:szCs w:val="24"/>
          <w:lang w:val="es-ES"/>
        </w:rPr>
        <w:t xml:space="preserve">(x , y) ; x , y </w:t>
      </w:r>
      <w:r w:rsidRPr="00D93F16">
        <w:rPr>
          <w:rFonts w:ascii="ＭＳ ゴシック" w:eastAsia="ＭＳ ゴシック" w:hAnsi="ＭＳ ゴシック" w:cs="ＭＳ ゴシック"/>
          <w:color w:val="666666"/>
          <w:kern w:val="0"/>
          <w:sz w:val="24"/>
          <w:szCs w:val="24"/>
          <w:lang w:val="es-ES"/>
        </w:rPr>
        <w:t>=</w:t>
      </w:r>
      <w:r w:rsidRPr="00D93F16">
        <w:rPr>
          <w:rFonts w:ascii="ＭＳ ゴシック" w:eastAsia="ＭＳ ゴシック" w:hAnsi="ＭＳ ゴシック" w:cs="ＭＳ ゴシック"/>
          <w:kern w:val="0"/>
          <w:sz w:val="24"/>
          <w:szCs w:val="24"/>
          <w:lang w:val="es-ES"/>
        </w:rPr>
        <w:t xml:space="preserve"> y , x</w:t>
      </w:r>
    </w:p>
    <w:p w:rsidR="00D93F16" w:rsidRPr="00D93F16" w:rsidRDefault="00D93F16" w:rsidP="00D93F16">
      <w:pPr>
        <w:widowControl/>
        <w:numPr>
          <w:ilvl w:val="0"/>
          <w:numId w:val="3"/>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しかし、スライスではコロンは二項演算子のように振る舞います。よって、(コロンは優先度が最も低い演算子として扱われるので)両側に同じ数(訳注: 無しでも可だと思われる)のスペースを置くべきです。拡張スライスでは、両側に同じ数のスペースを置かなければなりません。例外: スライスのパラメータが省略された場合は、スペースも省略されます。:</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9</w:t>
      </w:r>
      <w:r w:rsidRPr="00D93F16">
        <w:rPr>
          <w:rFonts w:ascii="ＭＳ ゴシック" w:eastAsia="ＭＳ ゴシック" w:hAnsi="ＭＳ ゴシック" w:cs="ＭＳ ゴシック"/>
          <w:kern w:val="0"/>
          <w:sz w:val="24"/>
          <w:szCs w:val="24"/>
        </w:rPr>
        <w:t>], 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9</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3</w:t>
      </w:r>
      <w:r w:rsidRPr="00D93F16">
        <w:rPr>
          <w:rFonts w:ascii="ＭＳ ゴシック" w:eastAsia="ＭＳ ゴシック" w:hAnsi="ＭＳ ゴシック" w:cs="ＭＳ ゴシック"/>
          <w:kern w:val="0"/>
          <w:sz w:val="24"/>
          <w:szCs w:val="24"/>
        </w:rPr>
        <w:t>], ham[:</w:t>
      </w:r>
      <w:r w:rsidRPr="00D93F16">
        <w:rPr>
          <w:rFonts w:ascii="ＭＳ ゴシック" w:eastAsia="ＭＳ ゴシック" w:hAnsi="ＭＳ ゴシック" w:cs="ＭＳ ゴシック"/>
          <w:color w:val="208050"/>
          <w:kern w:val="0"/>
          <w:sz w:val="24"/>
          <w:szCs w:val="24"/>
        </w:rPr>
        <w:t>9</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3</w:t>
      </w:r>
      <w:r w:rsidRPr="00D93F16">
        <w:rPr>
          <w:rFonts w:ascii="ＭＳ ゴシック" w:eastAsia="ＭＳ ゴシック" w:hAnsi="ＭＳ ゴシック" w:cs="ＭＳ ゴシック"/>
          <w:kern w:val="0"/>
          <w:sz w:val="24"/>
          <w:szCs w:val="24"/>
        </w:rPr>
        <w:t>], 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3</w:t>
      </w:r>
      <w:r w:rsidRPr="00D93F16">
        <w:rPr>
          <w:rFonts w:ascii="ＭＳ ゴシック" w:eastAsia="ＭＳ ゴシック" w:hAnsi="ＭＳ ゴシック" w:cs="ＭＳ ゴシック"/>
          <w:kern w:val="0"/>
          <w:sz w:val="24"/>
          <w:szCs w:val="24"/>
        </w:rPr>
        <w:t>], 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9</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ham[lower:upper], ham[lower:upper:], ham[lower::step]</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ham[lower</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offset : upper</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offset]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ham[: upper_fn(x) : step_fn(x)], ham[:: step_fn(x)]</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ham[lower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offset : upper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offset]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ham[lower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offset:upper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offset]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9</w:t>
      </w:r>
      <w:r w:rsidRPr="00D93F16">
        <w:rPr>
          <w:rFonts w:ascii="ＭＳ ゴシック" w:eastAsia="ＭＳ ゴシック" w:hAnsi="ＭＳ ゴシック" w:cs="ＭＳ ゴシック"/>
          <w:kern w:val="0"/>
          <w:sz w:val="24"/>
          <w:szCs w:val="24"/>
        </w:rPr>
        <w:t>], 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9</w:t>
      </w:r>
      <w:r w:rsidRPr="00D93F16">
        <w:rPr>
          <w:rFonts w:ascii="ＭＳ ゴシック" w:eastAsia="ＭＳ ゴシック" w:hAnsi="ＭＳ ゴシック" w:cs="ＭＳ ゴシック"/>
          <w:kern w:val="0"/>
          <w:sz w:val="24"/>
          <w:szCs w:val="24"/>
        </w:rPr>
        <w:t>], ham[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9</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3</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ham[lower : : step]</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ham[ : upper]</w:t>
      </w:r>
    </w:p>
    <w:p w:rsidR="00D93F16" w:rsidRPr="00D93F16" w:rsidRDefault="00D93F16" w:rsidP="00D93F16">
      <w:pPr>
        <w:widowControl/>
        <w:numPr>
          <w:ilvl w:val="0"/>
          <w:numId w:val="3"/>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関数呼び出しの引数リストをはじめる開き括弧の直前:</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spam(</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spam (</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3"/>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インデックスやスライスの開き括弧の直前:</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dct[</w:t>
      </w:r>
      <w:r w:rsidRPr="00D93F16">
        <w:rPr>
          <w:rFonts w:ascii="ＭＳ ゴシック" w:eastAsia="ＭＳ ゴシック" w:hAnsi="ＭＳ ゴシック" w:cs="ＭＳ ゴシック"/>
          <w:color w:val="4070A0"/>
          <w:kern w:val="0"/>
          <w:sz w:val="24"/>
          <w:szCs w:val="24"/>
        </w:rPr>
        <w:t>'key'</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lst[index]</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dct [</w:t>
      </w:r>
      <w:r w:rsidRPr="00D93F16">
        <w:rPr>
          <w:rFonts w:ascii="ＭＳ ゴシック" w:eastAsia="ＭＳ ゴシック" w:hAnsi="ＭＳ ゴシック" w:cs="ＭＳ ゴシック"/>
          <w:color w:val="4070A0"/>
          <w:kern w:val="0"/>
          <w:sz w:val="24"/>
          <w:szCs w:val="24"/>
        </w:rPr>
        <w:t>'key'</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lst [index]</w:t>
      </w:r>
    </w:p>
    <w:p w:rsidR="00D93F16" w:rsidRPr="00D93F16" w:rsidRDefault="00D93F16" w:rsidP="00D93F16">
      <w:pPr>
        <w:widowControl/>
        <w:numPr>
          <w:ilvl w:val="0"/>
          <w:numId w:val="3"/>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代入(や他の)演算子を揃えるために、演算子の周囲に1つ以上のスペースを入れる:</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lastRenderedPageBreak/>
        <w:t xml:space="preserve">y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2</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long_variable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3</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y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2</w:t>
      </w:r>
    </w:p>
    <w:p w:rsidR="00D93F16" w:rsidRPr="00D93F16" w:rsidRDefault="00D93F16" w:rsidP="00D93F16">
      <w:pPr>
        <w:widowControl/>
        <w:numPr>
          <w:ilvl w:val="0"/>
          <w:numId w:val="3"/>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long_variable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3</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その他の推奨事項</w:t>
      </w:r>
    </w:p>
    <w:p w:rsidR="00D93F16" w:rsidRPr="00D93F16" w:rsidRDefault="00D93F16" w:rsidP="00D93F16">
      <w:pPr>
        <w:widowControl/>
        <w:numPr>
          <w:ilvl w:val="0"/>
          <w:numId w:val="4"/>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行末に余計な空白文字を残さないようにしましょう。通常それは目に見えないため、混乱のもとになるかもしれません。たとえば、バックスラッシュの後にスペースをひとつ入れて改行してしまうと、行を継続すると見なされません。エディタによっては行末の余計な空白文字を保存しないものもありますし、多くのプロジェクト (CPythonもそうです) ではコミット前のフックでそれを拒否するように設定しています。</w:t>
      </w:r>
    </w:p>
    <w:p w:rsidR="00D93F16" w:rsidRPr="00D93F16" w:rsidRDefault="00D93F16" w:rsidP="00D93F16">
      <w:pPr>
        <w:widowControl/>
        <w:numPr>
          <w:ilvl w:val="0"/>
          <w:numId w:val="4"/>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次の2項演算子は、両側に常にひとつだけスペースを入れましょう: 代入演算子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拡張代入演算子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など.), 比較演算子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&lt;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&gt;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&lt;&gt;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&lt;=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&gt;=</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in</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not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in</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is</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is</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not</w:t>
      </w:r>
      <w:r w:rsidRPr="00D93F16">
        <w:rPr>
          <w:rFonts w:ascii="ＭＳ Ｐゴシック" w:eastAsia="ＭＳ Ｐゴシック" w:hAnsi="ＭＳ Ｐゴシック" w:cs="ＭＳ Ｐゴシック"/>
          <w:kern w:val="0"/>
          <w:sz w:val="24"/>
          <w:szCs w:val="24"/>
        </w:rPr>
        <w:t>), ブール演算子 (</w:t>
      </w:r>
      <w:r w:rsidRPr="00D93F16">
        <w:rPr>
          <w:rFonts w:ascii="ＭＳ Ｐゴシック" w:eastAsia="ＭＳ Ｐゴシック" w:hAnsi="ＭＳ Ｐゴシック" w:cs="ＭＳ Ｐゴシック"/>
          <w:kern w:val="0"/>
          <w:sz w:val="23"/>
          <w:szCs w:val="23"/>
          <w:shd w:val="clear" w:color="auto" w:fill="ECF0F3"/>
        </w:rPr>
        <w:t>and</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or</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not</w:t>
      </w:r>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numPr>
          <w:ilvl w:val="0"/>
          <w:numId w:val="4"/>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優先順位が違う演算子を扱う場合、優先順位が一番低い演算子の両側にスペースを入れることを考えてみましょう。入れるかどうかはあなたの判断にお任せしますが、二つ以上のスペースを絶対に使わないでください。そして、2項演算子の両側には、常に同じ数の空白文字を入れてくださ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i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i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submitted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hypot2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y</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y</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c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(a</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b)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(a</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b)</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i</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i</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submitted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hypot2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y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y</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c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(a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b)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(a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b)</w:t>
      </w:r>
    </w:p>
    <w:p w:rsidR="00D93F16" w:rsidRPr="00D93F16" w:rsidRDefault="00D93F16" w:rsidP="00D93F16">
      <w:pPr>
        <w:widowControl/>
        <w:numPr>
          <w:ilvl w:val="0"/>
          <w:numId w:val="4"/>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関数アノテーションは、 コロンに関する通常のルール(訳注:コロンの前には余計なスペースを入れない)を守るようにしつつ、 </w:t>
      </w:r>
      <w:r w:rsidRPr="00D93F16">
        <w:rPr>
          <w:rFonts w:ascii="ＭＳ Ｐゴシック" w:eastAsia="ＭＳ Ｐゴシック" w:hAnsi="ＭＳ Ｐゴシック" w:cs="ＭＳ Ｐゴシック"/>
          <w:kern w:val="0"/>
          <w:sz w:val="23"/>
          <w:szCs w:val="23"/>
          <w:shd w:val="clear" w:color="auto" w:fill="ECF0F3"/>
        </w:rPr>
        <w:t>-&gt;</w:t>
      </w:r>
      <w:r w:rsidRPr="00D93F16">
        <w:rPr>
          <w:rFonts w:ascii="ＭＳ Ｐゴシック" w:eastAsia="ＭＳ Ｐゴシック" w:hAnsi="ＭＳ Ｐゴシック" w:cs="ＭＳ Ｐゴシック"/>
          <w:kern w:val="0"/>
          <w:sz w:val="24"/>
          <w:szCs w:val="24"/>
        </w:rPr>
        <w:t> 演算子がある場合、その両側には常にスペースを入れるようにしましょう。(関数アノテーションについて詳しくは、 </w:t>
      </w:r>
      <w:hyperlink r:id="rId15" w:anchor="id42" w:history="1">
        <w:r w:rsidRPr="00D93F16">
          <w:rPr>
            <w:rFonts w:ascii="ＭＳ Ｐゴシック" w:eastAsia="ＭＳ Ｐゴシック" w:hAnsi="ＭＳ Ｐゴシック" w:cs="ＭＳ Ｐゴシック"/>
            <w:color w:val="355F7C"/>
            <w:kern w:val="0"/>
            <w:sz w:val="24"/>
            <w:szCs w:val="24"/>
            <w:u w:val="single"/>
          </w:rPr>
          <w:t>関数アノテーション</w:t>
        </w:r>
      </w:hyperlink>
      <w:r w:rsidRPr="00D93F16">
        <w:rPr>
          <w:rFonts w:ascii="ＭＳ Ｐゴシック" w:eastAsia="ＭＳ Ｐゴシック" w:hAnsi="ＭＳ Ｐゴシック" w:cs="ＭＳ Ｐゴシック"/>
          <w:kern w:val="0"/>
          <w:sz w:val="24"/>
          <w:szCs w:val="24"/>
        </w:rPr>
        <w:t> も参照してください):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lastRenderedPageBreak/>
        <w:t># 正しい: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007020"/>
          <w:kern w:val="0"/>
          <w:sz w:val="24"/>
          <w:szCs w:val="24"/>
        </w:rPr>
        <w:t>input</w:t>
      </w:r>
      <w:r w:rsidRPr="00D93F16">
        <w:rPr>
          <w:rFonts w:ascii="ＭＳ ゴシック" w:eastAsia="ＭＳ ゴシック" w:hAnsi="ＭＳ ゴシック" w:cs="ＭＳ ゴシック"/>
          <w:kern w:val="0"/>
          <w:sz w:val="24"/>
          <w:szCs w:val="24"/>
        </w:rPr>
        <w:t xml:space="preserve">: AnyStr):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-&gt;</w:t>
      </w:r>
      <w:r w:rsidRPr="00D93F16">
        <w:rPr>
          <w:rFonts w:ascii="ＭＳ ゴシック" w:eastAsia="ＭＳ ゴシック" w:hAnsi="ＭＳ ゴシック" w:cs="ＭＳ ゴシック"/>
          <w:kern w:val="0"/>
          <w:sz w:val="24"/>
          <w:szCs w:val="24"/>
        </w:rPr>
        <w:t xml:space="preserve"> PosInt: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007020"/>
          <w:kern w:val="0"/>
          <w:sz w:val="24"/>
          <w:szCs w:val="24"/>
        </w:rPr>
        <w:t>input</w:t>
      </w:r>
      <w:r w:rsidRPr="00D93F16">
        <w:rPr>
          <w:rFonts w:ascii="ＭＳ ゴシック" w:eastAsia="ＭＳ ゴシック" w:hAnsi="ＭＳ ゴシック" w:cs="ＭＳ ゴシック"/>
          <w:kern w:val="0"/>
          <w:sz w:val="24"/>
          <w:szCs w:val="24"/>
        </w:rPr>
        <w:t xml:space="preserve">:AnyStr):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666666"/>
          <w:kern w:val="0"/>
          <w:sz w:val="24"/>
          <w:szCs w:val="24"/>
        </w:rPr>
        <w:t>-&gt;</w:t>
      </w:r>
      <w:r w:rsidRPr="00D93F16">
        <w:rPr>
          <w:rFonts w:ascii="ＭＳ ゴシック" w:eastAsia="ＭＳ ゴシック" w:hAnsi="ＭＳ ゴシック" w:cs="ＭＳ ゴシック"/>
          <w:kern w:val="0"/>
          <w:sz w:val="24"/>
          <w:szCs w:val="24"/>
        </w:rPr>
        <w:t xml:space="preserve">PosInt: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numPr>
          <w:ilvl w:val="0"/>
          <w:numId w:val="4"/>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i/>
          <w:iCs/>
          <w:kern w:val="0"/>
          <w:sz w:val="24"/>
          <w:szCs w:val="24"/>
        </w:rPr>
        <w:t>アノテーションされていない</w:t>
      </w:r>
      <w:r w:rsidRPr="00D93F16">
        <w:rPr>
          <w:rFonts w:ascii="ＭＳ Ｐゴシック" w:eastAsia="ＭＳ Ｐゴシック" w:hAnsi="ＭＳ Ｐゴシック" w:cs="ＭＳ Ｐゴシック"/>
          <w:kern w:val="0"/>
          <w:sz w:val="24"/>
          <w:szCs w:val="24"/>
        </w:rPr>
        <w:t> 関数の引数におけるキーワード引数や、デフォルトパラメータを示す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の両側にスペースを入れてはいけません:</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complex</w:t>
      </w:r>
      <w:r w:rsidRPr="00D93F16">
        <w:rPr>
          <w:rFonts w:ascii="ＭＳ ゴシック" w:eastAsia="ＭＳ ゴシック" w:hAnsi="ＭＳ ゴシック" w:cs="ＭＳ ゴシック"/>
          <w:kern w:val="0"/>
          <w:sz w:val="24"/>
          <w:szCs w:val="24"/>
        </w:rPr>
        <w:t>(real, imag</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color w:val="208050"/>
          <w:kern w:val="0"/>
          <w:sz w:val="24"/>
          <w:szCs w:val="24"/>
        </w:rPr>
        <w:t>0.0</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magic(r</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real, i</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imag)</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complex</w:t>
      </w:r>
      <w:r w:rsidRPr="00D93F16">
        <w:rPr>
          <w:rFonts w:ascii="ＭＳ ゴシック" w:eastAsia="ＭＳ ゴシック" w:hAnsi="ＭＳ ゴシック" w:cs="ＭＳ ゴシック"/>
          <w:kern w:val="0"/>
          <w:sz w:val="24"/>
          <w:szCs w:val="24"/>
        </w:rPr>
        <w:t xml:space="preserve">(real, imag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0.0</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magic(r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real, i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imag)</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しかし、デフォルト値をもった引数アノテーションと組み合わせる場合、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の前後にはスペースを入れるようにしてください: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 xml:space="preserve">(sep: AnyStr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None</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007020"/>
          <w:kern w:val="0"/>
          <w:sz w:val="24"/>
          <w:szCs w:val="24"/>
        </w:rPr>
        <w:t>input</w:t>
      </w:r>
      <w:r w:rsidRPr="00D93F16">
        <w:rPr>
          <w:rFonts w:ascii="ＭＳ ゴシック" w:eastAsia="ＭＳ ゴシック" w:hAnsi="ＭＳ ゴシック" w:cs="ＭＳ ゴシック"/>
          <w:kern w:val="0"/>
          <w:sz w:val="24"/>
          <w:szCs w:val="24"/>
        </w:rPr>
        <w:t xml:space="preserve">: AnyStr, sep: AnyStr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None</w:t>
      </w:r>
      <w:r w:rsidRPr="00D93F16">
        <w:rPr>
          <w:rFonts w:ascii="ＭＳ ゴシック" w:eastAsia="ＭＳ ゴシック" w:hAnsi="ＭＳ ゴシック" w:cs="ＭＳ ゴシック"/>
          <w:kern w:val="0"/>
          <w:sz w:val="24"/>
          <w:szCs w:val="24"/>
        </w:rPr>
        <w:t>, limit</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color w:val="208050"/>
          <w:kern w:val="0"/>
          <w:sz w:val="24"/>
          <w:szCs w:val="24"/>
        </w:rPr>
        <w:t>1000</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007020"/>
          <w:kern w:val="0"/>
          <w:sz w:val="24"/>
          <w:szCs w:val="24"/>
        </w:rPr>
        <w:t>input</w:t>
      </w:r>
      <w:r w:rsidRPr="00D93F16">
        <w:rPr>
          <w:rFonts w:ascii="ＭＳ ゴシック" w:eastAsia="ＭＳ ゴシック" w:hAnsi="ＭＳ ゴシック" w:cs="ＭＳ ゴシック"/>
          <w:kern w:val="0"/>
          <w:sz w:val="24"/>
          <w:szCs w:val="24"/>
        </w:rPr>
        <w:t>: AnyStr</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b/>
          <w:bCs/>
          <w:color w:val="007020"/>
          <w:kern w:val="0"/>
          <w:sz w:val="24"/>
          <w:szCs w:val="24"/>
        </w:rPr>
        <w:t>None</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munge</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007020"/>
          <w:kern w:val="0"/>
          <w:sz w:val="24"/>
          <w:szCs w:val="24"/>
        </w:rPr>
        <w:t>input</w:t>
      </w:r>
      <w:r w:rsidRPr="00D93F16">
        <w:rPr>
          <w:rFonts w:ascii="ＭＳ ゴシック" w:eastAsia="ＭＳ ゴシック" w:hAnsi="ＭＳ ゴシック" w:cs="ＭＳ ゴシック"/>
          <w:kern w:val="0"/>
          <w:sz w:val="24"/>
          <w:szCs w:val="24"/>
        </w:rPr>
        <w:t xml:space="preserve">: AnyStr, limit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1000</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p>
    <w:p w:rsidR="00D93F16" w:rsidRPr="00D93F16" w:rsidRDefault="00D93F16" w:rsidP="00D93F16">
      <w:pPr>
        <w:widowControl/>
        <w:numPr>
          <w:ilvl w:val="0"/>
          <w:numId w:val="4"/>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複合文 (一行に複数の文を入れること) は一般的に推奨されません。:</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'blah'</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do_blah_thing()</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do_one()</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do_two()</w:t>
      </w:r>
    </w:p>
    <w:p w:rsidR="00D93F16" w:rsidRPr="00D93F16" w:rsidRDefault="00D93F16" w:rsidP="00D93F16">
      <w:pPr>
        <w:widowControl/>
        <w:numPr>
          <w:ilvl w:val="0"/>
          <w:numId w:val="4"/>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do_three()</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やらない方が良い: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'blah'</w:t>
      </w:r>
      <w:r w:rsidRPr="00D93F16">
        <w:rPr>
          <w:rFonts w:ascii="ＭＳ ゴシック" w:eastAsia="ＭＳ ゴシック" w:hAnsi="ＭＳ ゴシック" w:cs="ＭＳ ゴシック"/>
          <w:kern w:val="0"/>
          <w:sz w:val="24"/>
          <w:szCs w:val="24"/>
        </w:rPr>
        <w:t>: do_blah_thing()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lastRenderedPageBreak/>
        <w:t>do_one(); do_two(); do_three()</w:t>
      </w:r>
    </w:p>
    <w:p w:rsidR="00D93F16" w:rsidRPr="00D93F16" w:rsidRDefault="00D93F16" w:rsidP="00D93F16">
      <w:pPr>
        <w:widowControl/>
        <w:numPr>
          <w:ilvl w:val="0"/>
          <w:numId w:val="4"/>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if/for/while と 短い文を同じ行に置くことがOKな場合もありますが、複合文を置くのはやめてください。また、複合文でできた長い行を折り返すのもやめましょう！</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やらない方が良い: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Wrong: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'blah'</w:t>
      </w:r>
      <w:r w:rsidRPr="00D93F16">
        <w:rPr>
          <w:rFonts w:ascii="ＭＳ ゴシック" w:eastAsia="ＭＳ ゴシック" w:hAnsi="ＭＳ ゴシック" w:cs="ＭＳ ゴシック"/>
          <w:kern w:val="0"/>
          <w:sz w:val="24"/>
          <w:szCs w:val="24"/>
        </w:rPr>
        <w:t>: do_blah_thing()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for</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b/>
          <w:bCs/>
          <w:color w:val="007020"/>
          <w:kern w:val="0"/>
          <w:sz w:val="24"/>
          <w:szCs w:val="24"/>
        </w:rPr>
        <w:t>in</w:t>
      </w:r>
      <w:r w:rsidRPr="00D93F16">
        <w:rPr>
          <w:rFonts w:ascii="ＭＳ ゴシック" w:eastAsia="ＭＳ ゴシック" w:hAnsi="ＭＳ ゴシック" w:cs="ＭＳ ゴシック"/>
          <w:kern w:val="0"/>
          <w:sz w:val="24"/>
          <w:szCs w:val="24"/>
        </w:rPr>
        <w:t xml:space="preserve"> lst: total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while</w:t>
      </w:r>
      <w:r w:rsidRPr="00D93F16">
        <w:rPr>
          <w:rFonts w:ascii="ＭＳ ゴシック" w:eastAsia="ＭＳ ゴシック" w:hAnsi="ＭＳ ゴシック" w:cs="ＭＳ ゴシック"/>
          <w:kern w:val="0"/>
          <w:sz w:val="24"/>
          <w:szCs w:val="24"/>
        </w:rPr>
        <w:t xml:space="preserve"> t </w:t>
      </w:r>
      <w:r w:rsidRPr="00D93F16">
        <w:rPr>
          <w:rFonts w:ascii="ＭＳ ゴシック" w:eastAsia="ＭＳ ゴシック" w:hAnsi="ＭＳ ゴシック" w:cs="ＭＳ ゴシック"/>
          <w:color w:val="666666"/>
          <w:kern w:val="0"/>
          <w:sz w:val="24"/>
          <w:szCs w:val="24"/>
        </w:rPr>
        <w:t>&lt;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10</w:t>
      </w:r>
      <w:r w:rsidRPr="00D93F16">
        <w:rPr>
          <w:rFonts w:ascii="ＭＳ ゴシック" w:eastAsia="ＭＳ ゴシック" w:hAnsi="ＭＳ ゴシック" w:cs="ＭＳ ゴシック"/>
          <w:kern w:val="0"/>
          <w:sz w:val="24"/>
          <w:szCs w:val="24"/>
        </w:rPr>
        <w:t xml:space="preserve">: t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delay()</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絶対やってはいけない: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'blah'</w:t>
      </w:r>
      <w:r w:rsidRPr="00D93F16">
        <w:rPr>
          <w:rFonts w:ascii="ＭＳ ゴシック" w:eastAsia="ＭＳ ゴシック" w:hAnsi="ＭＳ ゴシック" w:cs="ＭＳ ゴシック"/>
          <w:kern w:val="0"/>
          <w:sz w:val="24"/>
          <w:szCs w:val="24"/>
        </w:rPr>
        <w:t>: do_blah_thing()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else</w:t>
      </w:r>
      <w:r w:rsidRPr="00D93F16">
        <w:rPr>
          <w:rFonts w:ascii="ＭＳ ゴシック" w:eastAsia="ＭＳ ゴシック" w:hAnsi="ＭＳ ゴシック" w:cs="ＭＳ ゴシック"/>
          <w:kern w:val="0"/>
          <w:sz w:val="24"/>
          <w:szCs w:val="24"/>
        </w:rPr>
        <w:t>: do_non_blah_thing()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try</w:t>
      </w:r>
      <w:r w:rsidRPr="00D93F16">
        <w:rPr>
          <w:rFonts w:ascii="ＭＳ ゴシック" w:eastAsia="ＭＳ ゴシック" w:hAnsi="ＭＳ ゴシック" w:cs="ＭＳ ゴシック"/>
          <w:kern w:val="0"/>
          <w:sz w:val="24"/>
          <w:szCs w:val="24"/>
        </w:rPr>
        <w:t>: something()</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finally</w:t>
      </w:r>
      <w:r w:rsidRPr="00D93F16">
        <w:rPr>
          <w:rFonts w:ascii="ＭＳ ゴシック" w:eastAsia="ＭＳ ゴシック" w:hAnsi="ＭＳ ゴシック" w:cs="ＭＳ ゴシック"/>
          <w:kern w:val="0"/>
          <w:sz w:val="24"/>
          <w:szCs w:val="24"/>
        </w:rPr>
        <w:t>: cleanup()</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do_one(); do_two(); do_three(long, argument,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list</w:t>
      </w:r>
      <w:r w:rsidRPr="00D93F16">
        <w:rPr>
          <w:rFonts w:ascii="ＭＳ ゴシック" w:eastAsia="ＭＳ ゴシック" w:hAnsi="ＭＳ ゴシック" w:cs="ＭＳ ゴシック"/>
          <w:kern w:val="0"/>
          <w:sz w:val="24"/>
          <w:szCs w:val="24"/>
        </w:rPr>
        <w:t>, like, this)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'blah'</w:t>
      </w:r>
      <w:r w:rsidRPr="00D93F16">
        <w:rPr>
          <w:rFonts w:ascii="ＭＳ ゴシック" w:eastAsia="ＭＳ ゴシック" w:hAnsi="ＭＳ ゴシック" w:cs="ＭＳ ゴシック"/>
          <w:kern w:val="0"/>
          <w:sz w:val="24"/>
          <w:szCs w:val="24"/>
        </w:rPr>
        <w:t>: one(); two(); three()</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末尾にカンマを付けるべき場合</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末尾にカンマを付けるかどうかは、通常は任意です。但し、要素数がひとつのタプルを作るときは例外的に必須です。混乱を防ぐため、要素数がひとつのタプルを作るときは、(技術的には冗長ですが) 括弧で囲むことを推奨します。: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FILES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'setup.cfg'</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FILES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'setup.cfg'</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末尾のカンマは冗長ですが、便利な場合もあります。たとえば値や引数、もしくはimportされた値のリストが繰り返し展開されることが期待される場合や、バージョン管理システムを使っている場合です。それぞれの値(など)を一行にひとつずつ置き、末尾にカンマをひとつ追加し、その次の行を 閉じ括弧/角括弧/中括弧 で閉じるというのがひとつのパターンです。しかし、区切りの終わりを示す目的で、同じ行の末尾にカンマを付けることは意味がありません(但し、既に示した、要素数がひとつのタプルの場合は除きます)。: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FILES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'setup.cfg'</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'tox.ini'</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initialize(FILES,</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error</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b/>
          <w:bCs/>
          <w:color w:val="007020"/>
          <w:kern w:val="0"/>
          <w:sz w:val="24"/>
          <w:szCs w:val="24"/>
        </w:rPr>
        <w:t>True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FILES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'setup.cfg'</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'tox.ini'</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initialize(FILES, error</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b/>
          <w:bCs/>
          <w:color w:val="007020"/>
          <w:kern w:val="0"/>
          <w:sz w:val="24"/>
          <w:szCs w:val="24"/>
        </w:rPr>
        <w:t>True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コメント</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コードと矛盾するコメントは、コメントしないことよりタチが悪いです。コードを変更した時は、コメントを最新にすることをいつも優先させてください！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コメントは複数の完全な文で書くべきです。はじめの単語はそれが小文字で始まる識別子でない限り、大文字にすべきです(間違ってもその識別子の大文字小文字を変更しないでね！)。</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ブロックコメントは一般的にひとつかそれ以上の段落からなり、段落は複数の完全な文からできています。そしてそれぞれの文はピリオドで終わります。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コメントが2つ以上の文からなる場合、文の終わりのピリオドの後は、ひとつか2つスペースを入れるべきです。ただし、最後の文を除きます。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コメントを書くときは、あなたが今書いている言葉の他の話者から見ても、明快かつわかりやすいコメントにしましょう。</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英語を話さない国出身の Python プログラマの方々へ：あなたのコードが、自分の言葉を話さない人に 120% 読まれないと確信していなければ、コメントを英語で書くようにお願いします。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lastRenderedPageBreak/>
        <w:t>ブロックコメント</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ブロックコメントは、一般的にその後に続くいくつか（またはすべて）のコードに適用され、そのコードと同じレベルにインデントされます。ブロックコメントの各行は (コメント内でインデントされたテキストでない限り)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とスペースひとつではじまります。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ブロックコメント内の段落は、</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だけを含んだ1行で区切るようにします。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インラインコメント</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インラインコメントは控えめに使いましょう。</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インラインコメントは、文と同じ行に書くコメントです。文とインラインコメントの間は、少なくとも二つのスペースを置くべきです。インラインコメントは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とスペースひとつから始めるべきです。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自明なことを述べている場合、インラインコメントは不要ですし、邪魔です。次のようなことはしないでください: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Increment x</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しかし次のように、役に立つ場合もあります: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境目を補う</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ドキュメンテーション文字列</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良いドキュメンテーション文字列(別名 "docstrings")を書くための規約は、</w:t>
      </w:r>
      <w:hyperlink r:id="rId16" w:history="1">
        <w:r w:rsidRPr="00D93F16">
          <w:rPr>
            <w:rFonts w:ascii="ＭＳ Ｐゴシック" w:eastAsia="ＭＳ Ｐゴシック" w:hAnsi="ＭＳ Ｐゴシック" w:cs="ＭＳ Ｐゴシック"/>
            <w:b/>
            <w:bCs/>
            <w:color w:val="355F7C"/>
            <w:kern w:val="0"/>
            <w:sz w:val="24"/>
            <w:szCs w:val="24"/>
          </w:rPr>
          <w:t>PEP 257</w:t>
        </w:r>
      </w:hyperlink>
      <w:r w:rsidRPr="00D93F16">
        <w:rPr>
          <w:rFonts w:ascii="ＭＳ Ｐゴシック" w:eastAsia="ＭＳ Ｐゴシック" w:hAnsi="ＭＳ Ｐゴシック" w:cs="ＭＳ Ｐゴシック"/>
          <w:kern w:val="0"/>
          <w:sz w:val="24"/>
          <w:szCs w:val="24"/>
        </w:rPr>
        <w:t> にまとめられています。</w:t>
      </w:r>
    </w:p>
    <w:p w:rsidR="00D93F16" w:rsidRPr="00D93F16" w:rsidRDefault="00D93F16" w:rsidP="00D93F16">
      <w:pPr>
        <w:widowControl/>
        <w:numPr>
          <w:ilvl w:val="0"/>
          <w:numId w:val="5"/>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すべての公開されているモジュールや関数、クラス、メソッドの docstring を書いてください。docstring は公開されていないメソッドには不要ですが、そのメソッドが何をしているのかは説明すべきです。このコメントは </w:t>
      </w:r>
      <w:r w:rsidRPr="00D93F16">
        <w:rPr>
          <w:rFonts w:ascii="ＭＳ Ｐゴシック" w:eastAsia="ＭＳ Ｐゴシック" w:hAnsi="ＭＳ Ｐゴシック" w:cs="ＭＳ Ｐゴシック"/>
          <w:kern w:val="0"/>
          <w:sz w:val="23"/>
          <w:szCs w:val="23"/>
          <w:shd w:val="clear" w:color="auto" w:fill="ECF0F3"/>
        </w:rPr>
        <w:t>def</w:t>
      </w:r>
      <w:r w:rsidRPr="00D93F16">
        <w:rPr>
          <w:rFonts w:ascii="ＭＳ Ｐゴシック" w:eastAsia="ＭＳ Ｐゴシック" w:hAnsi="ＭＳ Ｐゴシック" w:cs="ＭＳ Ｐゴシック"/>
          <w:kern w:val="0"/>
          <w:sz w:val="24"/>
          <w:szCs w:val="24"/>
        </w:rPr>
        <w:t> の行のあとに置くべきです。</w:t>
      </w:r>
    </w:p>
    <w:p w:rsidR="00D93F16" w:rsidRPr="00D93F16" w:rsidRDefault="00D93F16" w:rsidP="00D93F16">
      <w:pPr>
        <w:widowControl/>
        <w:numPr>
          <w:ilvl w:val="0"/>
          <w:numId w:val="5"/>
        </w:numPr>
        <w:spacing w:before="100" w:beforeAutospacing="1" w:after="100" w:afterAutospacing="1" w:line="312" w:lineRule="atLeast"/>
        <w:rPr>
          <w:rFonts w:ascii="ＭＳ Ｐゴシック" w:eastAsia="ＭＳ Ｐゴシック" w:hAnsi="ＭＳ Ｐゴシック" w:cs="ＭＳ Ｐゴシック"/>
          <w:kern w:val="0"/>
          <w:sz w:val="24"/>
          <w:szCs w:val="24"/>
        </w:rPr>
      </w:pPr>
      <w:hyperlink r:id="rId17" w:history="1">
        <w:r w:rsidRPr="00D93F16">
          <w:rPr>
            <w:rFonts w:ascii="ＭＳ Ｐゴシック" w:eastAsia="ＭＳ Ｐゴシック" w:hAnsi="ＭＳ Ｐゴシック" w:cs="ＭＳ Ｐゴシック"/>
            <w:b/>
            <w:bCs/>
            <w:color w:val="355F7C"/>
            <w:kern w:val="0"/>
            <w:sz w:val="24"/>
            <w:szCs w:val="24"/>
          </w:rPr>
          <w:t>PEP 257</w:t>
        </w:r>
      </w:hyperlink>
      <w:r w:rsidRPr="00D93F16">
        <w:rPr>
          <w:rFonts w:ascii="ＭＳ Ｐゴシック" w:eastAsia="ＭＳ Ｐゴシック" w:hAnsi="ＭＳ Ｐゴシック" w:cs="ＭＳ Ｐゴシック"/>
          <w:kern w:val="0"/>
          <w:sz w:val="24"/>
          <w:szCs w:val="24"/>
        </w:rPr>
        <w:t> は良い docstring の規約です。もっとも重要なのは、複数行の docstring は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だけからなる行で閉じることです:</w:t>
      </w:r>
    </w:p>
    <w:p w:rsidR="00D93F16" w:rsidRPr="00D93F16" w:rsidRDefault="00D93F16" w:rsidP="00D93F16">
      <w:pPr>
        <w:widowControl/>
        <w:numPr>
          <w:ilvl w:val="0"/>
          <w:numId w:val="5"/>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70A0"/>
          <w:kern w:val="0"/>
          <w:sz w:val="24"/>
          <w:szCs w:val="24"/>
        </w:rPr>
        <w:t>"""Return a foobang</w:t>
      </w:r>
    </w:p>
    <w:p w:rsidR="00D93F16" w:rsidRPr="00D93F16" w:rsidRDefault="00D93F16" w:rsidP="00D93F16">
      <w:pPr>
        <w:widowControl/>
        <w:numPr>
          <w:ilvl w:val="0"/>
          <w:numId w:val="5"/>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numPr>
          <w:ilvl w:val="0"/>
          <w:numId w:val="5"/>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70A0"/>
          <w:kern w:val="0"/>
          <w:sz w:val="24"/>
          <w:szCs w:val="24"/>
        </w:rPr>
        <w:lastRenderedPageBreak/>
        <w:t>Optional plotz says to frobnicate the bizbaz first.</w:t>
      </w:r>
    </w:p>
    <w:p w:rsidR="00D93F16" w:rsidRPr="00D93F16" w:rsidRDefault="00D93F16" w:rsidP="00D93F16">
      <w:pPr>
        <w:widowControl/>
        <w:numPr>
          <w:ilvl w:val="0"/>
          <w:numId w:val="5"/>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70A0"/>
          <w:kern w:val="0"/>
          <w:sz w:val="24"/>
          <w:szCs w:val="24"/>
        </w:rPr>
        <w:t>"""</w:t>
      </w:r>
    </w:p>
    <w:p w:rsidR="00D93F16" w:rsidRPr="00D93F16" w:rsidRDefault="00D93F16" w:rsidP="00D93F16">
      <w:pPr>
        <w:widowControl/>
        <w:numPr>
          <w:ilvl w:val="0"/>
          <w:numId w:val="5"/>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docstring が1行で終わる場合は、同じ行を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で閉じるようにしてください:</w:t>
      </w:r>
    </w:p>
    <w:p w:rsidR="00D93F16" w:rsidRPr="00D93F16" w:rsidRDefault="00D93F16" w:rsidP="00D93F16">
      <w:pPr>
        <w:widowControl/>
        <w:numPr>
          <w:ilvl w:val="0"/>
          <w:numId w:val="5"/>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70A0"/>
          <w:kern w:val="0"/>
          <w:sz w:val="24"/>
          <w:szCs w:val="24"/>
        </w:rPr>
        <w:t>"""Return an ex-parrot."""</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命名規約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のライブラリで採用されている命名規約はちょっと面倒です。よって、この命名規約を完全に一貫したものにするつもりはありません - とはいえ、現在推奨している命名規約をここで説明します。新しいモジュールとパッケージ (サードパーティのフレームワークを含む) はこの規約に従って書くべきです。しかし、既にあるライブラリが異なるスタイルを採用している場合は、内部を一貫させることが望ましいです。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一番重要な原則</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公開されている API の一部としてユーザーに見える名前は、実装よりも使い方を反映した名前にすべきです。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実践されている命名方法</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命名のやり方には多くのバリエーションがあります。どういう目的で使われているのかは別として、どんなやり方が使われているのかがわかります。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よく知られたやり方として、次のものが挙げられます:</w:t>
      </w:r>
    </w:p>
    <w:p w:rsidR="00D93F16" w:rsidRPr="00D93F16" w:rsidRDefault="00D93F16" w:rsidP="00D93F16">
      <w:pPr>
        <w:widowControl/>
        <w:numPr>
          <w:ilvl w:val="0"/>
          <w:numId w:val="6"/>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b</w:t>
      </w:r>
      <w:r w:rsidRPr="00D93F16">
        <w:rPr>
          <w:rFonts w:ascii="ＭＳ Ｐゴシック" w:eastAsia="ＭＳ Ｐゴシック" w:hAnsi="ＭＳ Ｐゴシック" w:cs="ＭＳ Ｐゴシック"/>
          <w:kern w:val="0"/>
          <w:sz w:val="24"/>
          <w:szCs w:val="24"/>
        </w:rPr>
        <w:t> (小文字1文字)</w:t>
      </w:r>
    </w:p>
    <w:p w:rsidR="00D93F16" w:rsidRPr="00D93F16" w:rsidRDefault="00D93F16" w:rsidP="00D93F16">
      <w:pPr>
        <w:widowControl/>
        <w:numPr>
          <w:ilvl w:val="0"/>
          <w:numId w:val="6"/>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B</w:t>
      </w:r>
      <w:r w:rsidRPr="00D93F16">
        <w:rPr>
          <w:rFonts w:ascii="ＭＳ Ｐゴシック" w:eastAsia="ＭＳ Ｐゴシック" w:hAnsi="ＭＳ Ｐゴシック" w:cs="ＭＳ Ｐゴシック"/>
          <w:kern w:val="0"/>
          <w:sz w:val="24"/>
          <w:szCs w:val="24"/>
        </w:rPr>
        <w:t> (大文字1文字)</w:t>
      </w:r>
    </w:p>
    <w:p w:rsidR="00D93F16" w:rsidRPr="00D93F16" w:rsidRDefault="00D93F16" w:rsidP="00D93F16">
      <w:pPr>
        <w:widowControl/>
        <w:numPr>
          <w:ilvl w:val="0"/>
          <w:numId w:val="6"/>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lowercase</w:t>
      </w:r>
    </w:p>
    <w:p w:rsidR="00D93F16" w:rsidRPr="00D93F16" w:rsidRDefault="00D93F16" w:rsidP="00D93F16">
      <w:pPr>
        <w:widowControl/>
        <w:numPr>
          <w:ilvl w:val="0"/>
          <w:numId w:val="6"/>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lower_case_with_underscores</w:t>
      </w:r>
    </w:p>
    <w:p w:rsidR="00D93F16" w:rsidRPr="00D93F16" w:rsidRDefault="00D93F16" w:rsidP="00D93F16">
      <w:pPr>
        <w:widowControl/>
        <w:numPr>
          <w:ilvl w:val="0"/>
          <w:numId w:val="6"/>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UPPERCASE</w:t>
      </w:r>
    </w:p>
    <w:p w:rsidR="00D93F16" w:rsidRPr="00D93F16" w:rsidRDefault="00D93F16" w:rsidP="00D93F16">
      <w:pPr>
        <w:widowControl/>
        <w:numPr>
          <w:ilvl w:val="0"/>
          <w:numId w:val="6"/>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UPPER_CASE_WITH_UNDERSCORES</w:t>
      </w:r>
    </w:p>
    <w:p w:rsidR="00D93F16" w:rsidRPr="00D93F16" w:rsidRDefault="00D93F16" w:rsidP="00D93F16">
      <w:pPr>
        <w:widowControl/>
        <w:numPr>
          <w:ilvl w:val="0"/>
          <w:numId w:val="6"/>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CapitalizedWords</w:t>
      </w:r>
      <w:r w:rsidRPr="00D93F16">
        <w:rPr>
          <w:rFonts w:ascii="ＭＳ Ｐゴシック" w:eastAsia="ＭＳ Ｐゴシック" w:hAnsi="ＭＳ Ｐゴシック" w:cs="ＭＳ Ｐゴシック"/>
          <w:kern w:val="0"/>
          <w:sz w:val="24"/>
          <w:szCs w:val="24"/>
        </w:rPr>
        <w:t> (CapWords, または CamelCase - 文字がデコボコに見えることからこう呼ばれます </w:t>
      </w:r>
      <w:hyperlink r:id="rId18" w:anchor="id48" w:history="1">
        <w:r w:rsidRPr="00D93F16">
          <w:rPr>
            <w:rFonts w:ascii="ＭＳ Ｐゴシック" w:eastAsia="ＭＳ Ｐゴシック" w:hAnsi="ＭＳ Ｐゴシック" w:cs="ＭＳ Ｐゴシック"/>
            <w:color w:val="355F7C"/>
            <w:kern w:val="0"/>
            <w:sz w:val="24"/>
            <w:szCs w:val="24"/>
          </w:rPr>
          <w:t>[</w:t>
        </w:r>
        <w:r w:rsidRPr="00D93F16">
          <w:rPr>
            <w:rFonts w:ascii="ＭＳ Ｐゴシック" w:eastAsia="ＭＳ Ｐゴシック" w:hAnsi="ＭＳ Ｐゴシック" w:cs="ＭＳ Ｐゴシック"/>
            <w:color w:val="355F7C"/>
            <w:kern w:val="0"/>
            <w:sz w:val="24"/>
            <w:szCs w:val="24"/>
            <w:u w:val="single"/>
          </w:rPr>
          <w:t>4</w:t>
        </w:r>
        <w:r w:rsidRPr="00D93F16">
          <w:rPr>
            <w:rFonts w:ascii="ＭＳ Ｐゴシック" w:eastAsia="ＭＳ Ｐゴシック" w:hAnsi="ＭＳ Ｐゴシック" w:cs="ＭＳ Ｐゴシック"/>
            <w:color w:val="355F7C"/>
            <w:kern w:val="0"/>
            <w:sz w:val="24"/>
            <w:szCs w:val="24"/>
          </w:rPr>
          <w:t>]</w:t>
        </w:r>
      </w:hyperlink>
      <w:r w:rsidRPr="00D93F16">
        <w:rPr>
          <w:rFonts w:ascii="ＭＳ Ｐゴシック" w:eastAsia="ＭＳ Ｐゴシック" w:hAnsi="ＭＳ Ｐゴシック" w:cs="ＭＳ Ｐゴシック"/>
          <w:kern w:val="0"/>
          <w:sz w:val="24"/>
          <w:szCs w:val="24"/>
        </w:rPr>
        <w:t>)。StudlyCaps という呼び名でも知られています。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注意: CapWords の中で頭字語 </w:t>
      </w:r>
      <w:hyperlink r:id="rId19" w:anchor="fn-hu" w:history="1">
        <w:r w:rsidRPr="00D93F16">
          <w:rPr>
            <w:rFonts w:ascii="ＭＳ Ｐゴシック" w:eastAsia="ＭＳ Ｐゴシック" w:hAnsi="ＭＳ Ｐゴシック" w:cs="ＭＳ Ｐゴシック"/>
            <w:color w:val="355F7C"/>
            <w:kern w:val="0"/>
            <w:sz w:val="24"/>
            <w:szCs w:val="24"/>
          </w:rPr>
          <w:t>[</w:t>
        </w:r>
        <w:r w:rsidRPr="00D93F16">
          <w:rPr>
            <w:rFonts w:ascii="ＭＳ Ｐゴシック" w:eastAsia="ＭＳ Ｐゴシック" w:hAnsi="ＭＳ Ｐゴシック" w:cs="ＭＳ Ｐゴシック"/>
            <w:color w:val="355F7C"/>
            <w:kern w:val="0"/>
            <w:sz w:val="24"/>
            <w:szCs w:val="24"/>
            <w:u w:val="single"/>
          </w:rPr>
          <w:t>6</w:t>
        </w:r>
        <w:r w:rsidRPr="00D93F16">
          <w:rPr>
            <w:rFonts w:ascii="ＭＳ Ｐゴシック" w:eastAsia="ＭＳ Ｐゴシック" w:hAnsi="ＭＳ Ｐゴシック" w:cs="ＭＳ Ｐゴシック"/>
            <w:color w:val="355F7C"/>
            <w:kern w:val="0"/>
            <w:sz w:val="24"/>
            <w:szCs w:val="24"/>
          </w:rPr>
          <w:t>]</w:t>
        </w:r>
      </w:hyperlink>
      <w:r w:rsidRPr="00D93F16">
        <w:rPr>
          <w:rFonts w:ascii="ＭＳ Ｐゴシック" w:eastAsia="ＭＳ Ｐゴシック" w:hAnsi="ＭＳ Ｐゴシック" w:cs="ＭＳ Ｐゴシック"/>
          <w:kern w:val="0"/>
          <w:sz w:val="24"/>
          <w:szCs w:val="24"/>
        </w:rPr>
        <w:t> を含める場合、頭字語の全ての文字を大文字にします。つまりこのやり方だと、HttpServerError より HTTPServerError の方が良いということになります。</w:t>
      </w:r>
    </w:p>
    <w:p w:rsidR="00D93F16" w:rsidRPr="00D93F16" w:rsidRDefault="00D93F16" w:rsidP="00D93F16">
      <w:pPr>
        <w:widowControl/>
        <w:numPr>
          <w:ilvl w:val="0"/>
          <w:numId w:val="6"/>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mixedCase</w:t>
      </w:r>
      <w:r w:rsidRPr="00D93F16">
        <w:rPr>
          <w:rFonts w:ascii="ＭＳ Ｐゴシック" w:eastAsia="ＭＳ Ｐゴシック" w:hAnsi="ＭＳ Ｐゴシック" w:cs="ＭＳ Ｐゴシック"/>
          <w:kern w:val="0"/>
          <w:sz w:val="24"/>
          <w:szCs w:val="24"/>
        </w:rPr>
        <w:t> (はじめの文字が小文字である点が、CapitalizedWords と違います！)</w:t>
      </w:r>
    </w:p>
    <w:p w:rsidR="00D93F16" w:rsidRPr="00D93F16" w:rsidRDefault="00D93F16" w:rsidP="00D93F16">
      <w:pPr>
        <w:widowControl/>
        <w:numPr>
          <w:ilvl w:val="0"/>
          <w:numId w:val="6"/>
        </w:numPr>
        <w:spacing w:before="100" w:before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Capitalized_Words_With_Underscores</w:t>
      </w:r>
      <w:r w:rsidRPr="00D93F16">
        <w:rPr>
          <w:rFonts w:ascii="ＭＳ Ｐゴシック" w:eastAsia="ＭＳ Ｐゴシック" w:hAnsi="ＭＳ Ｐゴシック" w:cs="ＭＳ Ｐゴシック"/>
          <w:kern w:val="0"/>
          <w:sz w:val="24"/>
          <w:szCs w:val="24"/>
        </w:rPr>
        <w:t> (醜い！)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関連する名前の集まりに、短い一意なプレフィックスを付けるやり方もあります。Python ではこのやり方を多く使っているわけではありませんが、完全を期すために紹介しておきます。たとえば、 </w:t>
      </w:r>
      <w:r w:rsidRPr="00D93F16">
        <w:rPr>
          <w:rFonts w:ascii="ＭＳ Ｐゴシック" w:eastAsia="ＭＳ Ｐゴシック" w:hAnsi="ＭＳ Ｐゴシック" w:cs="ＭＳ Ｐゴシック"/>
          <w:kern w:val="0"/>
          <w:sz w:val="23"/>
          <w:szCs w:val="23"/>
          <w:shd w:val="clear" w:color="auto" w:fill="ECF0F3"/>
        </w:rPr>
        <w:t>os.stat()</w:t>
      </w:r>
      <w:r w:rsidRPr="00D93F16">
        <w:rPr>
          <w:rFonts w:ascii="ＭＳ Ｐゴシック" w:eastAsia="ＭＳ Ｐゴシック" w:hAnsi="ＭＳ Ｐゴシック" w:cs="ＭＳ Ｐゴシック"/>
          <w:kern w:val="0"/>
          <w:sz w:val="24"/>
          <w:szCs w:val="24"/>
        </w:rPr>
        <w:t> 関数は伝統的に </w:t>
      </w:r>
      <w:r w:rsidRPr="00D93F16">
        <w:rPr>
          <w:rFonts w:ascii="ＭＳ Ｐゴシック" w:eastAsia="ＭＳ Ｐゴシック" w:hAnsi="ＭＳ Ｐゴシック" w:cs="ＭＳ Ｐゴシック"/>
          <w:kern w:val="0"/>
          <w:sz w:val="23"/>
          <w:szCs w:val="23"/>
          <w:shd w:val="clear" w:color="auto" w:fill="ECF0F3"/>
        </w:rPr>
        <w:t>st_mode</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st_size</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st_mtime</w:t>
      </w:r>
      <w:r w:rsidRPr="00D93F16">
        <w:rPr>
          <w:rFonts w:ascii="ＭＳ Ｐゴシック" w:eastAsia="ＭＳ Ｐゴシック" w:hAnsi="ＭＳ Ｐゴシック" w:cs="ＭＳ Ｐゴシック"/>
          <w:kern w:val="0"/>
          <w:sz w:val="24"/>
          <w:szCs w:val="24"/>
        </w:rPr>
        <w:t> などの名前からなるタプルを返します。 (これは、 POSIX システムコールが返す構造体のフィールドとの関連を強調するために使われており、POSIXシステムコール に馴染んだプログラマを助けてくれます)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X11ライブラリは、公開されている関数全てに「X」を付けています。Python では一般的にこのやり方は不要だと考えられています。なぜなら、Python の属性やメソッドの名前の前にはクラス名が付きますし、関数名の前にはモジュール名が付くからです。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それに加えて、次のようにアンダースコアを名前の前後に付ける特別なやり方が知られています(これらに大文字小文字に関する規約を組み合わせるのが一般的です):</w:t>
      </w:r>
    </w:p>
    <w:p w:rsidR="00D93F16" w:rsidRPr="00D93F16" w:rsidRDefault="00D93F16" w:rsidP="00D93F16">
      <w:pPr>
        <w:widowControl/>
        <w:numPr>
          <w:ilvl w:val="0"/>
          <w:numId w:val="7"/>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_single_leading_underscore</w:t>
      </w:r>
      <w:r w:rsidRPr="00D93F16">
        <w:rPr>
          <w:rFonts w:ascii="ＭＳ Ｐゴシック" w:eastAsia="ＭＳ Ｐゴシック" w:hAnsi="ＭＳ Ｐゴシック" w:cs="ＭＳ Ｐゴシック"/>
          <w:kern w:val="0"/>
          <w:sz w:val="24"/>
          <w:szCs w:val="24"/>
        </w:rPr>
        <w:t>: "内部でだけ使う" ことを示します。 たとえば </w:t>
      </w:r>
      <w:r w:rsidRPr="00D93F16">
        <w:rPr>
          <w:rFonts w:ascii="ＭＳ Ｐゴシック" w:eastAsia="ＭＳ Ｐゴシック" w:hAnsi="ＭＳ Ｐゴシック" w:cs="ＭＳ Ｐゴシック"/>
          <w:kern w:val="0"/>
          <w:sz w:val="23"/>
          <w:szCs w:val="23"/>
          <w:shd w:val="clear" w:color="auto" w:fill="ECF0F3"/>
        </w:rPr>
        <w:t>from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import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は、アンダースコアで始まる名前のオブジェクトをimportしません。</w:t>
      </w:r>
    </w:p>
    <w:p w:rsidR="00D93F16" w:rsidRPr="00D93F16" w:rsidRDefault="00D93F16" w:rsidP="00D93F16">
      <w:pPr>
        <w:widowControl/>
        <w:numPr>
          <w:ilvl w:val="0"/>
          <w:numId w:val="7"/>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single_trailing_underscore_</w:t>
      </w:r>
      <w:r w:rsidRPr="00D93F16">
        <w:rPr>
          <w:rFonts w:ascii="ＭＳ Ｐゴシック" w:eastAsia="ＭＳ Ｐゴシック" w:hAnsi="ＭＳ Ｐゴシック" w:cs="ＭＳ Ｐゴシック"/>
          <w:kern w:val="0"/>
          <w:sz w:val="24"/>
          <w:szCs w:val="24"/>
        </w:rPr>
        <w:t>: Python のキーワードと衝突するのを避けるために使われる規約です。例を以下に挙げます:</w:t>
      </w:r>
    </w:p>
    <w:p w:rsidR="00D93F16" w:rsidRPr="00D93F16" w:rsidRDefault="00D93F16" w:rsidP="00D93F16">
      <w:pPr>
        <w:widowControl/>
        <w:numPr>
          <w:ilvl w:val="0"/>
          <w:numId w:val="7"/>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tkinter</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Toplevel(master, class_</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color w:val="4070A0"/>
          <w:kern w:val="0"/>
          <w:sz w:val="24"/>
          <w:szCs w:val="24"/>
        </w:rPr>
        <w:t>'ClassName'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7"/>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__double_leading_underscore</w:t>
      </w:r>
      <w:r w:rsidRPr="00D93F16">
        <w:rPr>
          <w:rFonts w:ascii="ＭＳ Ｐゴシック" w:eastAsia="ＭＳ Ｐゴシック" w:hAnsi="ＭＳ Ｐゴシック" w:cs="ＭＳ Ｐゴシック"/>
          <w:kern w:val="0"/>
          <w:sz w:val="24"/>
          <w:szCs w:val="24"/>
        </w:rPr>
        <w:t>: クラスの属性に名前を付けるときに、名前のマングリング機構を呼び出します (クラス Foobar の </w:t>
      </w:r>
      <w:r w:rsidRPr="00D93F16">
        <w:rPr>
          <w:rFonts w:ascii="ＭＳ Ｐゴシック" w:eastAsia="ＭＳ Ｐゴシック" w:hAnsi="ＭＳ Ｐゴシック" w:cs="ＭＳ Ｐゴシック"/>
          <w:kern w:val="0"/>
          <w:sz w:val="23"/>
          <w:szCs w:val="23"/>
          <w:shd w:val="clear" w:color="auto" w:fill="ECF0F3"/>
        </w:rPr>
        <w:t>__boo</w:t>
      </w:r>
      <w:r w:rsidRPr="00D93F16">
        <w:rPr>
          <w:rFonts w:ascii="ＭＳ Ｐゴシック" w:eastAsia="ＭＳ Ｐゴシック" w:hAnsi="ＭＳ Ｐゴシック" w:cs="ＭＳ Ｐゴシック"/>
          <w:kern w:val="0"/>
          <w:sz w:val="24"/>
          <w:szCs w:val="24"/>
        </w:rPr>
        <w:t> という名前は </w:t>
      </w:r>
      <w:r w:rsidRPr="00D93F16">
        <w:rPr>
          <w:rFonts w:ascii="ＭＳ Ｐゴシック" w:eastAsia="ＭＳ Ｐゴシック" w:hAnsi="ＭＳ Ｐゴシック" w:cs="ＭＳ Ｐゴシック"/>
          <w:kern w:val="0"/>
          <w:sz w:val="23"/>
          <w:szCs w:val="23"/>
          <w:shd w:val="clear" w:color="auto" w:fill="ECF0F3"/>
        </w:rPr>
        <w:t>_FooBar__boo</w:t>
      </w:r>
      <w:r w:rsidRPr="00D93F16">
        <w:rPr>
          <w:rFonts w:ascii="ＭＳ Ｐゴシック" w:eastAsia="ＭＳ Ｐゴシック" w:hAnsi="ＭＳ Ｐゴシック" w:cs="ＭＳ Ｐゴシック"/>
          <w:kern w:val="0"/>
          <w:sz w:val="24"/>
          <w:szCs w:val="24"/>
        </w:rPr>
        <w:t> になります。以下も参照してください)</w:t>
      </w:r>
    </w:p>
    <w:p w:rsidR="00D93F16" w:rsidRPr="00D93F16" w:rsidRDefault="00D93F16" w:rsidP="00D93F16">
      <w:pPr>
        <w:widowControl/>
        <w:numPr>
          <w:ilvl w:val="0"/>
          <w:numId w:val="7"/>
        </w:numPr>
        <w:spacing w:before="100" w:before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__double_leading_and_trailing_underscore__</w:t>
      </w:r>
      <w:r w:rsidRPr="00D93F16">
        <w:rPr>
          <w:rFonts w:ascii="ＭＳ Ｐゴシック" w:eastAsia="ＭＳ Ｐゴシック" w:hAnsi="ＭＳ Ｐゴシック" w:cs="ＭＳ Ｐゴシック"/>
          <w:kern w:val="0"/>
          <w:sz w:val="24"/>
          <w:szCs w:val="24"/>
        </w:rPr>
        <w:t>: ユーザーが制御する名前空間に存在する "マジック"オブジェクト または "マジック"属性です。 たとえば </w:t>
      </w:r>
      <w:r w:rsidRPr="00D93F16">
        <w:rPr>
          <w:rFonts w:ascii="ＭＳ Ｐゴシック" w:eastAsia="ＭＳ Ｐゴシック" w:hAnsi="ＭＳ Ｐゴシック" w:cs="ＭＳ Ｐゴシック"/>
          <w:kern w:val="0"/>
          <w:sz w:val="23"/>
          <w:szCs w:val="23"/>
          <w:shd w:val="clear" w:color="auto" w:fill="ECF0F3"/>
        </w:rPr>
        <w:t>__init__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__import__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__file__</w:t>
      </w:r>
      <w:r w:rsidRPr="00D93F16">
        <w:rPr>
          <w:rFonts w:ascii="ＭＳ Ｐゴシック" w:eastAsia="ＭＳ Ｐゴシック" w:hAnsi="ＭＳ Ｐゴシック" w:cs="ＭＳ Ｐゴシック"/>
          <w:kern w:val="0"/>
          <w:sz w:val="24"/>
          <w:szCs w:val="24"/>
        </w:rPr>
        <w:t> が挙げられます。この手の名前を再発明するのはやめましょう。ドキュメントに書かれているものだけを使ってください。</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守るべき命名規約</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こんな名前は嫌だ</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単一の文字 'l' (小文字のエル)、'O' (大文字のオー)、'I'(大文字のアイ) を決して変数に使わないでください。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フォントによっては、これらの文字は数字の1や0と区別が付かない場合があります。'l'(小文字のエル) を使いたくなったら、'L' を代わりに使いましょう。</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 xml:space="preserve">ASCII </w:t>
      </w:r>
      <w:r w:rsidRPr="00D93F16">
        <w:rPr>
          <w:rFonts w:ascii="Trebuchet MS" w:eastAsia="ＭＳ Ｐゴシック" w:hAnsi="Trebuchet MS" w:cs="ＭＳ Ｐゴシック"/>
          <w:color w:val="20435C"/>
          <w:kern w:val="0"/>
          <w:sz w:val="34"/>
          <w:szCs w:val="34"/>
        </w:rPr>
        <w:t>との互換性</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標準ライブラリで使われる識別子は、</w:t>
      </w:r>
      <w:hyperlink r:id="rId20" w:history="1">
        <w:r w:rsidRPr="00D93F16">
          <w:rPr>
            <w:rFonts w:ascii="ＭＳ Ｐゴシック" w:eastAsia="ＭＳ Ｐゴシック" w:hAnsi="ＭＳ Ｐゴシック" w:cs="ＭＳ Ｐゴシック"/>
            <w:b/>
            <w:bCs/>
            <w:color w:val="355F7C"/>
            <w:kern w:val="0"/>
            <w:sz w:val="24"/>
            <w:szCs w:val="24"/>
          </w:rPr>
          <w:t>PEP 3131</w:t>
        </w:r>
      </w:hyperlink>
      <w:r w:rsidRPr="00D93F16">
        <w:rPr>
          <w:rFonts w:ascii="ＭＳ Ｐゴシック" w:eastAsia="ＭＳ Ｐゴシック" w:hAnsi="ＭＳ Ｐゴシック" w:cs="ＭＳ Ｐゴシック"/>
          <w:kern w:val="0"/>
          <w:sz w:val="24"/>
          <w:szCs w:val="24"/>
        </w:rPr>
        <w:t> の </w:t>
      </w:r>
      <w:hyperlink r:id="rId21" w:anchor="policy-specification" w:history="1">
        <w:r w:rsidRPr="00D93F16">
          <w:rPr>
            <w:rFonts w:ascii="ＭＳ Ｐゴシック" w:eastAsia="ＭＳ Ｐゴシック" w:hAnsi="ＭＳ Ｐゴシック" w:cs="ＭＳ Ｐゴシック"/>
            <w:b/>
            <w:bCs/>
            <w:color w:val="355F7C"/>
            <w:kern w:val="0"/>
            <w:sz w:val="24"/>
            <w:szCs w:val="24"/>
          </w:rPr>
          <w:t>policy section</w:t>
        </w:r>
      </w:hyperlink>
      <w:r w:rsidRPr="00D93F16">
        <w:rPr>
          <w:rFonts w:ascii="ＭＳ Ｐゴシック" w:eastAsia="ＭＳ Ｐゴシック" w:hAnsi="ＭＳ Ｐゴシック" w:cs="ＭＳ Ｐゴシック"/>
          <w:kern w:val="0"/>
          <w:sz w:val="24"/>
          <w:szCs w:val="24"/>
        </w:rPr>
        <w:t> にあるとおり、 ASCII と互換性がなければなりません。</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パッケージとモジュールの名前</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モジュールの名前は、全て小文字の短い名前にすべきです。読みやすくなるなら、アンダースコアをモジュール名に使っても構いません。Python のパッケージ名は、全て小文字の短い名前を使うべきですが、アンダースコアを使うのは推奨されません。</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C や C++ で書かれた Python の拡張モジュールに、高レベルの (例：オブジェクト指向的な) インターフェイスを提供する Python モジュールが付いている場合は C/C++ のモジュールはアンダースコアで始まります (例： </w:t>
      </w:r>
      <w:r w:rsidRPr="00D93F16">
        <w:rPr>
          <w:rFonts w:ascii="ＭＳ Ｐゴシック" w:eastAsia="ＭＳ Ｐゴシック" w:hAnsi="ＭＳ Ｐゴシック" w:cs="ＭＳ Ｐゴシック"/>
          <w:kern w:val="0"/>
          <w:sz w:val="23"/>
          <w:szCs w:val="23"/>
          <w:shd w:val="clear" w:color="auto" w:fill="ECF0F3"/>
        </w:rPr>
        <w:t>_socket</w:t>
      </w:r>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クラスの名前</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クラスの名前には通常 CapWords 方式を使うべきです。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主に callable として使われる、ドキュメント化されたインターフェイスの場合は、クラスではなく関数向けの命名規約を使っても構いません。</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にビルドインされている名前には別の規約があることに注意してください： ビルトインされている名前のほとんどは、単一の単語(または、二つの単語が混ざったもの) ですが、例外的に CapWords 方式が使われている名前や定数も存在しています。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型変数の名前</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hyperlink r:id="rId22"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で導入された型変数の名前には、通常 CapWords 方式を使うべきです。また、 </w:t>
      </w:r>
      <w:r w:rsidRPr="00D93F16">
        <w:rPr>
          <w:rFonts w:ascii="ＭＳ Ｐゴシック" w:eastAsia="ＭＳ Ｐゴシック" w:hAnsi="ＭＳ Ｐゴシック" w:cs="ＭＳ Ｐゴシック"/>
          <w:kern w:val="0"/>
          <w:sz w:val="23"/>
          <w:szCs w:val="23"/>
          <w:shd w:val="clear" w:color="auto" w:fill="ECF0F3"/>
        </w:rPr>
        <w:t>T</w:t>
      </w:r>
      <w:r w:rsidRPr="00D93F16">
        <w:rPr>
          <w:rFonts w:ascii="ＭＳ Ｐゴシック" w:eastAsia="ＭＳ Ｐゴシック" w:hAnsi="ＭＳ Ｐゴシック" w:cs="ＭＳ Ｐゴシック"/>
          <w:kern w:val="0"/>
          <w:sz w:val="24"/>
          <w:szCs w:val="24"/>
        </w:rPr>
        <w:t> や </w:t>
      </w:r>
      <w:r w:rsidRPr="00D93F16">
        <w:rPr>
          <w:rFonts w:ascii="ＭＳ Ｐゴシック" w:eastAsia="ＭＳ Ｐゴシック" w:hAnsi="ＭＳ Ｐゴシック" w:cs="ＭＳ Ｐゴシック"/>
          <w:kern w:val="0"/>
          <w:sz w:val="23"/>
          <w:szCs w:val="23"/>
          <w:shd w:val="clear" w:color="auto" w:fill="ECF0F3"/>
        </w:rPr>
        <w:t>AnyStr</w:t>
      </w:r>
      <w:r w:rsidRPr="00D93F16">
        <w:rPr>
          <w:rFonts w:ascii="ＭＳ Ｐゴシック" w:eastAsia="ＭＳ Ｐゴシック" w:hAnsi="ＭＳ Ｐゴシック" w:cs="ＭＳ Ｐゴシック"/>
          <w:kern w:val="0"/>
          <w:sz w:val="24"/>
          <w:szCs w:val="24"/>
        </w:rPr>
        <w:t> や </w:t>
      </w:r>
      <w:r w:rsidRPr="00D93F16">
        <w:rPr>
          <w:rFonts w:ascii="ＭＳ Ｐゴシック" w:eastAsia="ＭＳ Ｐゴシック" w:hAnsi="ＭＳ Ｐゴシック" w:cs="ＭＳ Ｐゴシック"/>
          <w:kern w:val="0"/>
          <w:sz w:val="23"/>
          <w:szCs w:val="23"/>
          <w:shd w:val="clear" w:color="auto" w:fill="ECF0F3"/>
        </w:rPr>
        <w:t>Num</w:t>
      </w:r>
      <w:r w:rsidRPr="00D93F16">
        <w:rPr>
          <w:rFonts w:ascii="ＭＳ Ｐゴシック" w:eastAsia="ＭＳ Ｐゴシック" w:hAnsi="ＭＳ Ｐゴシック" w:cs="ＭＳ Ｐゴシック"/>
          <w:kern w:val="0"/>
          <w:sz w:val="24"/>
          <w:szCs w:val="24"/>
        </w:rPr>
        <w:t> のような短い名前が好ましいです。 共変や反変の振る舞いをする変数を宣言するために </w:t>
      </w:r>
      <w:r w:rsidRPr="00D93F16">
        <w:rPr>
          <w:rFonts w:ascii="ＭＳ Ｐゴシック" w:eastAsia="ＭＳ Ｐゴシック" w:hAnsi="ＭＳ Ｐゴシック" w:cs="ＭＳ Ｐゴシック"/>
          <w:kern w:val="0"/>
          <w:sz w:val="23"/>
          <w:szCs w:val="23"/>
          <w:shd w:val="clear" w:color="auto" w:fill="ECF0F3"/>
        </w:rPr>
        <w:t>_co</w:t>
      </w:r>
      <w:r w:rsidRPr="00D93F16">
        <w:rPr>
          <w:rFonts w:ascii="ＭＳ Ｐゴシック" w:eastAsia="ＭＳ Ｐゴシック" w:hAnsi="ＭＳ Ｐゴシック" w:cs="ＭＳ Ｐゴシック"/>
          <w:kern w:val="0"/>
          <w:sz w:val="24"/>
          <w:szCs w:val="24"/>
        </w:rPr>
        <w:t> や </w:t>
      </w:r>
      <w:r w:rsidRPr="00D93F16">
        <w:rPr>
          <w:rFonts w:ascii="ＭＳ Ｐゴシック" w:eastAsia="ＭＳ Ｐゴシック" w:hAnsi="ＭＳ Ｐゴシック" w:cs="ＭＳ Ｐゴシック"/>
          <w:kern w:val="0"/>
          <w:sz w:val="23"/>
          <w:szCs w:val="23"/>
          <w:shd w:val="clear" w:color="auto" w:fill="ECF0F3"/>
        </w:rPr>
        <w:t>_contra</w:t>
      </w:r>
      <w:r w:rsidRPr="00D93F16">
        <w:rPr>
          <w:rFonts w:ascii="ＭＳ Ｐゴシック" w:eastAsia="ＭＳ Ｐゴシック" w:hAnsi="ＭＳ Ｐゴシック" w:cs="ＭＳ Ｐゴシック"/>
          <w:kern w:val="0"/>
          <w:sz w:val="24"/>
          <w:szCs w:val="24"/>
        </w:rPr>
        <w:t> のような名前を変数の末尾に付け加えることを推奨します: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from</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typing</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TypeVar</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VT_co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TypeVar(</w:t>
      </w:r>
      <w:r w:rsidRPr="00D93F16">
        <w:rPr>
          <w:rFonts w:ascii="ＭＳ ゴシック" w:eastAsia="ＭＳ ゴシック" w:hAnsi="ＭＳ ゴシック" w:cs="ＭＳ ゴシック"/>
          <w:color w:val="4070A0"/>
          <w:kern w:val="0"/>
          <w:sz w:val="24"/>
          <w:szCs w:val="24"/>
        </w:rPr>
        <w:t>'VT_co'</w:t>
      </w:r>
      <w:r w:rsidRPr="00D93F16">
        <w:rPr>
          <w:rFonts w:ascii="ＭＳ ゴシック" w:eastAsia="ＭＳ ゴシック" w:hAnsi="ＭＳ ゴシック" w:cs="ＭＳ ゴシック"/>
          <w:kern w:val="0"/>
          <w:sz w:val="24"/>
          <w:szCs w:val="24"/>
        </w:rPr>
        <w:t>, covariant</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b/>
          <w:bCs/>
          <w:color w:val="007020"/>
          <w:kern w:val="0"/>
          <w:sz w:val="24"/>
          <w:szCs w:val="24"/>
        </w:rPr>
        <w:t>True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KT_contra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TypeVar(</w:t>
      </w:r>
      <w:r w:rsidRPr="00D93F16">
        <w:rPr>
          <w:rFonts w:ascii="ＭＳ ゴシック" w:eastAsia="ＭＳ ゴシック" w:hAnsi="ＭＳ ゴシック" w:cs="ＭＳ ゴシック"/>
          <w:color w:val="4070A0"/>
          <w:kern w:val="0"/>
          <w:sz w:val="24"/>
          <w:szCs w:val="24"/>
        </w:rPr>
        <w:t>'KT_contra'</w:t>
      </w:r>
      <w:r w:rsidRPr="00D93F16">
        <w:rPr>
          <w:rFonts w:ascii="ＭＳ ゴシック" w:eastAsia="ＭＳ ゴシック" w:hAnsi="ＭＳ ゴシック" w:cs="ＭＳ ゴシック"/>
          <w:kern w:val="0"/>
          <w:sz w:val="24"/>
          <w:szCs w:val="24"/>
        </w:rPr>
        <w:t>, contravariant</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b/>
          <w:bCs/>
          <w:color w:val="007020"/>
          <w:kern w:val="0"/>
          <w:sz w:val="24"/>
          <w:szCs w:val="24"/>
        </w:rPr>
        <w:t>True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例外の名前</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例外はクラスであるべきです。よって、クラスの命名規約がここにも適用されます。しかし、(その例外が実際にエラーである場合は) 例外の名前の最後に "Error" をつけるべきです 。</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グローバル変数の名前</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(ここで言う「グローバル変数」はモジュールレベルでグローバルという意味だと思いたいですが) ここで示す規約は、関数レベルのものについても同じです。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from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import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方式でimportされるように設計されているモジュールは、 グローバル変数をエクスポートするのを防ぐため </w:t>
      </w:r>
      <w:r w:rsidRPr="00D93F16">
        <w:rPr>
          <w:rFonts w:ascii="ＭＳ Ｐゴシック" w:eastAsia="ＭＳ Ｐゴシック" w:hAnsi="ＭＳ Ｐゴシック" w:cs="ＭＳ Ｐゴシック"/>
          <w:kern w:val="0"/>
          <w:sz w:val="23"/>
          <w:szCs w:val="23"/>
          <w:shd w:val="clear" w:color="auto" w:fill="ECF0F3"/>
        </w:rPr>
        <w:t>__all__</w:t>
      </w:r>
      <w:r w:rsidRPr="00D93F16">
        <w:rPr>
          <w:rFonts w:ascii="ＭＳ Ｐゴシック" w:eastAsia="ＭＳ Ｐゴシック" w:hAnsi="ＭＳ Ｐゴシック" w:cs="ＭＳ Ｐゴシック"/>
          <w:kern w:val="0"/>
          <w:sz w:val="24"/>
          <w:szCs w:val="24"/>
        </w:rPr>
        <w:t> の仕組みを使うか、エクスポートしたくないグローバル変数の頭にアンダースコアをつける以前からある規約を使うべきです (こうすることで、これらのグローバル変数は「モジュールレベルで公開されていない」ことを開発者が示したいかもしれません)。</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関数や変数の名前</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関数の名前は小文字のみにすべきです。また、読みやすくするために、必要に応じて単語をアンダースコアで区切るべきです。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変数の名前についても、関数と同じ規約に従います。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mixedCase が既に使われている (例: threading.py) 場合にのみ、互換性を保つために mixedCase を許可します。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関数やメソッドに渡す引数</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インスタンスメソッドのはじめの引数の名前は常に </w:t>
      </w:r>
      <w:r w:rsidRPr="00D93F16">
        <w:rPr>
          <w:rFonts w:ascii="ＭＳ Ｐゴシック" w:eastAsia="ＭＳ Ｐゴシック" w:hAnsi="ＭＳ Ｐゴシック" w:cs="ＭＳ Ｐゴシック"/>
          <w:kern w:val="0"/>
          <w:sz w:val="23"/>
          <w:szCs w:val="23"/>
          <w:shd w:val="clear" w:color="auto" w:fill="ECF0F3"/>
        </w:rPr>
        <w:t>self</w:t>
      </w:r>
      <w:r w:rsidRPr="00D93F16">
        <w:rPr>
          <w:rFonts w:ascii="ＭＳ Ｐゴシック" w:eastAsia="ＭＳ Ｐゴシック" w:hAnsi="ＭＳ Ｐゴシック" w:cs="ＭＳ Ｐゴシック"/>
          <w:kern w:val="0"/>
          <w:sz w:val="24"/>
          <w:szCs w:val="24"/>
        </w:rPr>
        <w:t> を使ってください。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クラスメソッドのはじめの引数の名前は常に </w:t>
      </w:r>
      <w:r w:rsidRPr="00D93F16">
        <w:rPr>
          <w:rFonts w:ascii="ＭＳ Ｐゴシック" w:eastAsia="ＭＳ Ｐゴシック" w:hAnsi="ＭＳ Ｐゴシック" w:cs="ＭＳ Ｐゴシック"/>
          <w:kern w:val="0"/>
          <w:sz w:val="23"/>
          <w:szCs w:val="23"/>
          <w:shd w:val="clear" w:color="auto" w:fill="ECF0F3"/>
        </w:rPr>
        <w:t>cls</w:t>
      </w:r>
      <w:r w:rsidRPr="00D93F16">
        <w:rPr>
          <w:rFonts w:ascii="ＭＳ Ｐゴシック" w:eastAsia="ＭＳ Ｐゴシック" w:hAnsi="ＭＳ Ｐゴシック" w:cs="ＭＳ Ｐゴシック"/>
          <w:kern w:val="0"/>
          <w:sz w:val="24"/>
          <w:szCs w:val="24"/>
        </w:rPr>
        <w:t> を使ってください。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の引数名が予約語と衝突していた場合、アンダースコアを引数名の後ろに追加するのが一般的には望ましいです。衝突した名前を変更しようとして、略語を使ったりスペルミスをするよりマシです。よって、 </w:t>
      </w:r>
      <w:r w:rsidRPr="00D93F16">
        <w:rPr>
          <w:rFonts w:ascii="ＭＳ Ｐゴシック" w:eastAsia="ＭＳ Ｐゴシック" w:hAnsi="ＭＳ Ｐゴシック" w:cs="ＭＳ Ｐゴシック"/>
          <w:kern w:val="0"/>
          <w:sz w:val="23"/>
          <w:szCs w:val="23"/>
          <w:shd w:val="clear" w:color="auto" w:fill="ECF0F3"/>
        </w:rPr>
        <w:t>class_</w:t>
      </w:r>
      <w:r w:rsidRPr="00D93F16">
        <w:rPr>
          <w:rFonts w:ascii="ＭＳ Ｐゴシック" w:eastAsia="ＭＳ Ｐゴシック" w:hAnsi="ＭＳ Ｐゴシック" w:cs="ＭＳ Ｐゴシック"/>
          <w:kern w:val="0"/>
          <w:sz w:val="24"/>
          <w:szCs w:val="24"/>
        </w:rPr>
        <w:t> は </w:t>
      </w:r>
      <w:r w:rsidRPr="00D93F16">
        <w:rPr>
          <w:rFonts w:ascii="ＭＳ Ｐゴシック" w:eastAsia="ＭＳ Ｐゴシック" w:hAnsi="ＭＳ Ｐゴシック" w:cs="ＭＳ Ｐゴシック"/>
          <w:kern w:val="0"/>
          <w:sz w:val="23"/>
          <w:szCs w:val="23"/>
          <w:shd w:val="clear" w:color="auto" w:fill="ECF0F3"/>
        </w:rPr>
        <w:t>clss</w:t>
      </w:r>
      <w:r w:rsidRPr="00D93F16">
        <w:rPr>
          <w:rFonts w:ascii="ＭＳ Ｐゴシック" w:eastAsia="ＭＳ Ｐゴシック" w:hAnsi="ＭＳ Ｐゴシック" w:cs="ＭＳ Ｐゴシック"/>
          <w:kern w:val="0"/>
          <w:sz w:val="24"/>
          <w:szCs w:val="24"/>
        </w:rPr>
        <w:t> より好ましいです。 (多分、同義語を使って衝突を避けるのがよいのでしょうけど)</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メソッド名とインスタンス変数</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関数の命名規約を使ってください。つまり、名前は小文字のみにして、読みやすくするために必要に応じて単語をアンダースコアで区切ります。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公開されていないメソッドやインスタンス変数にだけ、アンダースコアを先頭に付けてください。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サブクラスと名前が衝突した場合は、Python のマングリング機構を呼び出すためにアンダースコアを先頭に二つ付けてください。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はアンダースコアが先頭に二つ付いた名前にクラス名を追加します。つまり、クラス Foo に </w:t>
      </w:r>
      <w:r w:rsidRPr="00D93F16">
        <w:rPr>
          <w:rFonts w:ascii="ＭＳ Ｐゴシック" w:eastAsia="ＭＳ Ｐゴシック" w:hAnsi="ＭＳ Ｐゴシック" w:cs="ＭＳ Ｐゴシック"/>
          <w:kern w:val="0"/>
          <w:sz w:val="23"/>
          <w:szCs w:val="23"/>
          <w:shd w:val="clear" w:color="auto" w:fill="ECF0F3"/>
        </w:rPr>
        <w:t>__a</w:t>
      </w:r>
      <w:r w:rsidRPr="00D93F16">
        <w:rPr>
          <w:rFonts w:ascii="ＭＳ Ｐゴシック" w:eastAsia="ＭＳ Ｐゴシック" w:hAnsi="ＭＳ Ｐゴシック" w:cs="ＭＳ Ｐゴシック"/>
          <w:kern w:val="0"/>
          <w:sz w:val="24"/>
          <w:szCs w:val="24"/>
        </w:rPr>
        <w:t> という名前の属性があった場合、この名前は </w:t>
      </w:r>
      <w:r w:rsidRPr="00D93F16">
        <w:rPr>
          <w:rFonts w:ascii="ＭＳ Ｐゴシック" w:eastAsia="ＭＳ Ｐゴシック" w:hAnsi="ＭＳ Ｐゴシック" w:cs="ＭＳ Ｐゴシック"/>
          <w:kern w:val="0"/>
          <w:sz w:val="23"/>
          <w:szCs w:val="23"/>
          <w:shd w:val="clear" w:color="auto" w:fill="ECF0F3"/>
        </w:rPr>
        <w:t>Foo.__a</w:t>
      </w:r>
      <w:r w:rsidRPr="00D93F16">
        <w:rPr>
          <w:rFonts w:ascii="ＭＳ Ｐゴシック" w:eastAsia="ＭＳ Ｐゴシック" w:hAnsi="ＭＳ Ｐゴシック" w:cs="ＭＳ Ｐゴシック"/>
          <w:kern w:val="0"/>
          <w:sz w:val="24"/>
          <w:szCs w:val="24"/>
        </w:rPr>
        <w:t> ではアクセスできません (どうしてもアクセスしたいユーザーは </w:t>
      </w:r>
      <w:r w:rsidRPr="00D93F16">
        <w:rPr>
          <w:rFonts w:ascii="ＭＳ Ｐゴシック" w:eastAsia="ＭＳ Ｐゴシック" w:hAnsi="ＭＳ Ｐゴシック" w:cs="ＭＳ Ｐゴシック"/>
          <w:kern w:val="0"/>
          <w:sz w:val="23"/>
          <w:szCs w:val="23"/>
          <w:shd w:val="clear" w:color="auto" w:fill="ECF0F3"/>
        </w:rPr>
        <w:t>Foo._Foo__a</w:t>
      </w:r>
      <w:r w:rsidRPr="00D93F16">
        <w:rPr>
          <w:rFonts w:ascii="ＭＳ Ｐゴシック" w:eastAsia="ＭＳ Ｐゴシック" w:hAnsi="ＭＳ Ｐゴシック" w:cs="ＭＳ Ｐゴシック"/>
          <w:kern w:val="0"/>
          <w:sz w:val="24"/>
          <w:szCs w:val="24"/>
        </w:rPr>
        <w:t> とすればアクセスできます)。一般的には、アンダースコアを名前の先頭に二つ付けるやり方は、サブクラス化されるように設計されたクラスの属性が衝突したときに、それを避けるためだけに使う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注意: アンダースコアを名前の先頭に二つ付けるやり方については、別の議論があります。 (下を参照)</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定数</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定数は通常モジュールレベルで定義します。全ての定数は大文字で書き、単語をアンダースコアで区切ります。例として </w:t>
      </w:r>
      <w:r w:rsidRPr="00D93F16">
        <w:rPr>
          <w:rFonts w:ascii="ＭＳ Ｐゴシック" w:eastAsia="ＭＳ Ｐゴシック" w:hAnsi="ＭＳ Ｐゴシック" w:cs="ＭＳ Ｐゴシック"/>
          <w:kern w:val="0"/>
          <w:sz w:val="23"/>
          <w:szCs w:val="23"/>
          <w:shd w:val="clear" w:color="auto" w:fill="ECF0F3"/>
        </w:rPr>
        <w:t>MAX_OVERFLOW</w:t>
      </w:r>
      <w:r w:rsidRPr="00D93F16">
        <w:rPr>
          <w:rFonts w:ascii="ＭＳ Ｐゴシック" w:eastAsia="ＭＳ Ｐゴシック" w:hAnsi="ＭＳ Ｐゴシック" w:cs="ＭＳ Ｐゴシック"/>
          <w:kern w:val="0"/>
          <w:sz w:val="24"/>
          <w:szCs w:val="24"/>
        </w:rPr>
        <w:t> や </w:t>
      </w:r>
      <w:r w:rsidRPr="00D93F16">
        <w:rPr>
          <w:rFonts w:ascii="ＭＳ Ｐゴシック" w:eastAsia="ＭＳ Ｐゴシック" w:hAnsi="ＭＳ Ｐゴシック" w:cs="ＭＳ Ｐゴシック"/>
          <w:kern w:val="0"/>
          <w:sz w:val="23"/>
          <w:szCs w:val="23"/>
          <w:shd w:val="clear" w:color="auto" w:fill="ECF0F3"/>
        </w:rPr>
        <w:t>TOTAL</w:t>
      </w:r>
      <w:r w:rsidRPr="00D93F16">
        <w:rPr>
          <w:rFonts w:ascii="ＭＳ Ｐゴシック" w:eastAsia="ＭＳ Ｐゴシック" w:hAnsi="ＭＳ Ｐゴシック" w:cs="ＭＳ Ｐゴシック"/>
          <w:kern w:val="0"/>
          <w:sz w:val="24"/>
          <w:szCs w:val="24"/>
        </w:rPr>
        <w:t> があります。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2"/>
        <w:rPr>
          <w:rFonts w:ascii="Trebuchet MS" w:eastAsia="ＭＳ Ｐゴシック" w:hAnsi="Trebuchet MS" w:cs="ＭＳ Ｐゴシック"/>
          <w:color w:val="20435C"/>
          <w:kern w:val="0"/>
          <w:sz w:val="34"/>
          <w:szCs w:val="34"/>
        </w:rPr>
      </w:pPr>
      <w:r w:rsidRPr="00D93F16">
        <w:rPr>
          <w:rFonts w:ascii="Trebuchet MS" w:eastAsia="ＭＳ Ｐゴシック" w:hAnsi="Trebuchet MS" w:cs="ＭＳ Ｐゴシック"/>
          <w:color w:val="20435C"/>
          <w:kern w:val="0"/>
          <w:sz w:val="34"/>
          <w:szCs w:val="34"/>
        </w:rPr>
        <w:t>継承の設計</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クラスのメソッドやインスタンス変数 (まとめて "属性" といいます) を公開するかどうかをいつも決めるようにしましょう。よくわからないなら、公開しないでおきます。なぜなら、公開されている属性を非公開にすることよりも、非公開の属性を公開することの方がずっと簡単だから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クラスのユーザーは、公開されている(public)属性に対して、開発者が後方互換性を壊す変更をしないことを期待します。公開されていない(non-public)属性は、サードパーティに使われてることを意図していないものです。つまり、非公開の属性に変更されない保証はありませんし、削除されない保証すらありません。</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ここでは "private" という用語を使っていません。なぜなら、Python の世界で本当の意味で private なものは存在しない (実現するには通常は不要なほどの多くの作業が必要です) からです。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別の属性のカテゴリとして "サブクラスで実装されるAPI" (Python以外の言語では "protected" と呼ばれます) があります。クラスによっては、継承されることでクラスを拡張したり、クラスの振る舞いの一部を変えられるように設計されているものがあります。このようなクラスを設計する場合、どの属性が公開されるか、どの属性が "サブクラスで実装されるAPI" なのか、そしてどれが基底クラスでだけ本当に使われるのかを明示的に決めるようにしましょう。</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これらのことを念頭に置くと、Pythonic なガイドラインは以下のようになります:</w:t>
      </w:r>
    </w:p>
    <w:p w:rsidR="00D93F16" w:rsidRPr="00D93F16" w:rsidRDefault="00D93F16" w:rsidP="00D93F16">
      <w:pPr>
        <w:widowControl/>
        <w:numPr>
          <w:ilvl w:val="0"/>
          <w:numId w:val="8"/>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公開されている(public)属性の先頭にはアンダースコアを付けない</w:t>
      </w:r>
    </w:p>
    <w:p w:rsidR="00D93F16" w:rsidRPr="00D93F16" w:rsidRDefault="00D93F16" w:rsidP="00D93F16">
      <w:pPr>
        <w:widowControl/>
        <w:numPr>
          <w:ilvl w:val="0"/>
          <w:numId w:val="8"/>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もしあなたが公開している属性の名前が予約語と衝突する場合は、属性の名前の直後にアンダースコアを追加します。省略語を使ったり、スペルミスをするよりはマシです。 (しかし、このルールに関わらず、'cls' という名前はクラスを示す変数や引数、特にクラスメソッドのはじめの引数として望ましいものです)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注意1: 上のクラスメソッドの引数に関する推奨事項も参照してください。</w:t>
      </w:r>
    </w:p>
    <w:p w:rsidR="00D93F16" w:rsidRPr="00D93F16" w:rsidRDefault="00D93F16" w:rsidP="00D93F16">
      <w:pPr>
        <w:widowControl/>
        <w:numPr>
          <w:ilvl w:val="0"/>
          <w:numId w:val="8"/>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公開する属性をシンプルにするには、複雑なアクセサやミューテータ(訳注:内部状態を変更するメソッド) を公開せず、属性の名前だけを公開するのがベストです。そういった属性に関数的な振る舞いが必要になった場合でも、Python はそういった拡張を将来簡単に行える手段を提供していることを覚えておきましょう。この場合は、関数呼び出しの実装をシンプルなデータアクセスの文法で隠すために、プロパティを使います。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注意1: 関数的な振る舞いは、副作用がない状態を保つようにしましょう。しかし、キャッシュのような副作用は一般的に問題ありません。</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注意2: 計算コストが高く付く処理でプロパティを使うのはやめましょう。この機能を使うと、属性を呼び出す側は、この演算のコストが（比較的）安いものだと思ってしまいます。</w:t>
      </w:r>
    </w:p>
    <w:p w:rsidR="00D93F16" w:rsidRPr="00D93F16" w:rsidRDefault="00D93F16" w:rsidP="00D93F16">
      <w:pPr>
        <w:widowControl/>
        <w:numPr>
          <w:ilvl w:val="0"/>
          <w:numId w:val="8"/>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サブクラス化して使うクラスがあるとします。サブクラスで使って欲しくない属性があった場合、その名前の最後ではなく、先頭にアンダースコアを二つ付けることを検討してみましょう。これによって Python のマングリングアルゴリズムが呼び出され、その属性にはクラス名が付加されます。これはサブクラスにうっかり同名の属性が入ってしまうことによる属性の衝突を避けるのに役立ちます。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注意1: マングリングされる名前は、単なるクラス名であることに注意して下さい。よって、サブクラスで親クラスと同じ名前のクラス名と属性名を選んだ場合、衝突は回避できません。</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注意2: 名前のマングリングは、ユースケースによっては不便な場合もあります。たとえば </w:t>
      </w:r>
      <w:r w:rsidRPr="00D93F16">
        <w:rPr>
          <w:rFonts w:ascii="ＭＳ Ｐゴシック" w:eastAsia="ＭＳ Ｐゴシック" w:hAnsi="ＭＳ Ｐゴシック" w:cs="ＭＳ Ｐゴシック"/>
          <w:kern w:val="0"/>
          <w:sz w:val="23"/>
          <w:szCs w:val="23"/>
          <w:shd w:val="clear" w:color="auto" w:fill="ECF0F3"/>
        </w:rPr>
        <w:t>__getattr__()</w:t>
      </w:r>
      <w:r w:rsidRPr="00D93F16">
        <w:rPr>
          <w:rFonts w:ascii="ＭＳ Ｐゴシック" w:eastAsia="ＭＳ Ｐゴシック" w:hAnsi="ＭＳ Ｐゴシック" w:cs="ＭＳ Ｐゴシック"/>
          <w:kern w:val="0"/>
          <w:sz w:val="24"/>
          <w:szCs w:val="24"/>
        </w:rPr>
        <w:t> を使ったり、デバッグを行う場合です。しかし、名前のマングリングアルゴリズムはきちんとドキュメント化されているので、簡単に手動で実行できます。</w:t>
      </w:r>
    </w:p>
    <w:p w:rsidR="00D93F16" w:rsidRPr="00D93F16" w:rsidRDefault="00D93F16" w:rsidP="00D93F16">
      <w:pPr>
        <w:widowControl/>
        <w:spacing w:before="100" w:before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注意3: 皆がマングリングを好きだとは限りません。うっかり名前を衝突させてしまうリスクを避けることと、Pythonの上級者が使う可能性があることとのバランスを考えましょう。</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公開インターフェイスと内部インターフェイス</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後方互換性は公開されているインターフェイスにのみ保証されます。よって、公開インターフェイスと内部インターフェイスをユーザーが明確に区別できることが重要になります。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ドキュメントが明示的に一時的な、もしくは互換性を保つ義務が免除された内部インターフェイスだと宣言していない限り、ドキュメント化されたインターフェイスは公開インターフェイスと見なされます。ドキュメント化されていないインターフェイスはすべて内部的なものと見なす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イントロスペクションがうまく機能するようにするため、モジュールは公開しているAPIを </w:t>
      </w:r>
      <w:r w:rsidRPr="00D93F16">
        <w:rPr>
          <w:rFonts w:ascii="ＭＳ Ｐゴシック" w:eastAsia="ＭＳ Ｐゴシック" w:hAnsi="ＭＳ Ｐゴシック" w:cs="ＭＳ Ｐゴシック"/>
          <w:kern w:val="0"/>
          <w:sz w:val="23"/>
          <w:szCs w:val="23"/>
          <w:shd w:val="clear" w:color="auto" w:fill="ECF0F3"/>
        </w:rPr>
        <w:t>__all__</w:t>
      </w:r>
      <w:r w:rsidRPr="00D93F16">
        <w:rPr>
          <w:rFonts w:ascii="ＭＳ Ｐゴシック" w:eastAsia="ＭＳ Ｐゴシック" w:hAnsi="ＭＳ Ｐゴシック" w:cs="ＭＳ Ｐゴシック"/>
          <w:kern w:val="0"/>
          <w:sz w:val="24"/>
          <w:szCs w:val="24"/>
        </w:rPr>
        <w:t> 属性を使ってすべて宣言すべきです。 </w:t>
      </w:r>
      <w:r w:rsidRPr="00D93F16">
        <w:rPr>
          <w:rFonts w:ascii="ＭＳ Ｐゴシック" w:eastAsia="ＭＳ Ｐゴシック" w:hAnsi="ＭＳ Ｐゴシック" w:cs="ＭＳ Ｐゴシック"/>
          <w:kern w:val="0"/>
          <w:sz w:val="23"/>
          <w:szCs w:val="23"/>
          <w:shd w:val="clear" w:color="auto" w:fill="ECF0F3"/>
        </w:rPr>
        <w:t>__all__</w:t>
      </w:r>
      <w:r w:rsidRPr="00D93F16">
        <w:rPr>
          <w:rFonts w:ascii="ＭＳ Ｐゴシック" w:eastAsia="ＭＳ Ｐゴシック" w:hAnsi="ＭＳ Ｐゴシック" w:cs="ＭＳ Ｐゴシック"/>
          <w:kern w:val="0"/>
          <w:sz w:val="24"/>
          <w:szCs w:val="24"/>
        </w:rPr>
        <w:t> 属性を空にすると、そのモジュールには公開しているAPIはないということになります。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__all__</w:t>
      </w:r>
      <w:r w:rsidRPr="00D93F16">
        <w:rPr>
          <w:rFonts w:ascii="ＭＳ Ｐゴシック" w:eastAsia="ＭＳ Ｐゴシック" w:hAnsi="ＭＳ Ｐゴシック" w:cs="ＭＳ Ｐゴシック"/>
          <w:kern w:val="0"/>
          <w:sz w:val="24"/>
          <w:szCs w:val="24"/>
        </w:rPr>
        <w:t> 属性を適切に設定したとしても、内部インターフェイス (パッケージ、モジュール、クラス、関数、属性、その他の名前) は名前の前にアンダースコアをひとつ付けるべきです。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あるインターフェイスが含まれている名前空間（パッケージ、モジュール、クラス）が内部的なものだと見なされる場合は、そのインターフェイスも内部インターフェイスと見なされます。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importされた名前は、常に実装の詳細を表現していると見なすべきです。他のモジュールは、importされた名前に間接的にアクセスされることによって生じる動作に依存してはいけません。但</w:t>
      </w:r>
      <w:r w:rsidRPr="00D93F16">
        <w:rPr>
          <w:rFonts w:ascii="ＭＳ Ｐゴシック" w:eastAsia="ＭＳ Ｐゴシック" w:hAnsi="ＭＳ Ｐゴシック" w:cs="ＭＳ Ｐゴシック"/>
          <w:kern w:val="0"/>
          <w:sz w:val="24"/>
          <w:szCs w:val="24"/>
        </w:rPr>
        <w:lastRenderedPageBreak/>
        <w:t>し、それが明示的にドキュメント化されたモジュールAPIの一部の場合、 たとえば </w:t>
      </w:r>
      <w:r w:rsidRPr="00D93F16">
        <w:rPr>
          <w:rFonts w:ascii="ＭＳ Ｐゴシック" w:eastAsia="ＭＳ Ｐゴシック" w:hAnsi="ＭＳ Ｐゴシック" w:cs="ＭＳ Ｐゴシック"/>
          <w:kern w:val="0"/>
          <w:sz w:val="23"/>
          <w:szCs w:val="23"/>
          <w:shd w:val="clear" w:color="auto" w:fill="ECF0F3"/>
        </w:rPr>
        <w:t>os.path</w:t>
      </w:r>
      <w:r w:rsidRPr="00D93F16">
        <w:rPr>
          <w:rFonts w:ascii="ＭＳ Ｐゴシック" w:eastAsia="ＭＳ Ｐゴシック" w:hAnsi="ＭＳ Ｐゴシック" w:cs="ＭＳ Ｐゴシック"/>
          <w:kern w:val="0"/>
          <w:sz w:val="24"/>
          <w:szCs w:val="24"/>
        </w:rPr>
        <w:t> や パッケージのサブモジュールの機能を公開している </w:t>
      </w:r>
      <w:r w:rsidRPr="00D93F16">
        <w:rPr>
          <w:rFonts w:ascii="ＭＳ Ｐゴシック" w:eastAsia="ＭＳ Ｐゴシック" w:hAnsi="ＭＳ Ｐゴシック" w:cs="ＭＳ Ｐゴシック"/>
          <w:kern w:val="0"/>
          <w:sz w:val="23"/>
          <w:szCs w:val="23"/>
          <w:shd w:val="clear" w:color="auto" w:fill="ECF0F3"/>
        </w:rPr>
        <w:t>__init__</w:t>
      </w:r>
      <w:r w:rsidRPr="00D93F16">
        <w:rPr>
          <w:rFonts w:ascii="ＭＳ Ｐゴシック" w:eastAsia="ＭＳ Ｐゴシック" w:hAnsi="ＭＳ Ｐゴシック" w:cs="ＭＳ Ｐゴシック"/>
          <w:kern w:val="0"/>
          <w:sz w:val="24"/>
          <w:szCs w:val="24"/>
        </w:rPr>
        <w:t> モジュール を除きます。</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プログラミングに関する推奨事項</w:t>
      </w:r>
    </w:p>
    <w:p w:rsidR="00D93F16" w:rsidRPr="00D93F16" w:rsidRDefault="00D93F16" w:rsidP="00D93F16">
      <w:pPr>
        <w:widowControl/>
        <w:numPr>
          <w:ilvl w:val="0"/>
          <w:numId w:val="9"/>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他のPython実装 (PyPy, Jython, IronPython, Cython, Psyco など) で不利にならないようなコードを書くべきです。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たとえば </w:t>
      </w:r>
      <w:r w:rsidRPr="00D93F16">
        <w:rPr>
          <w:rFonts w:ascii="ＭＳ Ｐゴシック" w:eastAsia="ＭＳ Ｐゴシック" w:hAnsi="ＭＳ Ｐゴシック" w:cs="ＭＳ Ｐゴシック"/>
          <w:kern w:val="0"/>
          <w:sz w:val="23"/>
          <w:szCs w:val="23"/>
          <w:shd w:val="clear" w:color="auto" w:fill="ECF0F3"/>
        </w:rPr>
        <w:t>a</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b</w:t>
      </w:r>
      <w:r w:rsidRPr="00D93F16">
        <w:rPr>
          <w:rFonts w:ascii="ＭＳ Ｐゴシック" w:eastAsia="ＭＳ Ｐゴシック" w:hAnsi="ＭＳ Ｐゴシック" w:cs="ＭＳ Ｐゴシック"/>
          <w:kern w:val="0"/>
          <w:sz w:val="24"/>
          <w:szCs w:val="24"/>
        </w:rPr>
        <w:t> や </w:t>
      </w:r>
      <w:r w:rsidRPr="00D93F16">
        <w:rPr>
          <w:rFonts w:ascii="ＭＳ Ｐゴシック" w:eastAsia="ＭＳ Ｐゴシック" w:hAnsi="ＭＳ Ｐゴシック" w:cs="ＭＳ Ｐゴシック"/>
          <w:kern w:val="0"/>
          <w:sz w:val="23"/>
          <w:szCs w:val="23"/>
          <w:shd w:val="clear" w:color="auto" w:fill="ECF0F3"/>
        </w:rPr>
        <w:t>a</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a</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b</w:t>
      </w:r>
      <w:r w:rsidRPr="00D93F16">
        <w:rPr>
          <w:rFonts w:ascii="ＭＳ Ｐゴシック" w:eastAsia="ＭＳ Ｐゴシック" w:hAnsi="ＭＳ Ｐゴシック" w:cs="ＭＳ Ｐゴシック"/>
          <w:kern w:val="0"/>
          <w:sz w:val="24"/>
          <w:szCs w:val="24"/>
        </w:rPr>
        <w:t> のように、データを直接置き換える CPython の効率的な実装に依存しないでください。この最適化は CPython の場合でも弱い(いくつかの型でしか機能しません)ですし、リファレンスカウントが入っていないPython実装には存在しません。ライブラリの中でパフォーマンスに敏感な部分には、 </w:t>
      </w:r>
      <w:r w:rsidRPr="00D93F16">
        <w:rPr>
          <w:rFonts w:ascii="ＭＳ Ｐゴシック" w:eastAsia="ＭＳ Ｐゴシック" w:hAnsi="ＭＳ Ｐゴシック" w:cs="ＭＳ Ｐゴシック"/>
          <w:kern w:val="0"/>
          <w:sz w:val="23"/>
          <w:szCs w:val="23"/>
          <w:shd w:val="clear" w:color="auto" w:fill="ECF0F3"/>
        </w:rPr>
        <w:t>''.join()</w:t>
      </w:r>
      <w:r w:rsidRPr="00D93F16">
        <w:rPr>
          <w:rFonts w:ascii="ＭＳ Ｐゴシック" w:eastAsia="ＭＳ Ｐゴシック" w:hAnsi="ＭＳ Ｐゴシック" w:cs="ＭＳ Ｐゴシック"/>
          <w:kern w:val="0"/>
          <w:sz w:val="24"/>
          <w:szCs w:val="24"/>
        </w:rPr>
        <w:t> を代わりに使うべきです。このやり方であれば、様々なPython実装で、文字列の連結が線形時間で終わることを保証してくれます。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None のようなシングルトンと比較をする場合は、常に </w:t>
      </w:r>
      <w:r w:rsidRPr="00D93F16">
        <w:rPr>
          <w:rFonts w:ascii="ＭＳ Ｐゴシック" w:eastAsia="ＭＳ Ｐゴシック" w:hAnsi="ＭＳ Ｐゴシック" w:cs="ＭＳ Ｐゴシック"/>
          <w:kern w:val="0"/>
          <w:sz w:val="23"/>
          <w:szCs w:val="23"/>
          <w:shd w:val="clear" w:color="auto" w:fill="ECF0F3"/>
        </w:rPr>
        <w:t>is</w:t>
      </w:r>
      <w:r w:rsidRPr="00D93F16">
        <w:rPr>
          <w:rFonts w:ascii="ＭＳ Ｐゴシック" w:eastAsia="ＭＳ Ｐゴシック" w:hAnsi="ＭＳ Ｐゴシック" w:cs="ＭＳ Ｐゴシック"/>
          <w:kern w:val="0"/>
          <w:sz w:val="24"/>
          <w:szCs w:val="24"/>
        </w:rPr>
        <w:t> か </w:t>
      </w:r>
      <w:r w:rsidRPr="00D93F16">
        <w:rPr>
          <w:rFonts w:ascii="ＭＳ Ｐゴシック" w:eastAsia="ＭＳ Ｐゴシック" w:hAnsi="ＭＳ Ｐゴシック" w:cs="ＭＳ Ｐゴシック"/>
          <w:kern w:val="0"/>
          <w:sz w:val="23"/>
          <w:szCs w:val="23"/>
          <w:shd w:val="clear" w:color="auto" w:fill="ECF0F3"/>
        </w:rPr>
        <w:t>is</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not</w:t>
      </w:r>
      <w:r w:rsidRPr="00D93F16">
        <w:rPr>
          <w:rFonts w:ascii="ＭＳ Ｐゴシック" w:eastAsia="ＭＳ Ｐゴシック" w:hAnsi="ＭＳ Ｐゴシック" w:cs="ＭＳ Ｐゴシック"/>
          <w:kern w:val="0"/>
          <w:sz w:val="24"/>
          <w:szCs w:val="24"/>
        </w:rPr>
        <w:t> を使うべきです。絶対に等値演算子を使わないでください。</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また、 本当は </w:t>
      </w:r>
      <w:r w:rsidRPr="00D93F16">
        <w:rPr>
          <w:rFonts w:ascii="ＭＳ Ｐゴシック" w:eastAsia="ＭＳ Ｐゴシック" w:hAnsi="ＭＳ Ｐゴシック" w:cs="ＭＳ Ｐゴシック"/>
          <w:kern w:val="0"/>
          <w:sz w:val="23"/>
          <w:szCs w:val="23"/>
          <w:shd w:val="clear" w:color="auto" w:fill="ECF0F3"/>
        </w:rPr>
        <w:t>if</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is</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not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None</w:t>
      </w:r>
      <w:r w:rsidRPr="00D93F16">
        <w:rPr>
          <w:rFonts w:ascii="ＭＳ Ｐゴシック" w:eastAsia="ＭＳ Ｐゴシック" w:hAnsi="ＭＳ Ｐゴシック" w:cs="ＭＳ Ｐゴシック"/>
          <w:kern w:val="0"/>
          <w:sz w:val="24"/>
          <w:szCs w:val="24"/>
        </w:rPr>
        <w:t> と書いているつもりで、 </w:t>
      </w:r>
      <w:r w:rsidRPr="00D93F16">
        <w:rPr>
          <w:rFonts w:ascii="ＭＳ Ｐゴシック" w:eastAsia="ＭＳ Ｐゴシック" w:hAnsi="ＭＳ Ｐゴシック" w:cs="ＭＳ Ｐゴシック"/>
          <w:kern w:val="0"/>
          <w:sz w:val="23"/>
          <w:szCs w:val="23"/>
          <w:shd w:val="clear" w:color="auto" w:fill="ECF0F3"/>
        </w:rPr>
        <w:t>if</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Ｐゴシック" w:eastAsia="ＭＳ Ｐゴシック" w:hAnsi="ＭＳ Ｐゴシック" w:cs="ＭＳ Ｐゴシック"/>
          <w:kern w:val="0"/>
          <w:sz w:val="24"/>
          <w:szCs w:val="24"/>
        </w:rPr>
        <w:t> と書いている場合は注意してください - たとえば、デフォルトの値がNoneになる変数や引数に、何かしら別の値が設定されているかどうかをテストする場合です。この「別の値」は、ブール型のコンテクストでは False と評価される(コンテナのような)型かもしれませんよ！</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not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is</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ではなく、 </w:t>
      </w:r>
      <w:r w:rsidRPr="00D93F16">
        <w:rPr>
          <w:rFonts w:ascii="ＭＳ Ｐゴシック" w:eastAsia="ＭＳ Ｐゴシック" w:hAnsi="ＭＳ Ｐゴシック" w:cs="ＭＳ Ｐゴシック"/>
          <w:kern w:val="0"/>
          <w:sz w:val="23"/>
          <w:szCs w:val="23"/>
          <w:shd w:val="clear" w:color="auto" w:fill="ECF0F3"/>
        </w:rPr>
        <w:t>is</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not</w:t>
      </w:r>
      <w:r w:rsidRPr="00D93F16">
        <w:rPr>
          <w:rFonts w:ascii="ＭＳ Ｐゴシック" w:eastAsia="ＭＳ Ｐゴシック" w:hAnsi="ＭＳ Ｐゴシック" w:cs="ＭＳ Ｐゴシック"/>
          <w:kern w:val="0"/>
          <w:sz w:val="24"/>
          <w:szCs w:val="24"/>
        </w:rPr>
        <w:t> 演算子を使いましょう。これらは機能的に同じですが、後者の方が読みやすく、好ましいです。:</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 </w:t>
      </w:r>
      <w:r w:rsidRPr="00D93F16">
        <w:rPr>
          <w:rFonts w:ascii="ＭＳ ゴシック" w:eastAsia="ＭＳ ゴシック" w:hAnsi="ＭＳ ゴシック" w:cs="ＭＳ ゴシック"/>
          <w:b/>
          <w:bCs/>
          <w:color w:val="007020"/>
          <w:kern w:val="0"/>
          <w:sz w:val="24"/>
          <w:szCs w:val="24"/>
        </w:rPr>
        <w:t>is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None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not</w:t>
      </w:r>
      <w:r w:rsidRPr="00D93F16">
        <w:rPr>
          <w:rFonts w:ascii="ＭＳ ゴシック" w:eastAsia="ＭＳ ゴシック" w:hAnsi="ＭＳ ゴシック" w:cs="ＭＳ ゴシック"/>
          <w:kern w:val="0"/>
          <w:sz w:val="24"/>
          <w:szCs w:val="24"/>
        </w:rPr>
        <w:t xml:space="preserve"> foo </w:t>
      </w:r>
      <w:r w:rsidRPr="00D93F16">
        <w:rPr>
          <w:rFonts w:ascii="ＭＳ ゴシック" w:eastAsia="ＭＳ ゴシック" w:hAnsi="ＭＳ ゴシック" w:cs="ＭＳ ゴシック"/>
          <w:b/>
          <w:bCs/>
          <w:color w:val="007020"/>
          <w:kern w:val="0"/>
          <w:sz w:val="24"/>
          <w:szCs w:val="24"/>
        </w:rPr>
        <w:t>is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None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拡張比較(rich comparion)を使って並び替えを実装する場合、特定の比較を実行するだけの他のコードに依存するよりはむしろ、全ての演算 (</w:t>
      </w:r>
      <w:r w:rsidRPr="00D93F16">
        <w:rPr>
          <w:rFonts w:ascii="ＭＳ Ｐゴシック" w:eastAsia="ＭＳ Ｐゴシック" w:hAnsi="ＭＳ Ｐゴシック" w:cs="ＭＳ Ｐゴシック"/>
          <w:kern w:val="0"/>
          <w:sz w:val="23"/>
          <w:szCs w:val="23"/>
          <w:shd w:val="clear" w:color="auto" w:fill="ECF0F3"/>
        </w:rPr>
        <w:t>__eq__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__ne__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__lt__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__le__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__gt__</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__ge__</w:t>
      </w:r>
      <w:r w:rsidRPr="00D93F16">
        <w:rPr>
          <w:rFonts w:ascii="ＭＳ Ｐゴシック" w:eastAsia="ＭＳ Ｐゴシック" w:hAnsi="ＭＳ Ｐゴシック" w:cs="ＭＳ Ｐゴシック"/>
          <w:kern w:val="0"/>
          <w:sz w:val="24"/>
          <w:szCs w:val="24"/>
        </w:rPr>
        <w:t>) を実装するのがベストです。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必要な作業を最小の労力で行えるように、 </w:t>
      </w:r>
      <w:r w:rsidRPr="00D93F16">
        <w:rPr>
          <w:rFonts w:ascii="ＭＳ Ｐゴシック" w:eastAsia="ＭＳ Ｐゴシック" w:hAnsi="ＭＳ Ｐゴシック" w:cs="ＭＳ Ｐゴシック"/>
          <w:kern w:val="0"/>
          <w:sz w:val="23"/>
          <w:szCs w:val="23"/>
          <w:shd w:val="clear" w:color="auto" w:fill="ECF0F3"/>
        </w:rPr>
        <w:t>functools.total_ordering()</w:t>
      </w:r>
      <w:r w:rsidRPr="00D93F16">
        <w:rPr>
          <w:rFonts w:ascii="ＭＳ Ｐゴシック" w:eastAsia="ＭＳ Ｐゴシック" w:hAnsi="ＭＳ Ｐゴシック" w:cs="ＭＳ Ｐゴシック"/>
          <w:kern w:val="0"/>
          <w:sz w:val="24"/>
          <w:szCs w:val="24"/>
        </w:rPr>
        <w:t> デコレータが存在しない比較メソッドを自動生成するツールを提供しています。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hyperlink r:id="rId23" w:history="1">
        <w:r w:rsidRPr="00D93F16">
          <w:rPr>
            <w:rFonts w:ascii="ＭＳ Ｐゴシック" w:eastAsia="ＭＳ Ｐゴシック" w:hAnsi="ＭＳ Ｐゴシック" w:cs="ＭＳ Ｐゴシック"/>
            <w:b/>
            <w:bCs/>
            <w:color w:val="355F7C"/>
            <w:kern w:val="0"/>
            <w:sz w:val="24"/>
            <w:szCs w:val="24"/>
          </w:rPr>
          <w:t>PEP 207</w:t>
        </w:r>
      </w:hyperlink>
      <w:r w:rsidRPr="00D93F16">
        <w:rPr>
          <w:rFonts w:ascii="ＭＳ Ｐゴシック" w:eastAsia="ＭＳ Ｐゴシック" w:hAnsi="ＭＳ Ｐゴシック" w:cs="ＭＳ Ｐゴシック"/>
          <w:kern w:val="0"/>
          <w:sz w:val="24"/>
          <w:szCs w:val="24"/>
        </w:rPr>
        <w:t> は、Python では 反射律 </w:t>
      </w:r>
      <w:r w:rsidRPr="00D93F16">
        <w:rPr>
          <w:rFonts w:ascii="ＭＳ Ｐゴシック" w:eastAsia="ＭＳ Ｐゴシック" w:hAnsi="ＭＳ Ｐゴシック" w:cs="ＭＳ Ｐゴシック"/>
          <w:i/>
          <w:iCs/>
          <w:kern w:val="0"/>
          <w:sz w:val="24"/>
          <w:szCs w:val="24"/>
        </w:rPr>
        <w:t>が</w:t>
      </w:r>
      <w:r w:rsidRPr="00D93F16">
        <w:rPr>
          <w:rFonts w:ascii="ＭＳ Ｐゴシック" w:eastAsia="ＭＳ Ｐゴシック" w:hAnsi="ＭＳ Ｐゴシック" w:cs="ＭＳ Ｐゴシック"/>
          <w:kern w:val="0"/>
          <w:sz w:val="24"/>
          <w:szCs w:val="24"/>
        </w:rPr>
        <w:t> 想定されていると述べています。つまり、インタプリタは </w:t>
      </w:r>
      <w:r w:rsidRPr="00D93F16">
        <w:rPr>
          <w:rFonts w:ascii="ＭＳ Ｐゴシック" w:eastAsia="ＭＳ Ｐゴシック" w:hAnsi="ＭＳ Ｐゴシック" w:cs="ＭＳ Ｐゴシック"/>
          <w:kern w:val="0"/>
          <w:sz w:val="23"/>
          <w:szCs w:val="23"/>
          <w:shd w:val="clear" w:color="auto" w:fill="ECF0F3"/>
        </w:rPr>
        <w:t>y</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&gt;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Ｐゴシック" w:eastAsia="ＭＳ Ｐゴシック" w:hAnsi="ＭＳ Ｐゴシック" w:cs="ＭＳ Ｐゴシック"/>
          <w:kern w:val="0"/>
          <w:sz w:val="24"/>
          <w:szCs w:val="24"/>
        </w:rPr>
        <w:t> と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&lt;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y</w:t>
      </w:r>
      <w:r w:rsidRPr="00D93F16">
        <w:rPr>
          <w:rFonts w:ascii="ＭＳ Ｐゴシック" w:eastAsia="ＭＳ Ｐゴシック" w:hAnsi="ＭＳ Ｐゴシック" w:cs="ＭＳ Ｐゴシック"/>
          <w:kern w:val="0"/>
          <w:sz w:val="24"/>
          <w:szCs w:val="24"/>
        </w:rPr>
        <w:t>, </w:t>
      </w:r>
      <w:r w:rsidRPr="00D93F16">
        <w:rPr>
          <w:rFonts w:ascii="ＭＳ Ｐゴシック" w:eastAsia="ＭＳ Ｐゴシック" w:hAnsi="ＭＳ Ｐゴシック" w:cs="ＭＳ Ｐゴシック"/>
          <w:kern w:val="0"/>
          <w:sz w:val="23"/>
          <w:szCs w:val="23"/>
          <w:shd w:val="clear" w:color="auto" w:fill="ECF0F3"/>
        </w:rPr>
        <w:t>y</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&gt;=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Ｐゴシック" w:eastAsia="ＭＳ Ｐゴシック" w:hAnsi="ＭＳ Ｐゴシック" w:cs="ＭＳ Ｐゴシック"/>
          <w:kern w:val="0"/>
          <w:sz w:val="24"/>
          <w:szCs w:val="24"/>
        </w:rPr>
        <w:t> と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&lt;=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y</w:t>
      </w:r>
      <w:r w:rsidRPr="00D93F16">
        <w:rPr>
          <w:rFonts w:ascii="ＭＳ Ｐゴシック" w:eastAsia="ＭＳ Ｐゴシック" w:hAnsi="ＭＳ Ｐゴシック" w:cs="ＭＳ Ｐゴシック"/>
          <w:kern w:val="0"/>
          <w:sz w:val="24"/>
          <w:szCs w:val="24"/>
        </w:rPr>
        <w:t> がそれぞれ交換可能であり、</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y</w:t>
      </w:r>
      <w:r w:rsidRPr="00D93F16">
        <w:rPr>
          <w:rFonts w:ascii="ＭＳ Ｐゴシック" w:eastAsia="ＭＳ Ｐゴシック" w:hAnsi="ＭＳ Ｐゴシック" w:cs="ＭＳ Ｐゴシック"/>
          <w:kern w:val="0"/>
          <w:sz w:val="24"/>
          <w:szCs w:val="24"/>
        </w:rPr>
        <w:t> と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y</w:t>
      </w:r>
      <w:r w:rsidRPr="00D93F16">
        <w:rPr>
          <w:rFonts w:ascii="ＭＳ Ｐゴシック" w:eastAsia="ＭＳ Ｐゴシック" w:hAnsi="ＭＳ Ｐゴシック" w:cs="ＭＳ Ｐゴシック"/>
          <w:kern w:val="0"/>
          <w:sz w:val="24"/>
          <w:szCs w:val="24"/>
        </w:rPr>
        <w:t> の引数が交換可能だということです。 </w:t>
      </w:r>
      <w:r w:rsidRPr="00D93F16">
        <w:rPr>
          <w:rFonts w:ascii="ＭＳ Ｐゴシック" w:eastAsia="ＭＳ Ｐゴシック" w:hAnsi="ＭＳ Ｐゴシック" w:cs="ＭＳ Ｐゴシック"/>
          <w:kern w:val="0"/>
          <w:sz w:val="23"/>
          <w:szCs w:val="23"/>
          <w:shd w:val="clear" w:color="auto" w:fill="ECF0F3"/>
        </w:rPr>
        <w:t>sort()</w:t>
      </w:r>
      <w:r w:rsidRPr="00D93F16">
        <w:rPr>
          <w:rFonts w:ascii="ＭＳ Ｐゴシック" w:eastAsia="ＭＳ Ｐゴシック" w:hAnsi="ＭＳ Ｐゴシック" w:cs="ＭＳ Ｐゴシック"/>
          <w:kern w:val="0"/>
          <w:sz w:val="24"/>
          <w:szCs w:val="24"/>
        </w:rPr>
        <w:t> と </w:t>
      </w:r>
      <w:r w:rsidRPr="00D93F16">
        <w:rPr>
          <w:rFonts w:ascii="ＭＳ Ｐゴシック" w:eastAsia="ＭＳ Ｐゴシック" w:hAnsi="ＭＳ Ｐゴシック" w:cs="ＭＳ Ｐゴシック"/>
          <w:kern w:val="0"/>
          <w:sz w:val="23"/>
          <w:szCs w:val="23"/>
          <w:shd w:val="clear" w:color="auto" w:fill="ECF0F3"/>
        </w:rPr>
        <w:t>min()</w:t>
      </w:r>
      <w:r w:rsidRPr="00D93F16">
        <w:rPr>
          <w:rFonts w:ascii="ＭＳ Ｐゴシック" w:eastAsia="ＭＳ Ｐゴシック" w:hAnsi="ＭＳ Ｐゴシック" w:cs="ＭＳ Ｐゴシック"/>
          <w:kern w:val="0"/>
          <w:sz w:val="24"/>
          <w:szCs w:val="24"/>
        </w:rPr>
        <w:t> 演算は </w:t>
      </w:r>
      <w:r w:rsidRPr="00D93F16">
        <w:rPr>
          <w:rFonts w:ascii="ＭＳ Ｐゴシック" w:eastAsia="ＭＳ Ｐゴシック" w:hAnsi="ＭＳ Ｐゴシック" w:cs="ＭＳ Ｐゴシック"/>
          <w:kern w:val="0"/>
          <w:sz w:val="23"/>
          <w:szCs w:val="23"/>
          <w:shd w:val="clear" w:color="auto" w:fill="ECF0F3"/>
        </w:rPr>
        <w:t>&lt;</w:t>
      </w:r>
      <w:r w:rsidRPr="00D93F16">
        <w:rPr>
          <w:rFonts w:ascii="ＭＳ Ｐゴシック" w:eastAsia="ＭＳ Ｐゴシック" w:hAnsi="ＭＳ Ｐゴシック" w:cs="ＭＳ Ｐゴシック"/>
          <w:kern w:val="0"/>
          <w:sz w:val="24"/>
          <w:szCs w:val="24"/>
        </w:rPr>
        <w:t> を確実に使いますし、 </w:t>
      </w:r>
      <w:r w:rsidRPr="00D93F16">
        <w:rPr>
          <w:rFonts w:ascii="ＭＳ Ｐゴシック" w:eastAsia="ＭＳ Ｐゴシック" w:hAnsi="ＭＳ Ｐゴシック" w:cs="ＭＳ Ｐゴシック"/>
          <w:kern w:val="0"/>
          <w:sz w:val="23"/>
          <w:szCs w:val="23"/>
          <w:shd w:val="clear" w:color="auto" w:fill="ECF0F3"/>
        </w:rPr>
        <w:t>max()</w:t>
      </w:r>
      <w:r w:rsidRPr="00D93F16">
        <w:rPr>
          <w:rFonts w:ascii="ＭＳ Ｐゴシック" w:eastAsia="ＭＳ Ｐゴシック" w:hAnsi="ＭＳ Ｐゴシック" w:cs="ＭＳ Ｐゴシック"/>
          <w:kern w:val="0"/>
          <w:sz w:val="24"/>
          <w:szCs w:val="24"/>
        </w:rPr>
        <w:t> 関数</w:t>
      </w:r>
      <w:r w:rsidRPr="00D93F16">
        <w:rPr>
          <w:rFonts w:ascii="ＭＳ Ｐゴシック" w:eastAsia="ＭＳ Ｐゴシック" w:hAnsi="ＭＳ Ｐゴシック" w:cs="ＭＳ Ｐゴシック"/>
          <w:kern w:val="0"/>
          <w:sz w:val="24"/>
          <w:szCs w:val="24"/>
        </w:rPr>
        <w:lastRenderedPageBreak/>
        <w:t>は確実に </w:t>
      </w:r>
      <w:r w:rsidRPr="00D93F16">
        <w:rPr>
          <w:rFonts w:ascii="ＭＳ Ｐゴシック" w:eastAsia="ＭＳ Ｐゴシック" w:hAnsi="ＭＳ Ｐゴシック" w:cs="ＭＳ Ｐゴシック"/>
          <w:kern w:val="0"/>
          <w:sz w:val="23"/>
          <w:szCs w:val="23"/>
          <w:shd w:val="clear" w:color="auto" w:fill="ECF0F3"/>
        </w:rPr>
        <w:t>&gt;</w:t>
      </w:r>
      <w:r w:rsidRPr="00D93F16">
        <w:rPr>
          <w:rFonts w:ascii="ＭＳ Ｐゴシック" w:eastAsia="ＭＳ Ｐゴシック" w:hAnsi="ＭＳ Ｐゴシック" w:cs="ＭＳ Ｐゴシック"/>
          <w:kern w:val="0"/>
          <w:sz w:val="24"/>
          <w:szCs w:val="24"/>
        </w:rPr>
        <w:t> 演算子を使います。しかし、他のコンテクストで混乱が起きないように6つの演算を全て実装するのがベストです。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ラムダ式を直接識別子に結びつける代入文を書くのではなくて、常に def 文を使いましょう。:</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f</w:t>
      </w:r>
      <w:r w:rsidRPr="00D93F16">
        <w:rPr>
          <w:rFonts w:ascii="ＭＳ ゴシック" w:eastAsia="ＭＳ ゴシック" w:hAnsi="ＭＳ ゴシック" w:cs="ＭＳ ゴシック"/>
          <w:kern w:val="0"/>
          <w:sz w:val="24"/>
          <w:szCs w:val="24"/>
        </w:rPr>
        <w:t xml:space="preserve">(x):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f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lambda</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208050"/>
          <w:kern w:val="0"/>
          <w:sz w:val="24"/>
          <w:szCs w:val="24"/>
        </w:rPr>
        <w:t>2</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x</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はじめの書き方は、結果として生成される関数オブジェクトの名前が、ラムダではなくて </w:t>
      </w:r>
      <w:r w:rsidRPr="00D93F16">
        <w:rPr>
          <w:rFonts w:ascii="ＭＳ Ｐゴシック" w:eastAsia="ＭＳ Ｐゴシック" w:hAnsi="ＭＳ Ｐゴシック" w:cs="ＭＳ Ｐゴシック"/>
          <w:kern w:val="0"/>
          <w:sz w:val="23"/>
          <w:szCs w:val="23"/>
          <w:shd w:val="clear" w:color="auto" w:fill="ECF0F3"/>
        </w:rPr>
        <w:t>f</w:t>
      </w:r>
      <w:r w:rsidRPr="00D93F16">
        <w:rPr>
          <w:rFonts w:ascii="ＭＳ Ｐゴシック" w:eastAsia="ＭＳ Ｐゴシック" w:hAnsi="ＭＳ Ｐゴシック" w:cs="ＭＳ Ｐゴシック"/>
          <w:kern w:val="0"/>
          <w:sz w:val="24"/>
          <w:szCs w:val="24"/>
        </w:rPr>
        <w:t> であると明示的に述べています。これは traceback や文字列表現を使うときに役立ちます。代入文を使うと、ラムダ式が提供できる唯一の利点(つまり、大きな式に埋め込めること)を消してしまいます。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t>BaseException</w:t>
      </w:r>
      <w:r w:rsidRPr="00D93F16">
        <w:rPr>
          <w:rFonts w:ascii="ＭＳ Ｐゴシック" w:eastAsia="ＭＳ Ｐゴシック" w:hAnsi="ＭＳ Ｐゴシック" w:cs="ＭＳ Ｐゴシック"/>
          <w:kern w:val="0"/>
          <w:sz w:val="24"/>
          <w:szCs w:val="24"/>
        </w:rPr>
        <w:t> ではなくて、 </w:t>
      </w:r>
      <w:r w:rsidRPr="00D93F16">
        <w:rPr>
          <w:rFonts w:ascii="ＭＳ Ｐゴシック" w:eastAsia="ＭＳ Ｐゴシック" w:hAnsi="ＭＳ Ｐゴシック" w:cs="ＭＳ Ｐゴシック"/>
          <w:kern w:val="0"/>
          <w:sz w:val="23"/>
          <w:szCs w:val="23"/>
          <w:shd w:val="clear" w:color="auto" w:fill="ECF0F3"/>
        </w:rPr>
        <w:t>Exception</w:t>
      </w:r>
      <w:r w:rsidRPr="00D93F16">
        <w:rPr>
          <w:rFonts w:ascii="ＭＳ Ｐゴシック" w:eastAsia="ＭＳ Ｐゴシック" w:hAnsi="ＭＳ Ｐゴシック" w:cs="ＭＳ Ｐゴシック"/>
          <w:kern w:val="0"/>
          <w:sz w:val="24"/>
          <w:szCs w:val="24"/>
        </w:rPr>
        <w:t> から例外を派生させるようにしましょう。 </w:t>
      </w:r>
      <w:r w:rsidRPr="00D93F16">
        <w:rPr>
          <w:rFonts w:ascii="ＭＳ Ｐゴシック" w:eastAsia="ＭＳ Ｐゴシック" w:hAnsi="ＭＳ Ｐゴシック" w:cs="ＭＳ Ｐゴシック"/>
          <w:kern w:val="0"/>
          <w:sz w:val="23"/>
          <w:szCs w:val="23"/>
          <w:shd w:val="clear" w:color="auto" w:fill="ECF0F3"/>
        </w:rPr>
        <w:t>BaseException</w:t>
      </w:r>
      <w:r w:rsidRPr="00D93F16">
        <w:rPr>
          <w:rFonts w:ascii="ＭＳ Ｐゴシック" w:eastAsia="ＭＳ Ｐゴシック" w:hAnsi="ＭＳ Ｐゴシック" w:cs="ＭＳ Ｐゴシック"/>
          <w:kern w:val="0"/>
          <w:sz w:val="24"/>
          <w:szCs w:val="24"/>
        </w:rPr>
        <w:t> を直接継承する方法は、例外をキャッチするのが殆どの場合不適切な場合向けに予約されています。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例外の階層は、例外が投げられる場所ではなく、</w:t>
      </w:r>
      <w:r w:rsidRPr="00D93F16">
        <w:rPr>
          <w:rFonts w:ascii="ＭＳ Ｐゴシック" w:eastAsia="ＭＳ Ｐゴシック" w:hAnsi="ＭＳ Ｐゴシック" w:cs="ＭＳ Ｐゴシック"/>
          <w:i/>
          <w:iCs/>
          <w:kern w:val="0"/>
          <w:sz w:val="24"/>
          <w:szCs w:val="24"/>
        </w:rPr>
        <w:t>キャッチする</w:t>
      </w:r>
      <w:r w:rsidRPr="00D93F16">
        <w:rPr>
          <w:rFonts w:ascii="ＭＳ Ｐゴシック" w:eastAsia="ＭＳ Ｐゴシック" w:hAnsi="ＭＳ Ｐゴシック" w:cs="ＭＳ Ｐゴシック"/>
          <w:kern w:val="0"/>
          <w:sz w:val="24"/>
          <w:szCs w:val="24"/>
        </w:rPr>
        <w:t> コードが必要そうなコードの特徴に基づいて設計すべきです。"問題が起きました" と言うだけではなく、プログラム的に "何が起こった？" のか、という質問に答えるようにしましょう (ビルトイン例外の階層から学んだこの教訓の例が </w:t>
      </w:r>
      <w:hyperlink r:id="rId24" w:history="1">
        <w:r w:rsidRPr="00D93F16">
          <w:rPr>
            <w:rFonts w:ascii="ＭＳ Ｐゴシック" w:eastAsia="ＭＳ Ｐゴシック" w:hAnsi="ＭＳ Ｐゴシック" w:cs="ＭＳ Ｐゴシック"/>
            <w:b/>
            <w:bCs/>
            <w:color w:val="355F7C"/>
            <w:kern w:val="0"/>
            <w:sz w:val="24"/>
            <w:szCs w:val="24"/>
          </w:rPr>
          <w:t>PEP 3151</w:t>
        </w:r>
      </w:hyperlink>
      <w:r w:rsidRPr="00D93F16">
        <w:rPr>
          <w:rFonts w:ascii="ＭＳ Ｐゴシック" w:eastAsia="ＭＳ Ｐゴシック" w:hAnsi="ＭＳ Ｐゴシック" w:cs="ＭＳ Ｐゴシック"/>
          <w:kern w:val="0"/>
          <w:sz w:val="24"/>
          <w:szCs w:val="24"/>
        </w:rPr>
        <w:t> にあります。参照してください)。</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クラスの命名規約がここにあてはまります。しかし、例外がエラーである場合は、例外クラスの名前の最後に "Error" を付けるべきです。ローカルに閉じていないフローの制御や、他のシグナルを送信する用途に使う例外については、特別なサフィックスは不要です。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例外チェインを適切に使いましょう。オリジナルの traceback を失わず明示的に例外を入れ替えるために </w:t>
      </w:r>
      <w:r w:rsidRPr="00D93F16">
        <w:rPr>
          <w:rFonts w:ascii="ＭＳ Ｐゴシック" w:eastAsia="ＭＳ Ｐゴシック" w:hAnsi="ＭＳ Ｐゴシック" w:cs="ＭＳ Ｐゴシック"/>
          <w:kern w:val="0"/>
          <w:sz w:val="23"/>
          <w:szCs w:val="23"/>
          <w:shd w:val="clear" w:color="auto" w:fill="ECF0F3"/>
        </w:rPr>
        <w:t>raise</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from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Y</w:t>
      </w:r>
      <w:r w:rsidRPr="00D93F16">
        <w:rPr>
          <w:rFonts w:ascii="ＭＳ Ｐゴシック" w:eastAsia="ＭＳ Ｐゴシック" w:hAnsi="ＭＳ Ｐゴシック" w:cs="ＭＳ Ｐゴシック"/>
          <w:kern w:val="0"/>
          <w:sz w:val="24"/>
          <w:szCs w:val="24"/>
        </w:rPr>
        <w:t> を使うべきです。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内部の例外をわざと入れ替える (</w:t>
      </w:r>
      <w:r w:rsidRPr="00D93F16">
        <w:rPr>
          <w:rFonts w:ascii="ＭＳ Ｐゴシック" w:eastAsia="ＭＳ Ｐゴシック" w:hAnsi="ＭＳ Ｐゴシック" w:cs="ＭＳ Ｐゴシック"/>
          <w:kern w:val="0"/>
          <w:sz w:val="23"/>
          <w:szCs w:val="23"/>
          <w:shd w:val="clear" w:color="auto" w:fill="ECF0F3"/>
        </w:rPr>
        <w:t>raise</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X</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from</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None</w:t>
      </w:r>
      <w:r w:rsidRPr="00D93F16">
        <w:rPr>
          <w:rFonts w:ascii="ＭＳ Ｐゴシック" w:eastAsia="ＭＳ Ｐゴシック" w:hAnsi="ＭＳ Ｐゴシック" w:cs="ＭＳ Ｐゴシック"/>
          <w:kern w:val="0"/>
          <w:sz w:val="24"/>
          <w:szCs w:val="24"/>
        </w:rPr>
        <w:t> を使います) ときは、例外の詳細を新しい例外にも伝えるようにしましょう（たとえば KeyError を AttributeError に変換するときに、KeyError が持っていた属性の名前を保護したりとか、オリジナルの例外が持っていたエラーメッセージを新しい例外にも埋め込む、みたいなことです）。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例外をキャッチする時は、可能なときはいつでも、例外を指定しない生の </w:t>
      </w:r>
      <w:r w:rsidRPr="00D93F16">
        <w:rPr>
          <w:rFonts w:ascii="ＭＳ Ｐゴシック" w:eastAsia="ＭＳ Ｐゴシック" w:hAnsi="ＭＳ Ｐゴシック" w:cs="ＭＳ Ｐゴシック"/>
          <w:kern w:val="0"/>
          <w:sz w:val="23"/>
          <w:szCs w:val="23"/>
          <w:shd w:val="clear" w:color="auto" w:fill="ECF0F3"/>
        </w:rPr>
        <w:t>except:</w:t>
      </w:r>
      <w:r w:rsidRPr="00D93F16">
        <w:rPr>
          <w:rFonts w:ascii="ＭＳ Ｐゴシック" w:eastAsia="ＭＳ Ｐゴシック" w:hAnsi="ＭＳ Ｐゴシック" w:cs="ＭＳ Ｐゴシック"/>
          <w:kern w:val="0"/>
          <w:sz w:val="24"/>
          <w:szCs w:val="24"/>
        </w:rPr>
        <w:t> ではなく、特定の例外を指定するようにしましょう:</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try</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lastRenderedPageBreak/>
        <w:t xml:space="preserve">    </w:t>
      </w:r>
      <w:r w:rsidRPr="00D93F16">
        <w:rPr>
          <w:rFonts w:ascii="ＭＳ ゴシック" w:eastAsia="ＭＳ ゴシック" w:hAnsi="ＭＳ ゴシック" w:cs="ＭＳ ゴシック"/>
          <w:b/>
          <w:bCs/>
          <w:color w:val="007020"/>
          <w:kern w:val="0"/>
          <w:sz w:val="24"/>
          <w:szCs w:val="24"/>
        </w:rPr>
        <w:t>import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platform_specific_module</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except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ImportError</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platform_specific_module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None</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生の </w:t>
      </w:r>
      <w:r w:rsidRPr="00D93F16">
        <w:rPr>
          <w:rFonts w:ascii="ＭＳ Ｐゴシック" w:eastAsia="ＭＳ Ｐゴシック" w:hAnsi="ＭＳ Ｐゴシック" w:cs="ＭＳ Ｐゴシック"/>
          <w:kern w:val="0"/>
          <w:sz w:val="23"/>
          <w:szCs w:val="23"/>
          <w:shd w:val="clear" w:color="auto" w:fill="ECF0F3"/>
        </w:rPr>
        <w:t>except:</w:t>
      </w:r>
      <w:r w:rsidRPr="00D93F16">
        <w:rPr>
          <w:rFonts w:ascii="ＭＳ Ｐゴシック" w:eastAsia="ＭＳ Ｐゴシック" w:hAnsi="ＭＳ Ｐゴシック" w:cs="ＭＳ Ｐゴシック"/>
          <w:kern w:val="0"/>
          <w:sz w:val="24"/>
          <w:szCs w:val="24"/>
        </w:rPr>
        <w:t> は SystemExit や KeyboardInterrupt 例外もキャッチしてしまうため、プログラムを Control-C で中断することが難しくなりますし、他の問題をもみ消してしまうかもしれません。シグナルのエラーもすべて例外でキャッチしたい場合は、 </w:t>
      </w:r>
      <w:r w:rsidRPr="00D93F16">
        <w:rPr>
          <w:rFonts w:ascii="ＭＳ Ｐゴシック" w:eastAsia="ＭＳ Ｐゴシック" w:hAnsi="ＭＳ Ｐゴシック" w:cs="ＭＳ Ｐゴシック"/>
          <w:kern w:val="0"/>
          <w:sz w:val="23"/>
          <w:szCs w:val="23"/>
          <w:shd w:val="clear" w:color="auto" w:fill="ECF0F3"/>
        </w:rPr>
        <w:t>except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Exception:</w:t>
      </w:r>
      <w:r w:rsidRPr="00D93F16">
        <w:rPr>
          <w:rFonts w:ascii="ＭＳ Ｐゴシック" w:eastAsia="ＭＳ Ｐゴシック" w:hAnsi="ＭＳ Ｐゴシック" w:cs="ＭＳ Ｐゴシック"/>
          <w:kern w:val="0"/>
          <w:sz w:val="24"/>
          <w:szCs w:val="24"/>
        </w:rPr>
        <w:t> を使ってください (生の except は </w:t>
      </w:r>
      <w:r w:rsidRPr="00D93F16">
        <w:rPr>
          <w:rFonts w:ascii="ＭＳ Ｐゴシック" w:eastAsia="ＭＳ Ｐゴシック" w:hAnsi="ＭＳ Ｐゴシック" w:cs="ＭＳ Ｐゴシック"/>
          <w:kern w:val="0"/>
          <w:sz w:val="23"/>
          <w:szCs w:val="23"/>
          <w:shd w:val="clear" w:color="auto" w:fill="ECF0F3"/>
        </w:rPr>
        <w:t>except</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BaseException:</w:t>
      </w:r>
      <w:r w:rsidRPr="00D93F16">
        <w:rPr>
          <w:rFonts w:ascii="ＭＳ Ｐゴシック" w:eastAsia="ＭＳ Ｐゴシック" w:hAnsi="ＭＳ Ｐゴシック" w:cs="ＭＳ Ｐゴシック"/>
          <w:kern w:val="0"/>
          <w:sz w:val="24"/>
          <w:szCs w:val="24"/>
        </w:rPr>
        <w:t> と同義です)。</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よく使うやり方は、生の 'except' を使う場合を次の二つに限ることです:</w:t>
      </w:r>
    </w:p>
    <w:p w:rsidR="00D93F16" w:rsidRPr="00D93F16" w:rsidRDefault="00D93F16" w:rsidP="00D93F16">
      <w:pPr>
        <w:widowControl/>
        <w:numPr>
          <w:ilvl w:val="1"/>
          <w:numId w:val="9"/>
        </w:numPr>
        <w:spacing w:before="100" w:before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例外ハンドラが traceback を出力するかロギングする場合。ユーザーは少なくともエラーが起きたことがわかります。</w:t>
      </w:r>
    </w:p>
    <w:p w:rsidR="00D93F16" w:rsidRPr="00D93F16" w:rsidRDefault="00D93F16" w:rsidP="00D93F16">
      <w:pPr>
        <w:widowControl/>
        <w:numPr>
          <w:ilvl w:val="1"/>
          <w:numId w:val="9"/>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リソースの後始末が必要な場合、後始末をしたのちに </w:t>
      </w:r>
      <w:r w:rsidRPr="00D93F16">
        <w:rPr>
          <w:rFonts w:ascii="ＭＳ Ｐゴシック" w:eastAsia="ＭＳ Ｐゴシック" w:hAnsi="ＭＳ Ｐゴシック" w:cs="ＭＳ Ｐゴシック"/>
          <w:kern w:val="0"/>
          <w:sz w:val="23"/>
          <w:szCs w:val="23"/>
          <w:shd w:val="clear" w:color="auto" w:fill="ECF0F3"/>
        </w:rPr>
        <w:t>raise</w:t>
      </w:r>
      <w:r w:rsidRPr="00D93F16">
        <w:rPr>
          <w:rFonts w:ascii="ＭＳ Ｐゴシック" w:eastAsia="ＭＳ Ｐゴシック" w:hAnsi="ＭＳ Ｐゴシック" w:cs="ＭＳ Ｐゴシック"/>
          <w:kern w:val="0"/>
          <w:sz w:val="24"/>
          <w:szCs w:val="24"/>
        </w:rPr>
        <w:t> を使って上流に例外を伝播させるとき。 この手の問題は、 </w:t>
      </w:r>
      <w:r w:rsidRPr="00D93F16">
        <w:rPr>
          <w:rFonts w:ascii="ＭＳ Ｐゴシック" w:eastAsia="ＭＳ Ｐゴシック" w:hAnsi="ＭＳ Ｐゴシック" w:cs="ＭＳ Ｐゴシック"/>
          <w:kern w:val="0"/>
          <w:sz w:val="23"/>
          <w:szCs w:val="23"/>
          <w:shd w:val="clear" w:color="auto" w:fill="ECF0F3"/>
        </w:rPr>
        <w:t>try...finally</w:t>
      </w:r>
      <w:r w:rsidRPr="00D93F16">
        <w:rPr>
          <w:rFonts w:ascii="ＭＳ Ｐゴシック" w:eastAsia="ＭＳ Ｐゴシック" w:hAnsi="ＭＳ Ｐゴシック" w:cs="ＭＳ Ｐゴシック"/>
          <w:kern w:val="0"/>
          <w:sz w:val="24"/>
          <w:szCs w:val="24"/>
        </w:rPr>
        <w:t> の方が適切かもしれません。</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オペレーティングシステムのエラーをキャッチするときは、Python 3.3 以降では </w:t>
      </w:r>
      <w:r w:rsidRPr="00D93F16">
        <w:rPr>
          <w:rFonts w:ascii="ＭＳ Ｐゴシック" w:eastAsia="ＭＳ Ｐゴシック" w:hAnsi="ＭＳ Ｐゴシック" w:cs="ＭＳ Ｐゴシック"/>
          <w:kern w:val="0"/>
          <w:sz w:val="23"/>
          <w:szCs w:val="23"/>
          <w:shd w:val="clear" w:color="auto" w:fill="ECF0F3"/>
        </w:rPr>
        <w:t>errno</w:t>
      </w:r>
      <w:r w:rsidRPr="00D93F16">
        <w:rPr>
          <w:rFonts w:ascii="ＭＳ Ｐゴシック" w:eastAsia="ＭＳ Ｐゴシック" w:hAnsi="ＭＳ Ｐゴシック" w:cs="ＭＳ Ｐゴシック"/>
          <w:kern w:val="0"/>
          <w:sz w:val="24"/>
          <w:szCs w:val="24"/>
        </w:rPr>
        <w:t> の値を調べるのではなく、新しいオペレーティングシステム関連のエラー階層を明示的に使うのが望ましいです。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それに加えて、 すべての try/except について、</w:t>
      </w:r>
      <w:r w:rsidRPr="00D93F16">
        <w:rPr>
          <w:rFonts w:ascii="ＭＳ Ｐゴシック" w:eastAsia="ＭＳ Ｐゴシック" w:hAnsi="ＭＳ Ｐゴシック" w:cs="ＭＳ Ｐゴシック"/>
          <w:kern w:val="0"/>
          <w:sz w:val="23"/>
          <w:szCs w:val="23"/>
          <w:shd w:val="clear" w:color="auto" w:fill="ECF0F3"/>
        </w:rPr>
        <w:t>try</w:t>
      </w:r>
      <w:r w:rsidRPr="00D93F16">
        <w:rPr>
          <w:rFonts w:ascii="ＭＳ Ｐゴシック" w:eastAsia="ＭＳ Ｐゴシック" w:hAnsi="ＭＳ Ｐゴシック" w:cs="ＭＳ Ｐゴシック"/>
          <w:kern w:val="0"/>
          <w:sz w:val="24"/>
          <w:szCs w:val="24"/>
        </w:rPr>
        <w:t> で囲む範囲を必要最小限のコードに限るようにしましょう。繰り返しますが、これはバグのもみ消しを防いでくれます。:</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try</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value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collection[key]</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except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KeyError</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key_not_found(key)</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else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handle_value(value)</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try</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try で囲む処理が大きすぎる！</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handle_value(collection[key])</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except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KeyError</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handle_value() が発生させる KeyError もキャッチする</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key_not_found(key)</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リソースがコードの特定の部分だけで使われる場合、 使った後すぐ信頼できるやり方で後始末ができるように </w:t>
      </w:r>
      <w:r w:rsidRPr="00D93F16">
        <w:rPr>
          <w:rFonts w:ascii="ＭＳ Ｐゴシック" w:eastAsia="ＭＳ Ｐゴシック" w:hAnsi="ＭＳ Ｐゴシック" w:cs="ＭＳ Ｐゴシック"/>
          <w:kern w:val="0"/>
          <w:sz w:val="23"/>
          <w:szCs w:val="23"/>
          <w:shd w:val="clear" w:color="auto" w:fill="ECF0F3"/>
        </w:rPr>
        <w:t>with</w:t>
      </w:r>
      <w:r w:rsidRPr="00D93F16">
        <w:rPr>
          <w:rFonts w:ascii="ＭＳ Ｐゴシック" w:eastAsia="ＭＳ Ｐゴシック" w:hAnsi="ＭＳ Ｐゴシック" w:cs="ＭＳ Ｐゴシック"/>
          <w:kern w:val="0"/>
          <w:sz w:val="24"/>
          <w:szCs w:val="24"/>
        </w:rPr>
        <w:t> 文を使いましょう。 try/finally 文でも問題ありません。</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コンテキストマネージャーは、リソースの取得や解放以外のことをするときは常に、別の関数やメソッドを通じて呼び出すべきです。 例を挙げます:</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lastRenderedPageBreak/>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with</w:t>
      </w:r>
      <w:r w:rsidRPr="00D93F16">
        <w:rPr>
          <w:rFonts w:ascii="ＭＳ ゴシック" w:eastAsia="ＭＳ ゴシック" w:hAnsi="ＭＳ ゴシック" w:cs="ＭＳ ゴシック"/>
          <w:kern w:val="0"/>
          <w:sz w:val="24"/>
          <w:szCs w:val="24"/>
        </w:rPr>
        <w:t xml:space="preserve"> conn</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begin_transaction():</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do_stuff_in_transaction(conn)</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with</w:t>
      </w:r>
      <w:r w:rsidRPr="00D93F16">
        <w:rPr>
          <w:rFonts w:ascii="ＭＳ ゴシック" w:eastAsia="ＭＳ ゴシック" w:hAnsi="ＭＳ ゴシック" w:cs="ＭＳ ゴシック"/>
          <w:kern w:val="0"/>
          <w:sz w:val="24"/>
          <w:szCs w:val="24"/>
        </w:rPr>
        <w:t xml:space="preserve"> conn:</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do_stuff_in_transaction(conn)</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後者の例は、 </w:t>
      </w:r>
      <w:r w:rsidRPr="00D93F16">
        <w:rPr>
          <w:rFonts w:ascii="ＭＳ Ｐゴシック" w:eastAsia="ＭＳ Ｐゴシック" w:hAnsi="ＭＳ Ｐゴシック" w:cs="ＭＳ Ｐゴシック"/>
          <w:kern w:val="0"/>
          <w:sz w:val="23"/>
          <w:szCs w:val="23"/>
          <w:shd w:val="clear" w:color="auto" w:fill="ECF0F3"/>
        </w:rPr>
        <w:t>__enter__</w:t>
      </w:r>
      <w:r w:rsidRPr="00D93F16">
        <w:rPr>
          <w:rFonts w:ascii="ＭＳ Ｐゴシック" w:eastAsia="ＭＳ Ｐゴシック" w:hAnsi="ＭＳ Ｐゴシック" w:cs="ＭＳ Ｐゴシック"/>
          <w:kern w:val="0"/>
          <w:sz w:val="24"/>
          <w:szCs w:val="24"/>
        </w:rPr>
        <w:t> と </w:t>
      </w:r>
      <w:r w:rsidRPr="00D93F16">
        <w:rPr>
          <w:rFonts w:ascii="ＭＳ Ｐゴシック" w:eastAsia="ＭＳ Ｐゴシック" w:hAnsi="ＭＳ Ｐゴシック" w:cs="ＭＳ Ｐゴシック"/>
          <w:kern w:val="0"/>
          <w:sz w:val="23"/>
          <w:szCs w:val="23"/>
          <w:shd w:val="clear" w:color="auto" w:fill="ECF0F3"/>
        </w:rPr>
        <w:t>__exit__</w:t>
      </w:r>
      <w:r w:rsidRPr="00D93F16">
        <w:rPr>
          <w:rFonts w:ascii="ＭＳ Ｐゴシック" w:eastAsia="ＭＳ Ｐゴシック" w:hAnsi="ＭＳ Ｐゴシック" w:cs="ＭＳ Ｐゴシック"/>
          <w:kern w:val="0"/>
          <w:sz w:val="24"/>
          <w:szCs w:val="24"/>
        </w:rPr>
        <w:t> メソッドがトランザクションの後に接続を閉じる以外に何をするかがまったく分かりません。明示的にそれを示すのがこの場合は重要です。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return文は一貫した書き方をしましょう。関数の中の全てのreturn文は式を返すか、全く何も返さないかのどちらかにすべきです。式を返しているreturn文が関数の中にある場合、値を何も返さないreturn文は 明示的に </w:t>
      </w:r>
      <w:r w:rsidRPr="00D93F16">
        <w:rPr>
          <w:rFonts w:ascii="ＭＳ Ｐゴシック" w:eastAsia="ＭＳ Ｐゴシック" w:hAnsi="ＭＳ Ｐゴシック" w:cs="ＭＳ Ｐゴシック"/>
          <w:kern w:val="0"/>
          <w:sz w:val="23"/>
          <w:szCs w:val="23"/>
          <w:shd w:val="clear" w:color="auto" w:fill="ECF0F3"/>
        </w:rPr>
        <w:t>return</w:t>
      </w:r>
      <w:r w:rsidRPr="00D93F16">
        <w:rPr>
          <w:rFonts w:ascii="ＭＳ ゴシック" w:eastAsia="ＭＳ ゴシック" w:hAnsi="ＭＳ ゴシック" w:cs="ＭＳ ゴシック"/>
          <w:kern w:val="0"/>
          <w:sz w:val="23"/>
          <w:szCs w:val="23"/>
          <w:shd w:val="clear" w:color="auto" w:fill="ECF0F3"/>
        </w:rPr>
        <w:t> </w:t>
      </w:r>
      <w:r w:rsidRPr="00D93F16">
        <w:rPr>
          <w:rFonts w:ascii="ＭＳ Ｐゴシック" w:eastAsia="ＭＳ Ｐゴシック" w:hAnsi="ＭＳ Ｐゴシック" w:cs="ＭＳ Ｐゴシック"/>
          <w:kern w:val="0"/>
          <w:sz w:val="23"/>
          <w:szCs w:val="23"/>
          <w:shd w:val="clear" w:color="auto" w:fill="ECF0F3"/>
        </w:rPr>
        <w:t>None</w:t>
      </w:r>
      <w:r w:rsidRPr="00D93F16">
        <w:rPr>
          <w:rFonts w:ascii="ＭＳ Ｐゴシック" w:eastAsia="ＭＳ Ｐゴシック" w:hAnsi="ＭＳ Ｐゴシック" w:cs="ＭＳ Ｐゴシック"/>
          <w:kern w:val="0"/>
          <w:sz w:val="24"/>
          <w:szCs w:val="24"/>
        </w:rPr>
        <w:t> と書くべきですし、(到達可能であれば)return文を関数の最後に明示的に置くべきです。:</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foo</w:t>
      </w:r>
      <w:r w:rsidRPr="00D93F16">
        <w:rPr>
          <w:rFonts w:ascii="ＭＳ ゴシック" w:eastAsia="ＭＳ ゴシック" w:hAnsi="ＭＳ ゴシック" w:cs="ＭＳ ゴシック"/>
          <w:kern w:val="0"/>
          <w:sz w:val="24"/>
          <w:szCs w:val="24"/>
        </w:rPr>
        <w: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&gt;=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math</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sqrt(x)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else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None</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bar</w:t>
      </w:r>
      <w:r w:rsidRPr="00D93F16">
        <w:rPr>
          <w:rFonts w:ascii="ＭＳ ゴシック" w:eastAsia="ＭＳ ゴシック" w:hAnsi="ＭＳ ゴシック" w:cs="ＭＳ ゴシック"/>
          <w:kern w:val="0"/>
          <w:sz w:val="24"/>
          <w:szCs w:val="24"/>
        </w:rPr>
        <w: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&lt;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None</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math</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sqrt(x)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foo</w:t>
      </w:r>
      <w:r w:rsidRPr="00D93F16">
        <w:rPr>
          <w:rFonts w:ascii="ＭＳ ゴシック" w:eastAsia="ＭＳ ゴシック" w:hAnsi="ＭＳ ゴシック" w:cs="ＭＳ ゴシック"/>
          <w:kern w:val="0"/>
          <w:sz w:val="24"/>
          <w:szCs w:val="24"/>
        </w:rPr>
        <w: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&gt;=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math</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sqrt(x)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bar</w:t>
      </w:r>
      <w:r w:rsidRPr="00D93F16">
        <w:rPr>
          <w:rFonts w:ascii="ＭＳ ゴシック" w:eastAsia="ＭＳ ゴシック" w:hAnsi="ＭＳ ゴシック" w:cs="ＭＳ ゴシック"/>
          <w:kern w:val="0"/>
          <w:sz w:val="24"/>
          <w:szCs w:val="24"/>
        </w:rPr>
        <w:t>(x):</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x </w:t>
      </w:r>
      <w:r w:rsidRPr="00D93F16">
        <w:rPr>
          <w:rFonts w:ascii="ＭＳ ゴシック" w:eastAsia="ＭＳ ゴシック" w:hAnsi="ＭＳ ゴシック" w:cs="ＭＳ ゴシック"/>
          <w:color w:val="666666"/>
          <w:kern w:val="0"/>
          <w:sz w:val="24"/>
          <w:szCs w:val="24"/>
        </w:rPr>
        <w:t>&lt;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math</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sqrt(x)</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文字列に特定のプレフィックスやサフィックスがついているかをチェックするには、文字列のスライシングではなく </w:t>
      </w:r>
      <w:r w:rsidRPr="00D93F16">
        <w:rPr>
          <w:rFonts w:ascii="ＭＳ Ｐゴシック" w:eastAsia="ＭＳ Ｐゴシック" w:hAnsi="ＭＳ Ｐゴシック" w:cs="ＭＳ Ｐゴシック"/>
          <w:kern w:val="0"/>
          <w:sz w:val="23"/>
          <w:szCs w:val="23"/>
          <w:shd w:val="clear" w:color="auto" w:fill="ECF0F3"/>
        </w:rPr>
        <w:t>''.startswith()</w:t>
      </w:r>
      <w:r w:rsidRPr="00D93F16">
        <w:rPr>
          <w:rFonts w:ascii="ＭＳ Ｐゴシック" w:eastAsia="ＭＳ Ｐゴシック" w:hAnsi="ＭＳ Ｐゴシック" w:cs="ＭＳ Ｐゴシック"/>
          <w:kern w:val="0"/>
          <w:sz w:val="24"/>
          <w:szCs w:val="24"/>
        </w:rPr>
        <w:t> と </w:t>
      </w:r>
      <w:r w:rsidRPr="00D93F16">
        <w:rPr>
          <w:rFonts w:ascii="ＭＳ Ｐゴシック" w:eastAsia="ＭＳ Ｐゴシック" w:hAnsi="ＭＳ Ｐゴシック" w:cs="ＭＳ Ｐゴシック"/>
          <w:kern w:val="0"/>
          <w:sz w:val="23"/>
          <w:szCs w:val="23"/>
          <w:shd w:val="clear" w:color="auto" w:fill="ECF0F3"/>
        </w:rPr>
        <w:t>''.endswith()</w:t>
      </w:r>
      <w:r w:rsidRPr="00D93F16">
        <w:rPr>
          <w:rFonts w:ascii="ＭＳ Ｐゴシック" w:eastAsia="ＭＳ Ｐゴシック" w:hAnsi="ＭＳ Ｐゴシック" w:cs="ＭＳ Ｐゴシック"/>
          <w:kern w:val="0"/>
          <w:sz w:val="24"/>
          <w:szCs w:val="24"/>
        </w:rPr>
        <w:t> を使いましょう。</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startswith() と endswith() を使うと、綺麗で間違いが起こりにくいコードになります: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startswith(</w:t>
      </w:r>
      <w:r w:rsidRPr="00D93F16">
        <w:rPr>
          <w:rFonts w:ascii="ＭＳ ゴシック" w:eastAsia="ＭＳ ゴシック" w:hAnsi="ＭＳ ゴシック" w:cs="ＭＳ ゴシック"/>
          <w:color w:val="4070A0"/>
          <w:kern w:val="0"/>
          <w:sz w:val="24"/>
          <w:szCs w:val="24"/>
        </w:rPr>
        <w:t>'bar'</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foo[:</w:t>
      </w:r>
      <w:r w:rsidRPr="00D93F16">
        <w:rPr>
          <w:rFonts w:ascii="ＭＳ ゴシック" w:eastAsia="ＭＳ ゴシック" w:hAnsi="ＭＳ ゴシック" w:cs="ＭＳ ゴシック"/>
          <w:color w:val="208050"/>
          <w:kern w:val="0"/>
          <w:sz w:val="24"/>
          <w:szCs w:val="24"/>
        </w:rPr>
        <w:t>3</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'bar'</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オブジェクトの型の比較は、型を直接比較するかわりに、常に isinstance() を使うようにすべきです。:</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isinstance</w:t>
      </w:r>
      <w:r w:rsidRPr="00D93F16">
        <w:rPr>
          <w:rFonts w:ascii="ＭＳ ゴシック" w:eastAsia="ＭＳ ゴシック" w:hAnsi="ＭＳ ゴシック" w:cs="ＭＳ ゴシック"/>
          <w:kern w:val="0"/>
          <w:sz w:val="24"/>
          <w:szCs w:val="24"/>
        </w:rPr>
        <w:t xml:space="preserve">(obj, </w:t>
      </w:r>
      <w:r w:rsidRPr="00D93F16">
        <w:rPr>
          <w:rFonts w:ascii="ＭＳ ゴシック" w:eastAsia="ＭＳ ゴシック" w:hAnsi="ＭＳ ゴシック" w:cs="ＭＳ ゴシック"/>
          <w:color w:val="007020"/>
          <w:kern w:val="0"/>
          <w:sz w:val="24"/>
          <w:szCs w:val="24"/>
        </w:rPr>
        <w:t>int</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type</w:t>
      </w:r>
      <w:r w:rsidRPr="00D93F16">
        <w:rPr>
          <w:rFonts w:ascii="ＭＳ ゴシック" w:eastAsia="ＭＳ ゴシック" w:hAnsi="ＭＳ ゴシック" w:cs="ＭＳ ゴシック"/>
          <w:kern w:val="0"/>
          <w:sz w:val="24"/>
          <w:szCs w:val="24"/>
        </w:rPr>
        <w:t xml:space="preserve">(obj) </w:t>
      </w:r>
      <w:r w:rsidRPr="00D93F16">
        <w:rPr>
          <w:rFonts w:ascii="ＭＳ ゴシック" w:eastAsia="ＭＳ ゴシック" w:hAnsi="ＭＳ ゴシック" w:cs="ＭＳ ゴシック"/>
          <w:b/>
          <w:bCs/>
          <w:color w:val="007020"/>
          <w:kern w:val="0"/>
          <w:sz w:val="24"/>
          <w:szCs w:val="24"/>
        </w:rPr>
        <w:t>is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type</w:t>
      </w:r>
      <w:r w:rsidRPr="00D93F16">
        <w:rPr>
          <w:rFonts w:ascii="ＭＳ ゴシック" w:eastAsia="ＭＳ ゴシック" w:hAnsi="ＭＳ ゴシック" w:cs="ＭＳ ゴシック"/>
          <w:kern w:val="0"/>
          <w:sz w:val="24"/>
          <w:szCs w:val="24"/>
        </w:rPr>
        <w:t>(</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シーケンス (文字列, リスト, タプル) については、 空のシーケンスが False であることを利用しましょう。:</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not</w:t>
      </w:r>
      <w:r w:rsidRPr="00D93F16">
        <w:rPr>
          <w:rFonts w:ascii="ＭＳ ゴシック" w:eastAsia="ＭＳ ゴシック" w:hAnsi="ＭＳ ゴシック" w:cs="ＭＳ ゴシック"/>
          <w:kern w:val="0"/>
          <w:sz w:val="24"/>
          <w:szCs w:val="24"/>
        </w:rPr>
        <w:t xml:space="preserve"> seq:</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seq:</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len</w:t>
      </w:r>
      <w:r w:rsidRPr="00D93F16">
        <w:rPr>
          <w:rFonts w:ascii="ＭＳ ゴシック" w:eastAsia="ＭＳ ゴシック" w:hAnsi="ＭＳ ゴシック" w:cs="ＭＳ ゴシック"/>
          <w:kern w:val="0"/>
          <w:sz w:val="24"/>
          <w:szCs w:val="24"/>
        </w:rPr>
        <w:t>(seq):</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not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len</w:t>
      </w:r>
      <w:r w:rsidRPr="00D93F16">
        <w:rPr>
          <w:rFonts w:ascii="ＭＳ ゴシック" w:eastAsia="ＭＳ ゴシック" w:hAnsi="ＭＳ ゴシック" w:cs="ＭＳ ゴシック"/>
          <w:kern w:val="0"/>
          <w:sz w:val="24"/>
          <w:szCs w:val="24"/>
        </w:rPr>
        <w:t>(seq):</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行末の空白文字に依存した文字列リテラルを書かないでください。そういった空白文字は視覚的に判別することができず、エディタによっては (つい最近では reindent.py も) 自動で削除するものもあります。</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ブール型の値と True や False を比較するのに </w:t>
      </w:r>
      <w:r w:rsidRPr="00D93F16">
        <w:rPr>
          <w:rFonts w:ascii="ＭＳ Ｐゴシック" w:eastAsia="ＭＳ Ｐゴシック" w:hAnsi="ＭＳ Ｐゴシック" w:cs="ＭＳ Ｐゴシック"/>
          <w:kern w:val="0"/>
          <w:sz w:val="23"/>
          <w:szCs w:val="23"/>
          <w:shd w:val="clear" w:color="auto" w:fill="ECF0F3"/>
        </w:rPr>
        <w:t>==</w:t>
      </w:r>
      <w:r w:rsidRPr="00D93F16">
        <w:rPr>
          <w:rFonts w:ascii="ＭＳ Ｐゴシック" w:eastAsia="ＭＳ Ｐゴシック" w:hAnsi="ＭＳ Ｐゴシック" w:cs="ＭＳ Ｐゴシック"/>
          <w:kern w:val="0"/>
          <w:sz w:val="24"/>
          <w:szCs w:val="24"/>
        </w:rPr>
        <w:t> を使うのはやめましょう。:</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greeting:</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greeting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True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spacing w:before="100" w:beforeAutospacing="1" w:after="100" w:afterAutospacing="1" w:line="312" w:lineRule="atLeast"/>
        <w:ind w:left="72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もっと悪い: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if</w:t>
      </w:r>
      <w:r w:rsidRPr="00D93F16">
        <w:rPr>
          <w:rFonts w:ascii="ＭＳ ゴシック" w:eastAsia="ＭＳ ゴシック" w:hAnsi="ＭＳ ゴシック" w:cs="ＭＳ ゴシック"/>
          <w:kern w:val="0"/>
          <w:sz w:val="24"/>
          <w:szCs w:val="24"/>
        </w:rPr>
        <w:t xml:space="preserve"> greeting </w:t>
      </w:r>
      <w:r w:rsidRPr="00D93F16">
        <w:rPr>
          <w:rFonts w:ascii="ＭＳ ゴシック" w:eastAsia="ＭＳ ゴシック" w:hAnsi="ＭＳ ゴシック" w:cs="ＭＳ ゴシック"/>
          <w:b/>
          <w:bCs/>
          <w:color w:val="007020"/>
          <w:kern w:val="0"/>
          <w:sz w:val="24"/>
          <w:szCs w:val="24"/>
        </w:rPr>
        <w:t>is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True</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3"/>
          <w:szCs w:val="23"/>
          <w:shd w:val="clear" w:color="auto" w:fill="ECF0F3"/>
        </w:rPr>
        <w:lastRenderedPageBreak/>
        <w:t>try...finally</w:t>
      </w:r>
      <w:r w:rsidRPr="00D93F16">
        <w:rPr>
          <w:rFonts w:ascii="ＭＳ Ｐゴシック" w:eastAsia="ＭＳ Ｐゴシック" w:hAnsi="ＭＳ Ｐゴシック" w:cs="ＭＳ Ｐゴシック"/>
          <w:kern w:val="0"/>
          <w:sz w:val="24"/>
          <w:szCs w:val="24"/>
        </w:rPr>
        <w:t> の組み合わせの中で、finally の外に脱出する制御構文 </w:t>
      </w:r>
      <w:r w:rsidRPr="00D93F16">
        <w:rPr>
          <w:rFonts w:ascii="ＭＳ Ｐゴシック" w:eastAsia="ＭＳ Ｐゴシック" w:hAnsi="ＭＳ Ｐゴシック" w:cs="ＭＳ Ｐゴシック"/>
          <w:kern w:val="0"/>
          <w:sz w:val="23"/>
          <w:szCs w:val="23"/>
          <w:shd w:val="clear" w:color="auto" w:fill="ECF0F3"/>
        </w:rPr>
        <w:t>return</w:t>
      </w:r>
      <w:r w:rsidRPr="00D93F16">
        <w:rPr>
          <w:rFonts w:ascii="ＭＳ Ｐゴシック" w:eastAsia="ＭＳ Ｐゴシック" w:hAnsi="ＭＳ Ｐゴシック" w:cs="ＭＳ Ｐゴシック"/>
          <w:kern w:val="0"/>
          <w:sz w:val="24"/>
          <w:szCs w:val="24"/>
        </w:rPr>
        <w:t>/</w:t>
      </w:r>
      <w:r w:rsidRPr="00D93F16">
        <w:rPr>
          <w:rFonts w:ascii="ＭＳ Ｐゴシック" w:eastAsia="ＭＳ Ｐゴシック" w:hAnsi="ＭＳ Ｐゴシック" w:cs="ＭＳ Ｐゴシック"/>
          <w:kern w:val="0"/>
          <w:sz w:val="23"/>
          <w:szCs w:val="23"/>
          <w:shd w:val="clear" w:color="auto" w:fill="ECF0F3"/>
        </w:rPr>
        <w:t>break</w:t>
      </w:r>
      <w:r w:rsidRPr="00D93F16">
        <w:rPr>
          <w:rFonts w:ascii="ＭＳ Ｐゴシック" w:eastAsia="ＭＳ Ｐゴシック" w:hAnsi="ＭＳ Ｐゴシック" w:cs="ＭＳ Ｐゴシック"/>
          <w:kern w:val="0"/>
          <w:sz w:val="24"/>
          <w:szCs w:val="24"/>
        </w:rPr>
        <w:t>/</w:t>
      </w:r>
      <w:r w:rsidRPr="00D93F16">
        <w:rPr>
          <w:rFonts w:ascii="ＭＳ Ｐゴシック" w:eastAsia="ＭＳ Ｐゴシック" w:hAnsi="ＭＳ Ｐゴシック" w:cs="ＭＳ Ｐゴシック"/>
          <w:kern w:val="0"/>
          <w:sz w:val="23"/>
          <w:szCs w:val="23"/>
          <w:shd w:val="clear" w:color="auto" w:fill="ECF0F3"/>
        </w:rPr>
        <w:t>continue</w:t>
      </w:r>
      <w:r w:rsidRPr="00D93F16">
        <w:rPr>
          <w:rFonts w:ascii="ＭＳ Ｐゴシック" w:eastAsia="ＭＳ Ｐゴシック" w:hAnsi="ＭＳ Ｐゴシック" w:cs="ＭＳ Ｐゴシック"/>
          <w:kern w:val="0"/>
          <w:sz w:val="24"/>
          <w:szCs w:val="24"/>
        </w:rPr>
        <w:t> を使うのは推奨されません。なぜなら、このような構文は finally の中から伝播する例外を暗黙のうちにキャンセルしてしまうからです。:</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def</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6287E"/>
          <w:kern w:val="0"/>
          <w:sz w:val="24"/>
          <w:szCs w:val="24"/>
        </w:rPr>
        <w:t>foo</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try</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1</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0</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finally</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numPr>
          <w:ilvl w:val="0"/>
          <w:numId w:val="9"/>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07020"/>
          <w:kern w:val="0"/>
          <w:sz w:val="24"/>
          <w:szCs w:val="24"/>
        </w:rPr>
        <w:t>return</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208050"/>
          <w:kern w:val="0"/>
          <w:sz w:val="24"/>
          <w:szCs w:val="24"/>
        </w:rPr>
        <w:t>42</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関数アノテーション</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hyperlink r:id="rId25"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が採用されたので、関数アノテーションに関するスタイルのルールも変更されました。</w:t>
      </w:r>
    </w:p>
    <w:p w:rsidR="00D93F16" w:rsidRPr="00D93F16" w:rsidRDefault="00D93F16" w:rsidP="00D93F16">
      <w:pPr>
        <w:widowControl/>
        <w:numPr>
          <w:ilvl w:val="0"/>
          <w:numId w:val="10"/>
        </w:numPr>
        <w:spacing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関数アノテーションを使うコードは、</w:t>
      </w:r>
      <w:hyperlink r:id="rId26"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に記された文法に従うべきです。(ただし、アノテーションの書式については、いくつかの推奨事項を </w:t>
      </w:r>
      <w:hyperlink r:id="rId27" w:anchor="id17" w:history="1">
        <w:r w:rsidRPr="00D93F16">
          <w:rPr>
            <w:rFonts w:ascii="ＭＳ Ｐゴシック" w:eastAsia="ＭＳ Ｐゴシック" w:hAnsi="ＭＳ Ｐゴシック" w:cs="ＭＳ Ｐゴシック"/>
            <w:color w:val="355F7C"/>
            <w:kern w:val="0"/>
            <w:sz w:val="24"/>
            <w:szCs w:val="24"/>
            <w:u w:val="single"/>
          </w:rPr>
          <w:t>その他の推奨事項</w:t>
        </w:r>
      </w:hyperlink>
      <w:r w:rsidRPr="00D93F16">
        <w:rPr>
          <w:rFonts w:ascii="ＭＳ Ｐゴシック" w:eastAsia="ＭＳ Ｐゴシック" w:hAnsi="ＭＳ Ｐゴシック" w:cs="ＭＳ Ｐゴシック"/>
          <w:kern w:val="0"/>
          <w:sz w:val="24"/>
          <w:szCs w:val="24"/>
        </w:rPr>
        <w:t> で説明しています)</w:t>
      </w:r>
    </w:p>
    <w:p w:rsidR="00D93F16" w:rsidRPr="00D93F16" w:rsidRDefault="00D93F16" w:rsidP="00D93F16">
      <w:pPr>
        <w:widowControl/>
        <w:numPr>
          <w:ilvl w:val="0"/>
          <w:numId w:val="10"/>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 PEP では、以前アノテーションの使い方について実験することを勧めていましたが、もはや推奨されません。</w:t>
      </w:r>
    </w:p>
    <w:p w:rsidR="00D93F16" w:rsidRPr="00D93F16" w:rsidRDefault="00D93F16" w:rsidP="00D93F16">
      <w:pPr>
        <w:widowControl/>
        <w:numPr>
          <w:ilvl w:val="0"/>
          <w:numId w:val="10"/>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しかし、標準ライブラリ以外では、</w:t>
      </w:r>
      <w:hyperlink r:id="rId28"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のルールの範囲内で実験することが推奨されています。たとえば、大規模なサードパーティのライブラリやアプリケーションを </w:t>
      </w:r>
      <w:hyperlink r:id="rId29"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の型アノテーションの書式を使ってマークアップし、これらのアノテーションを追加するのがどれだけ簡単だったかをレビューしたり、アノテーションがある場合にコードの理解度があがるかどうかを観察すること、などです。</w:t>
      </w:r>
    </w:p>
    <w:p w:rsidR="00D93F16" w:rsidRPr="00D93F16" w:rsidRDefault="00D93F16" w:rsidP="00D93F16">
      <w:pPr>
        <w:widowControl/>
        <w:numPr>
          <w:ilvl w:val="0"/>
          <w:numId w:val="10"/>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Python の標準ライブラリでは、こうしたアノテーションの採用は控えめにすべきですが、新しいコードや大規模なリファクタリングの際には使っても構いません。</w:t>
      </w:r>
    </w:p>
    <w:p w:rsidR="00D93F16" w:rsidRPr="00D93F16" w:rsidRDefault="00D93F16" w:rsidP="00D93F16">
      <w:pPr>
        <w:widowControl/>
        <w:numPr>
          <w:ilvl w:val="0"/>
          <w:numId w:val="10"/>
        </w:numPr>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関数アノテーションを </w:t>
      </w:r>
      <w:hyperlink r:id="rId30"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とは違うスタイルで使いたいコードについては、次のようなコメントを付けておくことを推奨します:</w:t>
      </w:r>
    </w:p>
    <w:p w:rsidR="00D93F16" w:rsidRPr="00D93F16" w:rsidRDefault="00D93F16" w:rsidP="00D93F16">
      <w:pPr>
        <w:widowControl/>
        <w:numPr>
          <w:ilvl w:val="0"/>
          <w:numId w:val="10"/>
        </w:numPr>
        <w:pBdr>
          <w:top w:val="single" w:sz="6" w:space="4" w:color="AACC99"/>
          <w:bottom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type: ignore</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これをファイルの先頭あたりに書いておきます。こうすることで、型チェックのプログラムにすべてのアノテーションを無視するように伝えます。(</w:t>
      </w:r>
      <w:hyperlink r:id="rId31"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では、型チェックプログラムを黙らせるきめの細かい方法が説明されています)</w:t>
      </w:r>
    </w:p>
    <w:p w:rsidR="00D93F16" w:rsidRPr="00D93F16" w:rsidRDefault="00D93F16" w:rsidP="00D93F16">
      <w:pPr>
        <w:widowControl/>
        <w:numPr>
          <w:ilvl w:val="0"/>
          <w:numId w:val="11"/>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linter や 型チェックプログラム のようなツールは Pythonインタプリタ とは別のツールですし、使うかどうかも任意です。Pythonインタプリタは、デフォルトでは型チェックによるメッセージを表示しませんし、アノテーションによって振る舞いを変えることもありません。</w:t>
      </w:r>
    </w:p>
    <w:p w:rsidR="00D93F16" w:rsidRPr="00D93F16" w:rsidRDefault="00D93F16" w:rsidP="00D93F16">
      <w:pPr>
        <w:widowControl/>
        <w:numPr>
          <w:ilvl w:val="0"/>
          <w:numId w:val="11"/>
        </w:numPr>
        <w:spacing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型チェックを望まない人は、無視することも自由です。しかし、サードパーティーライブラリパッケージのユーザーは、パッケージに対して型チェックを実行したいと思うかもしれません。こうした目的で、</w:t>
      </w:r>
      <w:hyperlink r:id="rId32"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はスタブファイル、つまり、対応する .py ファイルの設定に応じて型チェッカーが読み取る .pyi ファイルを使うことを推奨しています。 スタブファイルはライブラリとともに配布することもできますし、(ライブラリの作者の許可を得て) typeshed repo </w:t>
      </w:r>
      <w:hyperlink r:id="rId33" w:anchor="id49" w:history="1">
        <w:r w:rsidRPr="00D93F16">
          <w:rPr>
            <w:rFonts w:ascii="ＭＳ Ｐゴシック" w:eastAsia="ＭＳ Ｐゴシック" w:hAnsi="ＭＳ Ｐゴシック" w:cs="ＭＳ Ｐゴシック"/>
            <w:color w:val="355F7C"/>
            <w:kern w:val="0"/>
            <w:sz w:val="24"/>
            <w:szCs w:val="24"/>
          </w:rPr>
          <w:t>[</w:t>
        </w:r>
        <w:r w:rsidRPr="00D93F16">
          <w:rPr>
            <w:rFonts w:ascii="ＭＳ Ｐゴシック" w:eastAsia="ＭＳ Ｐゴシック" w:hAnsi="ＭＳ Ｐゴシック" w:cs="ＭＳ Ｐゴシック"/>
            <w:color w:val="355F7C"/>
            <w:kern w:val="0"/>
            <w:sz w:val="24"/>
            <w:szCs w:val="24"/>
            <w:u w:val="single"/>
          </w:rPr>
          <w:t>5</w:t>
        </w:r>
        <w:r w:rsidRPr="00D93F16">
          <w:rPr>
            <w:rFonts w:ascii="ＭＳ Ｐゴシック" w:eastAsia="ＭＳ Ｐゴシック" w:hAnsi="ＭＳ Ｐゴシック" w:cs="ＭＳ Ｐゴシック"/>
            <w:color w:val="355F7C"/>
            <w:kern w:val="0"/>
            <w:sz w:val="24"/>
            <w:szCs w:val="24"/>
          </w:rPr>
          <w:t>]</w:t>
        </w:r>
      </w:hyperlink>
      <w:r w:rsidRPr="00D93F16">
        <w:rPr>
          <w:rFonts w:ascii="ＭＳ Ｐゴシック" w:eastAsia="ＭＳ Ｐゴシック" w:hAnsi="ＭＳ Ｐゴシック" w:cs="ＭＳ Ｐゴシック"/>
          <w:kern w:val="0"/>
          <w:sz w:val="24"/>
          <w:szCs w:val="24"/>
        </w:rPr>
        <w:t> でパッケージとは別に配布することもできます。</w:t>
      </w:r>
    </w:p>
    <w:p w:rsidR="00D93F16" w:rsidRPr="00D93F16" w:rsidRDefault="00D93F16" w:rsidP="00D93F16">
      <w:pPr>
        <w:widowControl/>
        <w:pBdr>
          <w:bottom w:val="single" w:sz="6" w:space="2" w:color="CCCCCC"/>
        </w:pBdr>
        <w:shd w:val="clear" w:color="auto" w:fill="F2F2F2"/>
        <w:spacing w:before="300" w:after="150"/>
        <w:ind w:left="-300" w:right="-300"/>
        <w:jc w:val="left"/>
        <w:outlineLvl w:val="1"/>
        <w:rPr>
          <w:rFonts w:ascii="Trebuchet MS" w:eastAsia="ＭＳ Ｐゴシック" w:hAnsi="Trebuchet MS" w:cs="ＭＳ Ｐゴシック"/>
          <w:color w:val="20435C"/>
          <w:kern w:val="0"/>
          <w:sz w:val="38"/>
          <w:szCs w:val="38"/>
        </w:rPr>
      </w:pPr>
      <w:r w:rsidRPr="00D93F16">
        <w:rPr>
          <w:rFonts w:ascii="Trebuchet MS" w:eastAsia="ＭＳ Ｐゴシック" w:hAnsi="Trebuchet MS" w:cs="ＭＳ Ｐゴシック"/>
          <w:color w:val="20435C"/>
          <w:kern w:val="0"/>
          <w:sz w:val="38"/>
          <w:szCs w:val="38"/>
        </w:rPr>
        <w:t>変数アノテーション</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hyperlink r:id="rId34" w:history="1">
        <w:r w:rsidRPr="00D93F16">
          <w:rPr>
            <w:rFonts w:ascii="ＭＳ Ｐゴシック" w:eastAsia="ＭＳ Ｐゴシック" w:hAnsi="ＭＳ Ｐゴシック" w:cs="ＭＳ Ｐゴシック"/>
            <w:b/>
            <w:bCs/>
            <w:color w:val="355F7C"/>
            <w:kern w:val="0"/>
            <w:sz w:val="24"/>
            <w:szCs w:val="24"/>
          </w:rPr>
          <w:t>PEP 526</w:t>
        </w:r>
      </w:hyperlink>
      <w:r w:rsidRPr="00D93F16">
        <w:rPr>
          <w:rFonts w:ascii="ＭＳ Ｐゴシック" w:eastAsia="ＭＳ Ｐゴシック" w:hAnsi="ＭＳ Ｐゴシック" w:cs="ＭＳ Ｐゴシック"/>
          <w:kern w:val="0"/>
          <w:sz w:val="24"/>
          <w:szCs w:val="24"/>
        </w:rPr>
        <w:t> で、変数アノテーションが導入されました。変数アノテーションで推奨されるスタイルは、上で説明している関数アノテーションのそれに似ています: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モジュールレベルの変数や、クラス変数、インスタンス変数、そしてローカル変数に対するアノテーションは、コロンの後にひとつスペースを入れるべきです。</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コロンの前には、スペースを入れてはいけません。</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変数の右辺で代入を行う場合は、等号の前後にひとつだけスペースを入れるべきです。:</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正しい: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code: </w:t>
      </w:r>
      <w:r w:rsidRPr="00D93F16">
        <w:rPr>
          <w:rFonts w:ascii="ＭＳ ゴシック" w:eastAsia="ＭＳ ゴシック" w:hAnsi="ＭＳ ゴシック" w:cs="ＭＳ ゴシック"/>
          <w:color w:val="007020"/>
          <w:kern w:val="0"/>
          <w:sz w:val="24"/>
          <w:szCs w:val="24"/>
        </w:rPr>
        <w:t>int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class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Point</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coords: Tuple[</w:t>
      </w:r>
      <w:r w:rsidRPr="00D93F16">
        <w:rPr>
          <w:rFonts w:ascii="ＭＳ ゴシック" w:eastAsia="ＭＳ ゴシック" w:hAnsi="ＭＳ ゴシック" w:cs="ＭＳ ゴシック"/>
          <w:color w:val="007020"/>
          <w:kern w:val="0"/>
          <w:sz w:val="24"/>
          <w:szCs w:val="24"/>
        </w:rPr>
        <w:t>int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007020"/>
          <w:kern w:val="0"/>
          <w:sz w:val="24"/>
          <w:szCs w:val="24"/>
        </w:rPr>
        <w:t>int</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label: </w:t>
      </w:r>
      <w:r w:rsidRPr="00D93F16">
        <w:rPr>
          <w:rFonts w:ascii="ＭＳ ゴシック" w:eastAsia="ＭＳ ゴシック" w:hAnsi="ＭＳ ゴシック" w:cs="ＭＳ ゴシック"/>
          <w:color w:val="007020"/>
          <w:kern w:val="0"/>
          <w:sz w:val="24"/>
          <w:szCs w:val="24"/>
        </w:rPr>
        <w:t>str</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color w:val="4070A0"/>
          <w:kern w:val="0"/>
          <w:sz w:val="24"/>
          <w:szCs w:val="24"/>
        </w:rPr>
        <w:t>'&lt;unknown&gt;'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i/>
          <w:iCs/>
          <w:color w:val="408090"/>
          <w:kern w:val="0"/>
          <w:sz w:val="24"/>
          <w:szCs w:val="24"/>
        </w:rPr>
        <w:t># 間違い: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code:</w:t>
      </w:r>
      <w:r w:rsidRPr="00D93F16">
        <w:rPr>
          <w:rFonts w:ascii="ＭＳ ゴシック" w:eastAsia="ＭＳ ゴシック" w:hAnsi="ＭＳ ゴシック" w:cs="ＭＳ ゴシック"/>
          <w:color w:val="007020"/>
          <w:kern w:val="0"/>
          <w:sz w:val="24"/>
          <w:szCs w:val="24"/>
        </w:rPr>
        <w:t>int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コロンの後にスペースがない</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code : </w:t>
      </w:r>
      <w:r w:rsidRPr="00D93F16">
        <w:rPr>
          <w:rFonts w:ascii="ＭＳ ゴシック" w:eastAsia="ＭＳ ゴシック" w:hAnsi="ＭＳ ゴシック" w:cs="ＭＳ ゴシック"/>
          <w:color w:val="007020"/>
          <w:kern w:val="0"/>
          <w:sz w:val="24"/>
          <w:szCs w:val="24"/>
        </w:rPr>
        <w:t>int</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コロンの前にスペース</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b/>
          <w:bCs/>
          <w:color w:val="007020"/>
          <w:kern w:val="0"/>
          <w:sz w:val="24"/>
          <w:szCs w:val="24"/>
        </w:rPr>
        <w:t>class</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b/>
          <w:bCs/>
          <w:color w:val="0E84B5"/>
          <w:kern w:val="0"/>
          <w:sz w:val="24"/>
          <w:szCs w:val="24"/>
        </w:rPr>
        <w:t>Test</w:t>
      </w:r>
      <w:r w:rsidRPr="00D93F16">
        <w:rPr>
          <w:rFonts w:ascii="ＭＳ ゴシック" w:eastAsia="ＭＳ ゴシック" w:hAnsi="ＭＳ ゴシック" w:cs="ＭＳ ゴシック"/>
          <w:kern w:val="0"/>
          <w:sz w:val="24"/>
          <w:szCs w:val="24"/>
        </w:rPr>
        <w:t>:</w:t>
      </w:r>
    </w:p>
    <w:p w:rsidR="00D93F16" w:rsidRPr="00D93F16" w:rsidRDefault="00D93F16" w:rsidP="00D93F16">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ＭＳ ゴシック" w:eastAsia="ＭＳ ゴシック" w:hAnsi="ＭＳ ゴシック" w:cs="ＭＳ ゴシック"/>
          <w:kern w:val="0"/>
          <w:sz w:val="24"/>
          <w:szCs w:val="24"/>
        </w:rPr>
      </w:pPr>
      <w:r w:rsidRPr="00D93F16">
        <w:rPr>
          <w:rFonts w:ascii="ＭＳ ゴシック" w:eastAsia="ＭＳ ゴシック" w:hAnsi="ＭＳ ゴシック" w:cs="ＭＳ ゴシック"/>
          <w:kern w:val="0"/>
          <w:sz w:val="24"/>
          <w:szCs w:val="24"/>
        </w:rPr>
        <w:t xml:space="preserve">    result: </w:t>
      </w:r>
      <w:r w:rsidRPr="00D93F16">
        <w:rPr>
          <w:rFonts w:ascii="ＭＳ ゴシック" w:eastAsia="ＭＳ ゴシック" w:hAnsi="ＭＳ ゴシック" w:cs="ＭＳ ゴシック"/>
          <w:color w:val="007020"/>
          <w:kern w:val="0"/>
          <w:sz w:val="24"/>
          <w:szCs w:val="24"/>
        </w:rPr>
        <w:t>int</w:t>
      </w:r>
      <w:r w:rsidRPr="00D93F16">
        <w:rPr>
          <w:rFonts w:ascii="ＭＳ ゴシック" w:eastAsia="ＭＳ ゴシック" w:hAnsi="ＭＳ ゴシック" w:cs="ＭＳ ゴシック"/>
          <w:color w:val="666666"/>
          <w:kern w:val="0"/>
          <w:sz w:val="24"/>
          <w:szCs w:val="24"/>
        </w:rPr>
        <w:t>=</w:t>
      </w:r>
      <w:r w:rsidRPr="00D93F16">
        <w:rPr>
          <w:rFonts w:ascii="ＭＳ ゴシック" w:eastAsia="ＭＳ ゴシック" w:hAnsi="ＭＳ ゴシック" w:cs="ＭＳ ゴシック"/>
          <w:color w:val="208050"/>
          <w:kern w:val="0"/>
          <w:sz w:val="24"/>
          <w:szCs w:val="24"/>
        </w:rPr>
        <w:t>0</w:t>
      </w:r>
      <w:r w:rsidRPr="00D93F16">
        <w:rPr>
          <w:rFonts w:ascii="ＭＳ ゴシック" w:eastAsia="ＭＳ ゴシック" w:hAnsi="ＭＳ ゴシック" w:cs="ＭＳ ゴシック"/>
          <w:kern w:val="0"/>
          <w:sz w:val="24"/>
          <w:szCs w:val="24"/>
        </w:rPr>
        <w:t xml:space="preserve">  </w:t>
      </w:r>
      <w:r w:rsidRPr="00D93F16">
        <w:rPr>
          <w:rFonts w:ascii="ＭＳ ゴシック" w:eastAsia="ＭＳ ゴシック" w:hAnsi="ＭＳ ゴシック" w:cs="ＭＳ ゴシック"/>
          <w:i/>
          <w:iCs/>
          <w:color w:val="408090"/>
          <w:kern w:val="0"/>
          <w:sz w:val="24"/>
          <w:szCs w:val="24"/>
        </w:rPr>
        <w:t># 等号の前後にスペースがない</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hyperlink r:id="rId35" w:history="1">
        <w:r w:rsidRPr="00D93F16">
          <w:rPr>
            <w:rFonts w:ascii="ＭＳ Ｐゴシック" w:eastAsia="ＭＳ Ｐゴシック" w:hAnsi="ＭＳ Ｐゴシック" w:cs="ＭＳ Ｐゴシック"/>
            <w:b/>
            <w:bCs/>
            <w:color w:val="355F7C"/>
            <w:kern w:val="0"/>
            <w:sz w:val="24"/>
            <w:szCs w:val="24"/>
          </w:rPr>
          <w:t>PEP 526</w:t>
        </w:r>
      </w:hyperlink>
      <w:r w:rsidRPr="00D93F16">
        <w:rPr>
          <w:rFonts w:ascii="ＭＳ Ｐゴシック" w:eastAsia="ＭＳ Ｐゴシック" w:hAnsi="ＭＳ Ｐゴシック" w:cs="ＭＳ Ｐゴシック"/>
          <w:kern w:val="0"/>
          <w:sz w:val="24"/>
          <w:szCs w:val="24"/>
        </w:rPr>
        <w:t> は Python 3.6 で採用されましたが、変数アノテーションの文法は、全てのバージョンの Python のスタブファイルで使われるのが望ましいです (詳細は </w:t>
      </w:r>
      <w:hyperlink r:id="rId36" w:history="1">
        <w:r w:rsidRPr="00D93F16">
          <w:rPr>
            <w:rFonts w:ascii="ＭＳ Ｐゴシック" w:eastAsia="ＭＳ Ｐゴシック" w:hAnsi="ＭＳ Ｐゴシック" w:cs="ＭＳ Ｐゴシック"/>
            <w:b/>
            <w:bCs/>
            <w:color w:val="355F7C"/>
            <w:kern w:val="0"/>
            <w:sz w:val="24"/>
            <w:szCs w:val="24"/>
          </w:rPr>
          <w:t>PEP 484</w:t>
        </w:r>
      </w:hyperlink>
      <w:r w:rsidRPr="00D93F16">
        <w:rPr>
          <w:rFonts w:ascii="ＭＳ Ｐゴシック" w:eastAsia="ＭＳ Ｐゴシック" w:hAnsi="ＭＳ Ｐゴシック" w:cs="ＭＳ Ｐゴシック"/>
          <w:kern w:val="0"/>
          <w:sz w:val="24"/>
          <w:szCs w:val="24"/>
        </w:rPr>
        <w:t> を参照して下さい)</w:t>
      </w:r>
    </w:p>
    <w:p w:rsidR="00D93F16" w:rsidRPr="00D93F16" w:rsidRDefault="00D93F16" w:rsidP="00D93F16">
      <w:pPr>
        <w:widowControl/>
        <w:spacing w:before="450" w:after="100" w:afterAutospacing="1" w:line="312" w:lineRule="atLeast"/>
        <w:rPr>
          <w:rFonts w:ascii="ＭＳ Ｐゴシック" w:eastAsia="ＭＳ Ｐゴシック" w:hAnsi="ＭＳ Ｐゴシック" w:cs="ＭＳ Ｐゴシック"/>
          <w:b/>
          <w:bCs/>
          <w:kern w:val="0"/>
          <w:sz w:val="24"/>
          <w:szCs w:val="24"/>
        </w:rPr>
      </w:pPr>
      <w:r w:rsidRPr="00D93F16">
        <w:rPr>
          <w:rFonts w:ascii="ＭＳ Ｐゴシック" w:eastAsia="ＭＳ Ｐゴシック" w:hAnsi="ＭＳ Ｐゴシック" w:cs="ＭＳ Ｐゴシック"/>
          <w:b/>
          <w:bCs/>
          <w:kern w:val="0"/>
          <w:sz w:val="24"/>
          <w:szCs w:val="24"/>
        </w:rPr>
        <w:t>脚注</w:t>
      </w:r>
    </w:p>
    <w:p w:rsidR="00D93F16" w:rsidRPr="00D93F16" w:rsidRDefault="00D93F16" w:rsidP="00D93F16">
      <w:pPr>
        <w:widowControl/>
        <w:jc w:val="lef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lastRenderedPageBreak/>
        <w:t>[</w:t>
      </w:r>
      <w:hyperlink r:id="rId37" w:anchor="id6" w:history="1">
        <w:r w:rsidRPr="00D93F16">
          <w:rPr>
            <w:rFonts w:ascii="ＭＳ Ｐゴシック" w:eastAsia="ＭＳ Ｐゴシック" w:hAnsi="ＭＳ Ｐゴシック" w:cs="ＭＳ Ｐゴシック"/>
            <w:color w:val="355F7C"/>
            <w:kern w:val="0"/>
            <w:sz w:val="24"/>
            <w:szCs w:val="24"/>
            <w:u w:val="single"/>
          </w:rPr>
          <w:t>1</w:t>
        </w:r>
      </w:hyperlink>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spacing w:before="100" w:beforeAutospacing="1" w:line="312" w:lineRule="atLeast"/>
        <w:ind w:left="48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i/>
          <w:iCs/>
          <w:kern w:val="0"/>
          <w:sz w:val="24"/>
          <w:szCs w:val="24"/>
        </w:rPr>
        <w:t>突き出しインデント</w:t>
      </w:r>
      <w:r w:rsidRPr="00D93F16">
        <w:rPr>
          <w:rFonts w:ascii="ＭＳ Ｐゴシック" w:eastAsia="ＭＳ Ｐゴシック" w:hAnsi="ＭＳ Ｐゴシック" w:cs="ＭＳ Ｐゴシック"/>
          <w:kern w:val="0"/>
          <w:sz w:val="24"/>
          <w:szCs w:val="24"/>
        </w:rPr>
        <w:t> は、はじめの行以外の全ての行をインデントするDTPのやり方です。Python の文脈では、括弧で囲む文の開き括弧を行の終わりに置いて、残りの行を閉じ括弧までインデントするスタイルのことを言います。</w:t>
      </w:r>
    </w:p>
    <w:p w:rsidR="00D93F16" w:rsidRPr="00D93F16" w:rsidRDefault="00D93F16" w:rsidP="00D93F16">
      <w:pPr>
        <w:widowControl/>
        <w:jc w:val="lef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w:t>
      </w:r>
      <w:hyperlink r:id="rId38" w:anchor="id27" w:history="1">
        <w:r w:rsidRPr="00D93F16">
          <w:rPr>
            <w:rFonts w:ascii="ＭＳ Ｐゴシック" w:eastAsia="ＭＳ Ｐゴシック" w:hAnsi="ＭＳ Ｐゴシック" w:cs="ＭＳ Ｐゴシック"/>
            <w:color w:val="355F7C"/>
            <w:kern w:val="0"/>
            <w:sz w:val="24"/>
            <w:szCs w:val="24"/>
            <w:u w:val="single"/>
          </w:rPr>
          <w:t>6</w:t>
        </w:r>
      </w:hyperlink>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spacing w:before="100" w:beforeAutospacing="1" w:line="312" w:lineRule="atLeast"/>
        <w:ind w:left="48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頭字語は、NATO (=North Atlantic Treaty Organization 北大西洋条約機構) のように、頭文字を並べたものがひとつの単語として扱われているものです。個々の頭文字をアルファベットとして発音するもの (例: U.S = United States) は該当しないとされています。</w:t>
      </w:r>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参考文献</w:t>
      </w:r>
    </w:p>
    <w:p w:rsidR="00D93F16" w:rsidRPr="00D93F16" w:rsidRDefault="00D93F16" w:rsidP="00D93F16">
      <w:pPr>
        <w:widowControl/>
        <w:jc w:val="lef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w:t>
      </w:r>
      <w:hyperlink r:id="rId39" w:anchor="id2" w:history="1">
        <w:r w:rsidRPr="00D93F16">
          <w:rPr>
            <w:rFonts w:ascii="ＭＳ Ｐゴシック" w:eastAsia="ＭＳ Ｐゴシック" w:hAnsi="ＭＳ Ｐゴシック" w:cs="ＭＳ Ｐゴシック"/>
            <w:color w:val="355F7C"/>
            <w:kern w:val="0"/>
            <w:sz w:val="24"/>
            <w:szCs w:val="24"/>
            <w:u w:val="single"/>
          </w:rPr>
          <w:t>2</w:t>
        </w:r>
      </w:hyperlink>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spacing w:before="100" w:beforeAutospacing="1" w:line="312" w:lineRule="atLeast"/>
        <w:ind w:left="48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Barry's GNU Mailman style guide </w:t>
      </w:r>
      <w:hyperlink r:id="rId40" w:history="1">
        <w:r w:rsidRPr="00D93F16">
          <w:rPr>
            <w:rFonts w:ascii="ＭＳ Ｐゴシック" w:eastAsia="ＭＳ Ｐゴシック" w:hAnsi="ＭＳ Ｐゴシック" w:cs="ＭＳ Ｐゴシック"/>
            <w:color w:val="355F7C"/>
            <w:kern w:val="0"/>
            <w:sz w:val="24"/>
            <w:szCs w:val="24"/>
            <w:u w:val="single"/>
          </w:rPr>
          <w:t>http://barry.warsaw.us/software/STYLEGUIDE.txt</w:t>
        </w:r>
      </w:hyperlink>
    </w:p>
    <w:p w:rsidR="00D93F16" w:rsidRPr="00D93F16" w:rsidRDefault="00D93F16" w:rsidP="00D93F16">
      <w:pPr>
        <w:widowControl/>
        <w:jc w:val="lef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w:t>
      </w:r>
      <w:hyperlink r:id="rId41" w:anchor="id10" w:history="1">
        <w:r w:rsidRPr="00D93F16">
          <w:rPr>
            <w:rFonts w:ascii="ＭＳ Ｐゴシック" w:eastAsia="ＭＳ Ｐゴシック" w:hAnsi="ＭＳ Ｐゴシック" w:cs="ＭＳ Ｐゴシック"/>
            <w:color w:val="355F7C"/>
            <w:kern w:val="0"/>
            <w:sz w:val="24"/>
            <w:szCs w:val="24"/>
            <w:u w:val="single"/>
          </w:rPr>
          <w:t>3</w:t>
        </w:r>
      </w:hyperlink>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spacing w:before="100" w:beforeAutospacing="1" w:line="312" w:lineRule="atLeast"/>
        <w:ind w:left="48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Donald Knuth's </w:t>
      </w:r>
      <w:r w:rsidRPr="00D93F16">
        <w:rPr>
          <w:rFonts w:ascii="ＭＳ Ｐゴシック" w:eastAsia="ＭＳ Ｐゴシック" w:hAnsi="ＭＳ Ｐゴシック" w:cs="ＭＳ Ｐゴシック"/>
          <w:i/>
          <w:iCs/>
          <w:kern w:val="0"/>
          <w:sz w:val="24"/>
          <w:szCs w:val="24"/>
        </w:rPr>
        <w:t>The TeXBook</w:t>
      </w:r>
      <w:r w:rsidRPr="00D93F16">
        <w:rPr>
          <w:rFonts w:ascii="ＭＳ Ｐゴシック" w:eastAsia="ＭＳ Ｐゴシック" w:hAnsi="ＭＳ Ｐゴシック" w:cs="ＭＳ Ｐゴシック"/>
          <w:kern w:val="0"/>
          <w:sz w:val="24"/>
          <w:szCs w:val="24"/>
        </w:rPr>
        <w:t>, pages 195 and 196.</w:t>
      </w:r>
    </w:p>
    <w:p w:rsidR="00D93F16" w:rsidRPr="00D93F16" w:rsidRDefault="00D93F16" w:rsidP="00D93F16">
      <w:pPr>
        <w:widowControl/>
        <w:jc w:val="lef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w:t>
      </w:r>
      <w:hyperlink r:id="rId42" w:anchor="id26" w:history="1">
        <w:r w:rsidRPr="00D93F16">
          <w:rPr>
            <w:rFonts w:ascii="ＭＳ Ｐゴシック" w:eastAsia="ＭＳ Ｐゴシック" w:hAnsi="ＭＳ Ｐゴシック" w:cs="ＭＳ Ｐゴシック"/>
            <w:color w:val="355F7C"/>
            <w:kern w:val="0"/>
            <w:sz w:val="24"/>
            <w:szCs w:val="24"/>
            <w:u w:val="single"/>
          </w:rPr>
          <w:t>4</w:t>
        </w:r>
      </w:hyperlink>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spacing w:before="100" w:beforeAutospacing="1" w:line="312" w:lineRule="atLeast"/>
        <w:ind w:left="480"/>
        <w:rPr>
          <w:rFonts w:ascii="ＭＳ Ｐゴシック" w:eastAsia="ＭＳ Ｐゴシック" w:hAnsi="ＭＳ Ｐゴシック" w:cs="ＭＳ Ｐゴシック"/>
          <w:kern w:val="0"/>
          <w:sz w:val="24"/>
          <w:szCs w:val="24"/>
        </w:rPr>
      </w:pPr>
      <w:hyperlink r:id="rId43" w:history="1">
        <w:r w:rsidRPr="00D93F16">
          <w:rPr>
            <w:rFonts w:ascii="ＭＳ Ｐゴシック" w:eastAsia="ＭＳ Ｐゴシック" w:hAnsi="ＭＳ Ｐゴシック" w:cs="ＭＳ Ｐゴシック"/>
            <w:color w:val="355F7C"/>
            <w:kern w:val="0"/>
            <w:sz w:val="24"/>
            <w:szCs w:val="24"/>
            <w:u w:val="single"/>
          </w:rPr>
          <w:t>http://www.wikipedia.com/wiki/CamelCase</w:t>
        </w:r>
      </w:hyperlink>
    </w:p>
    <w:p w:rsidR="00D93F16" w:rsidRPr="00D93F16" w:rsidRDefault="00D93F16" w:rsidP="00D93F16">
      <w:pPr>
        <w:widowControl/>
        <w:jc w:val="lef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w:t>
      </w:r>
      <w:hyperlink r:id="rId44" w:anchor="id43" w:history="1">
        <w:r w:rsidRPr="00D93F16">
          <w:rPr>
            <w:rFonts w:ascii="ＭＳ Ｐゴシック" w:eastAsia="ＭＳ Ｐゴシック" w:hAnsi="ＭＳ Ｐゴシック" w:cs="ＭＳ Ｐゴシック"/>
            <w:color w:val="355F7C"/>
            <w:kern w:val="0"/>
            <w:sz w:val="24"/>
            <w:szCs w:val="24"/>
            <w:u w:val="single"/>
          </w:rPr>
          <w:t>5</w:t>
        </w:r>
      </w:hyperlink>
      <w:r w:rsidRPr="00D93F16">
        <w:rPr>
          <w:rFonts w:ascii="ＭＳ Ｐゴシック" w:eastAsia="ＭＳ Ｐゴシック" w:hAnsi="ＭＳ Ｐゴシック" w:cs="ＭＳ Ｐゴシック"/>
          <w:kern w:val="0"/>
          <w:sz w:val="24"/>
          <w:szCs w:val="24"/>
        </w:rPr>
        <w:t>]</w:t>
      </w:r>
    </w:p>
    <w:p w:rsidR="00D93F16" w:rsidRPr="00D93F16" w:rsidRDefault="00D93F16" w:rsidP="00D93F16">
      <w:pPr>
        <w:widowControl/>
        <w:spacing w:before="100" w:beforeAutospacing="1" w:line="312" w:lineRule="atLeast"/>
        <w:ind w:left="480"/>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Typeshed repo </w:t>
      </w:r>
      <w:hyperlink r:id="rId45" w:history="1">
        <w:r w:rsidRPr="00D93F16">
          <w:rPr>
            <w:rFonts w:ascii="ＭＳ Ｐゴシック" w:eastAsia="ＭＳ Ｐゴシック" w:hAnsi="ＭＳ Ｐゴシック" w:cs="ＭＳ Ｐゴシック"/>
            <w:color w:val="355F7C"/>
            <w:kern w:val="0"/>
            <w:sz w:val="24"/>
            <w:szCs w:val="24"/>
            <w:u w:val="single"/>
          </w:rPr>
          <w:t>https://github.com/python/typeshed</w:t>
        </w:r>
      </w:hyperlink>
    </w:p>
    <w:p w:rsidR="00D93F16" w:rsidRPr="00D93F16" w:rsidRDefault="00D93F16" w:rsidP="00D93F16">
      <w:pPr>
        <w:widowControl/>
        <w:pBdr>
          <w:bottom w:val="single" w:sz="6" w:space="2" w:color="CCCCCC"/>
        </w:pBdr>
        <w:shd w:val="clear" w:color="auto" w:fill="F2F2F2"/>
        <w:spacing w:after="150"/>
        <w:ind w:left="-300" w:right="-300"/>
        <w:jc w:val="left"/>
        <w:outlineLvl w:val="0"/>
        <w:rPr>
          <w:rFonts w:ascii="Trebuchet MS" w:eastAsia="ＭＳ Ｐゴシック" w:hAnsi="Trebuchet MS" w:cs="ＭＳ Ｐゴシック"/>
          <w:color w:val="20435C"/>
          <w:kern w:val="36"/>
          <w:sz w:val="48"/>
          <w:szCs w:val="48"/>
        </w:rPr>
      </w:pPr>
      <w:r w:rsidRPr="00D93F16">
        <w:rPr>
          <w:rFonts w:ascii="Trebuchet MS" w:eastAsia="ＭＳ Ｐゴシック" w:hAnsi="Trebuchet MS" w:cs="ＭＳ Ｐゴシック"/>
          <w:color w:val="20435C"/>
          <w:kern w:val="36"/>
          <w:sz w:val="48"/>
          <w:szCs w:val="48"/>
        </w:rPr>
        <w:t>著作権</w:t>
      </w:r>
    </w:p>
    <w:p w:rsidR="00D93F16" w:rsidRPr="00D93F16" w:rsidRDefault="00D93F16" w:rsidP="00D93F16">
      <w:pPr>
        <w:widowControl/>
        <w:spacing w:before="100" w:beforeAutospacing="1" w:after="100" w:afterAutospacing="1" w:line="312" w:lineRule="atLeast"/>
        <w:rPr>
          <w:rFonts w:ascii="ＭＳ Ｐゴシック" w:eastAsia="ＭＳ Ｐゴシック" w:hAnsi="ＭＳ Ｐゴシック" w:cs="ＭＳ Ｐゴシック"/>
          <w:kern w:val="0"/>
          <w:sz w:val="24"/>
          <w:szCs w:val="24"/>
        </w:rPr>
      </w:pPr>
      <w:r w:rsidRPr="00D93F16">
        <w:rPr>
          <w:rFonts w:ascii="ＭＳ Ｐゴシック" w:eastAsia="ＭＳ Ｐゴシック" w:hAnsi="ＭＳ Ｐゴシック" w:cs="ＭＳ Ｐゴシック"/>
          <w:kern w:val="0"/>
          <w:sz w:val="24"/>
          <w:szCs w:val="24"/>
        </w:rPr>
        <w:t>この文書は パブリックドメイン に置かれています。</w:t>
      </w:r>
      <w:bookmarkStart w:id="0" w:name="_GoBack"/>
      <w:bookmarkEnd w:id="0"/>
    </w:p>
    <w:p w:rsidR="00534017" w:rsidRPr="00D93F16" w:rsidRDefault="00534017"/>
    <w:sectPr w:rsidR="00534017" w:rsidRPr="00D93F16" w:rsidSect="00D93F1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3A4" w:rsidRDefault="00B803A4" w:rsidP="00D93F16">
      <w:r>
        <w:separator/>
      </w:r>
    </w:p>
  </w:endnote>
  <w:endnote w:type="continuationSeparator" w:id="0">
    <w:p w:rsidR="00B803A4" w:rsidRDefault="00B803A4" w:rsidP="00D9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3A4" w:rsidRDefault="00B803A4" w:rsidP="00D93F16">
      <w:r>
        <w:separator/>
      </w:r>
    </w:p>
  </w:footnote>
  <w:footnote w:type="continuationSeparator" w:id="0">
    <w:p w:rsidR="00B803A4" w:rsidRDefault="00B803A4" w:rsidP="00D93F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3FA4"/>
    <w:multiLevelType w:val="multilevel"/>
    <w:tmpl w:val="530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33429"/>
    <w:multiLevelType w:val="multilevel"/>
    <w:tmpl w:val="B2B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E099A"/>
    <w:multiLevelType w:val="multilevel"/>
    <w:tmpl w:val="2F1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03B0D"/>
    <w:multiLevelType w:val="multilevel"/>
    <w:tmpl w:val="2FC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721E6"/>
    <w:multiLevelType w:val="multilevel"/>
    <w:tmpl w:val="648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33587"/>
    <w:multiLevelType w:val="multilevel"/>
    <w:tmpl w:val="8A185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710A2"/>
    <w:multiLevelType w:val="multilevel"/>
    <w:tmpl w:val="8F7A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256A0"/>
    <w:multiLevelType w:val="multilevel"/>
    <w:tmpl w:val="FDB46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65119"/>
    <w:multiLevelType w:val="multilevel"/>
    <w:tmpl w:val="C95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D52AE"/>
    <w:multiLevelType w:val="multilevel"/>
    <w:tmpl w:val="4208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34857"/>
    <w:multiLevelType w:val="multilevel"/>
    <w:tmpl w:val="EFEA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6"/>
  </w:num>
  <w:num w:numId="5">
    <w:abstractNumId w:val="10"/>
  </w:num>
  <w:num w:numId="6">
    <w:abstractNumId w:val="2"/>
  </w:num>
  <w:num w:numId="7">
    <w:abstractNumId w:val="4"/>
  </w:num>
  <w:num w:numId="8">
    <w:abstractNumId w:val="8"/>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F9"/>
    <w:rsid w:val="00534017"/>
    <w:rsid w:val="005C65B8"/>
    <w:rsid w:val="009D2DF9"/>
    <w:rsid w:val="00B803A4"/>
    <w:rsid w:val="00D93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47878B4-41DA-4D68-963D-2C225ED2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93F1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93F1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93F1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F16"/>
    <w:pPr>
      <w:tabs>
        <w:tab w:val="center" w:pos="4252"/>
        <w:tab w:val="right" w:pos="8504"/>
      </w:tabs>
      <w:snapToGrid w:val="0"/>
    </w:pPr>
  </w:style>
  <w:style w:type="character" w:customStyle="1" w:styleId="a4">
    <w:name w:val="ヘッダー (文字)"/>
    <w:basedOn w:val="a0"/>
    <w:link w:val="a3"/>
    <w:uiPriority w:val="99"/>
    <w:rsid w:val="00D93F16"/>
  </w:style>
  <w:style w:type="paragraph" w:styleId="a5">
    <w:name w:val="footer"/>
    <w:basedOn w:val="a"/>
    <w:link w:val="a6"/>
    <w:uiPriority w:val="99"/>
    <w:unhideWhenUsed/>
    <w:rsid w:val="00D93F16"/>
    <w:pPr>
      <w:tabs>
        <w:tab w:val="center" w:pos="4252"/>
        <w:tab w:val="right" w:pos="8504"/>
      </w:tabs>
      <w:snapToGrid w:val="0"/>
    </w:pPr>
  </w:style>
  <w:style w:type="character" w:customStyle="1" w:styleId="a6">
    <w:name w:val="フッター (文字)"/>
    <w:basedOn w:val="a0"/>
    <w:link w:val="a5"/>
    <w:uiPriority w:val="99"/>
    <w:rsid w:val="00D93F16"/>
  </w:style>
  <w:style w:type="character" w:customStyle="1" w:styleId="10">
    <w:name w:val="見出し 1 (文字)"/>
    <w:basedOn w:val="a0"/>
    <w:link w:val="1"/>
    <w:uiPriority w:val="9"/>
    <w:rsid w:val="00D93F16"/>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93F16"/>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93F16"/>
    <w:rPr>
      <w:rFonts w:ascii="ＭＳ Ｐゴシック" w:eastAsia="ＭＳ Ｐゴシック" w:hAnsi="ＭＳ Ｐゴシック" w:cs="ＭＳ Ｐゴシック"/>
      <w:b/>
      <w:bCs/>
      <w:kern w:val="0"/>
      <w:sz w:val="27"/>
      <w:szCs w:val="27"/>
    </w:rPr>
  </w:style>
  <w:style w:type="character" w:styleId="a7">
    <w:name w:val="Hyperlink"/>
    <w:basedOn w:val="a0"/>
    <w:uiPriority w:val="99"/>
    <w:semiHidden/>
    <w:unhideWhenUsed/>
    <w:rsid w:val="00D93F16"/>
    <w:rPr>
      <w:color w:val="0000FF"/>
      <w:u w:val="single"/>
    </w:rPr>
  </w:style>
  <w:style w:type="character" w:styleId="a8">
    <w:name w:val="FollowedHyperlink"/>
    <w:basedOn w:val="a0"/>
    <w:uiPriority w:val="99"/>
    <w:semiHidden/>
    <w:unhideWhenUsed/>
    <w:rsid w:val="00D93F16"/>
    <w:rPr>
      <w:color w:val="800080"/>
      <w:u w:val="single"/>
    </w:rPr>
  </w:style>
  <w:style w:type="paragraph" w:styleId="Web">
    <w:name w:val="Normal (Web)"/>
    <w:basedOn w:val="a"/>
    <w:uiPriority w:val="99"/>
    <w:semiHidden/>
    <w:unhideWhenUsed/>
    <w:rsid w:val="00D93F1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arget">
    <w:name w:val="target"/>
    <w:basedOn w:val="a0"/>
    <w:rsid w:val="00D93F16"/>
  </w:style>
  <w:style w:type="character" w:styleId="a9">
    <w:name w:val="Strong"/>
    <w:basedOn w:val="a0"/>
    <w:uiPriority w:val="22"/>
    <w:qFormat/>
    <w:rsid w:val="00D93F16"/>
    <w:rPr>
      <w:b/>
      <w:bCs/>
    </w:rPr>
  </w:style>
  <w:style w:type="character" w:customStyle="1" w:styleId="fn-bracket">
    <w:name w:val="fn-bracket"/>
    <w:basedOn w:val="a0"/>
    <w:rsid w:val="00D93F16"/>
  </w:style>
  <w:style w:type="character" w:styleId="aa">
    <w:name w:val="Emphasis"/>
    <w:basedOn w:val="a0"/>
    <w:uiPriority w:val="20"/>
    <w:qFormat/>
    <w:rsid w:val="00D93F16"/>
    <w:rPr>
      <w:i/>
      <w:iCs/>
    </w:rPr>
  </w:style>
  <w:style w:type="paragraph" w:styleId="HTML">
    <w:name w:val="HTML Preformatted"/>
    <w:basedOn w:val="a"/>
    <w:link w:val="HTML0"/>
    <w:uiPriority w:val="99"/>
    <w:semiHidden/>
    <w:unhideWhenUsed/>
    <w:rsid w:val="00D93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93F16"/>
    <w:rPr>
      <w:rFonts w:ascii="ＭＳ ゴシック" w:eastAsia="ＭＳ ゴシック" w:hAnsi="ＭＳ ゴシック" w:cs="ＭＳ ゴシック"/>
      <w:kern w:val="0"/>
      <w:sz w:val="24"/>
      <w:szCs w:val="24"/>
    </w:rPr>
  </w:style>
  <w:style w:type="character" w:customStyle="1" w:styleId="c1">
    <w:name w:val="c1"/>
    <w:basedOn w:val="a0"/>
    <w:rsid w:val="00D93F16"/>
  </w:style>
  <w:style w:type="character" w:customStyle="1" w:styleId="n">
    <w:name w:val="n"/>
    <w:basedOn w:val="a0"/>
    <w:rsid w:val="00D93F16"/>
  </w:style>
  <w:style w:type="character" w:customStyle="1" w:styleId="o">
    <w:name w:val="o"/>
    <w:basedOn w:val="a0"/>
    <w:rsid w:val="00D93F16"/>
  </w:style>
  <w:style w:type="character" w:customStyle="1" w:styleId="p">
    <w:name w:val="p"/>
    <w:basedOn w:val="a0"/>
    <w:rsid w:val="00D93F16"/>
  </w:style>
  <w:style w:type="character" w:customStyle="1" w:styleId="k">
    <w:name w:val="k"/>
    <w:basedOn w:val="a0"/>
    <w:rsid w:val="00D93F16"/>
  </w:style>
  <w:style w:type="character" w:customStyle="1" w:styleId="nf">
    <w:name w:val="nf"/>
    <w:basedOn w:val="a0"/>
    <w:rsid w:val="00D93F16"/>
  </w:style>
  <w:style w:type="character" w:customStyle="1" w:styleId="nb">
    <w:name w:val="nb"/>
    <w:basedOn w:val="a0"/>
    <w:rsid w:val="00D93F16"/>
  </w:style>
  <w:style w:type="character" w:styleId="HTML1">
    <w:name w:val="HTML Code"/>
    <w:basedOn w:val="a0"/>
    <w:uiPriority w:val="99"/>
    <w:semiHidden/>
    <w:unhideWhenUsed/>
    <w:rsid w:val="00D93F16"/>
    <w:rPr>
      <w:rFonts w:ascii="ＭＳ ゴシック" w:eastAsia="ＭＳ ゴシック" w:hAnsi="ＭＳ ゴシック" w:cs="ＭＳ ゴシック"/>
      <w:sz w:val="24"/>
      <w:szCs w:val="24"/>
    </w:rPr>
  </w:style>
  <w:style w:type="character" w:customStyle="1" w:styleId="pre">
    <w:name w:val="pre"/>
    <w:basedOn w:val="a0"/>
    <w:rsid w:val="00D93F16"/>
  </w:style>
  <w:style w:type="character" w:customStyle="1" w:styleId="ow">
    <w:name w:val="ow"/>
    <w:basedOn w:val="a0"/>
    <w:rsid w:val="00D93F16"/>
  </w:style>
  <w:style w:type="character" w:customStyle="1" w:styleId="mi">
    <w:name w:val="mi"/>
    <w:basedOn w:val="a0"/>
    <w:rsid w:val="00D93F16"/>
  </w:style>
  <w:style w:type="character" w:customStyle="1" w:styleId="s1">
    <w:name w:val="s1"/>
    <w:basedOn w:val="a0"/>
    <w:rsid w:val="00D93F16"/>
  </w:style>
  <w:style w:type="character" w:customStyle="1" w:styleId="kn">
    <w:name w:val="kn"/>
    <w:basedOn w:val="a0"/>
    <w:rsid w:val="00D93F16"/>
  </w:style>
  <w:style w:type="character" w:customStyle="1" w:styleId="nn">
    <w:name w:val="nn"/>
    <w:basedOn w:val="a0"/>
    <w:rsid w:val="00D93F16"/>
  </w:style>
  <w:style w:type="character" w:customStyle="1" w:styleId="sd">
    <w:name w:val="sd"/>
    <w:basedOn w:val="a0"/>
    <w:rsid w:val="00D93F16"/>
  </w:style>
  <w:style w:type="character" w:customStyle="1" w:styleId="mf">
    <w:name w:val="mf"/>
    <w:basedOn w:val="a0"/>
    <w:rsid w:val="00D93F16"/>
  </w:style>
  <w:style w:type="character" w:customStyle="1" w:styleId="kc">
    <w:name w:val="kc"/>
    <w:basedOn w:val="a0"/>
    <w:rsid w:val="00D93F16"/>
  </w:style>
  <w:style w:type="character" w:customStyle="1" w:styleId="ne">
    <w:name w:val="ne"/>
    <w:basedOn w:val="a0"/>
    <w:rsid w:val="00D93F16"/>
  </w:style>
  <w:style w:type="character" w:customStyle="1" w:styleId="nc">
    <w:name w:val="nc"/>
    <w:basedOn w:val="a0"/>
    <w:rsid w:val="00D93F16"/>
  </w:style>
  <w:style w:type="paragraph" w:customStyle="1" w:styleId="rubric">
    <w:name w:val="rubric"/>
    <w:basedOn w:val="a"/>
    <w:rsid w:val="00D93F1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label">
    <w:name w:val="label"/>
    <w:basedOn w:val="a0"/>
    <w:rsid w:val="00D9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533323">
      <w:bodyDiv w:val="1"/>
      <w:marLeft w:val="0"/>
      <w:marRight w:val="0"/>
      <w:marTop w:val="0"/>
      <w:marBottom w:val="0"/>
      <w:divBdr>
        <w:top w:val="none" w:sz="0" w:space="0" w:color="auto"/>
        <w:left w:val="none" w:sz="0" w:space="0" w:color="auto"/>
        <w:bottom w:val="none" w:sz="0" w:space="0" w:color="auto"/>
        <w:right w:val="none" w:sz="0" w:space="0" w:color="auto"/>
      </w:divBdr>
      <w:divsChild>
        <w:div w:id="1707026541">
          <w:marLeft w:val="0"/>
          <w:marRight w:val="0"/>
          <w:marTop w:val="240"/>
          <w:marBottom w:val="240"/>
          <w:divBdr>
            <w:top w:val="none" w:sz="0" w:space="0" w:color="auto"/>
            <w:left w:val="none" w:sz="0" w:space="0" w:color="auto"/>
            <w:bottom w:val="none" w:sz="0" w:space="0" w:color="auto"/>
            <w:right w:val="none" w:sz="0" w:space="0" w:color="auto"/>
          </w:divBdr>
          <w:divsChild>
            <w:div w:id="1756003756">
              <w:marLeft w:val="0"/>
              <w:marRight w:val="0"/>
              <w:marTop w:val="0"/>
              <w:marBottom w:val="0"/>
              <w:divBdr>
                <w:top w:val="none" w:sz="0" w:space="0" w:color="auto"/>
                <w:left w:val="none" w:sz="0" w:space="0" w:color="auto"/>
                <w:bottom w:val="none" w:sz="0" w:space="0" w:color="auto"/>
                <w:right w:val="none" w:sz="0" w:space="0" w:color="auto"/>
              </w:divBdr>
            </w:div>
          </w:divsChild>
        </w:div>
        <w:div w:id="711730424">
          <w:marLeft w:val="0"/>
          <w:marRight w:val="0"/>
          <w:marTop w:val="240"/>
          <w:marBottom w:val="240"/>
          <w:divBdr>
            <w:top w:val="none" w:sz="0" w:space="0" w:color="auto"/>
            <w:left w:val="none" w:sz="0" w:space="0" w:color="auto"/>
            <w:bottom w:val="none" w:sz="0" w:space="0" w:color="auto"/>
            <w:right w:val="none" w:sz="0" w:space="0" w:color="auto"/>
          </w:divBdr>
          <w:divsChild>
            <w:div w:id="12540031">
              <w:marLeft w:val="0"/>
              <w:marRight w:val="0"/>
              <w:marTop w:val="0"/>
              <w:marBottom w:val="0"/>
              <w:divBdr>
                <w:top w:val="none" w:sz="0" w:space="0" w:color="auto"/>
                <w:left w:val="none" w:sz="0" w:space="0" w:color="auto"/>
                <w:bottom w:val="none" w:sz="0" w:space="0" w:color="auto"/>
                <w:right w:val="none" w:sz="0" w:space="0" w:color="auto"/>
              </w:divBdr>
            </w:div>
          </w:divsChild>
        </w:div>
        <w:div w:id="1027490688">
          <w:marLeft w:val="0"/>
          <w:marRight w:val="0"/>
          <w:marTop w:val="240"/>
          <w:marBottom w:val="240"/>
          <w:divBdr>
            <w:top w:val="none" w:sz="0" w:space="0" w:color="auto"/>
            <w:left w:val="none" w:sz="0" w:space="0" w:color="auto"/>
            <w:bottom w:val="none" w:sz="0" w:space="0" w:color="auto"/>
            <w:right w:val="none" w:sz="0" w:space="0" w:color="auto"/>
          </w:divBdr>
          <w:divsChild>
            <w:div w:id="1521579034">
              <w:marLeft w:val="0"/>
              <w:marRight w:val="0"/>
              <w:marTop w:val="0"/>
              <w:marBottom w:val="0"/>
              <w:divBdr>
                <w:top w:val="none" w:sz="0" w:space="0" w:color="auto"/>
                <w:left w:val="none" w:sz="0" w:space="0" w:color="auto"/>
                <w:bottom w:val="none" w:sz="0" w:space="0" w:color="auto"/>
                <w:right w:val="none" w:sz="0" w:space="0" w:color="auto"/>
              </w:divBdr>
            </w:div>
          </w:divsChild>
        </w:div>
        <w:div w:id="523250143">
          <w:marLeft w:val="0"/>
          <w:marRight w:val="0"/>
          <w:marTop w:val="240"/>
          <w:marBottom w:val="240"/>
          <w:divBdr>
            <w:top w:val="none" w:sz="0" w:space="0" w:color="auto"/>
            <w:left w:val="none" w:sz="0" w:space="0" w:color="auto"/>
            <w:bottom w:val="none" w:sz="0" w:space="0" w:color="auto"/>
            <w:right w:val="none" w:sz="0" w:space="0" w:color="auto"/>
          </w:divBdr>
          <w:divsChild>
            <w:div w:id="418450240">
              <w:marLeft w:val="0"/>
              <w:marRight w:val="0"/>
              <w:marTop w:val="0"/>
              <w:marBottom w:val="0"/>
              <w:divBdr>
                <w:top w:val="none" w:sz="0" w:space="0" w:color="auto"/>
                <w:left w:val="none" w:sz="0" w:space="0" w:color="auto"/>
                <w:bottom w:val="none" w:sz="0" w:space="0" w:color="auto"/>
                <w:right w:val="none" w:sz="0" w:space="0" w:color="auto"/>
              </w:divBdr>
            </w:div>
          </w:divsChild>
        </w:div>
        <w:div w:id="163058826">
          <w:marLeft w:val="0"/>
          <w:marRight w:val="0"/>
          <w:marTop w:val="240"/>
          <w:marBottom w:val="240"/>
          <w:divBdr>
            <w:top w:val="none" w:sz="0" w:space="0" w:color="auto"/>
            <w:left w:val="none" w:sz="0" w:space="0" w:color="auto"/>
            <w:bottom w:val="none" w:sz="0" w:space="0" w:color="auto"/>
            <w:right w:val="none" w:sz="0" w:space="0" w:color="auto"/>
          </w:divBdr>
          <w:divsChild>
            <w:div w:id="1468738526">
              <w:marLeft w:val="0"/>
              <w:marRight w:val="0"/>
              <w:marTop w:val="0"/>
              <w:marBottom w:val="0"/>
              <w:divBdr>
                <w:top w:val="none" w:sz="0" w:space="0" w:color="auto"/>
                <w:left w:val="none" w:sz="0" w:space="0" w:color="auto"/>
                <w:bottom w:val="none" w:sz="0" w:space="0" w:color="auto"/>
                <w:right w:val="none" w:sz="0" w:space="0" w:color="auto"/>
              </w:divBdr>
            </w:div>
          </w:divsChild>
        </w:div>
        <w:div w:id="672493619">
          <w:marLeft w:val="0"/>
          <w:marRight w:val="0"/>
          <w:marTop w:val="240"/>
          <w:marBottom w:val="240"/>
          <w:divBdr>
            <w:top w:val="none" w:sz="0" w:space="0" w:color="auto"/>
            <w:left w:val="none" w:sz="0" w:space="0" w:color="auto"/>
            <w:bottom w:val="none" w:sz="0" w:space="0" w:color="auto"/>
            <w:right w:val="none" w:sz="0" w:space="0" w:color="auto"/>
          </w:divBdr>
          <w:divsChild>
            <w:div w:id="1848249516">
              <w:marLeft w:val="0"/>
              <w:marRight w:val="0"/>
              <w:marTop w:val="0"/>
              <w:marBottom w:val="0"/>
              <w:divBdr>
                <w:top w:val="none" w:sz="0" w:space="0" w:color="auto"/>
                <w:left w:val="none" w:sz="0" w:space="0" w:color="auto"/>
                <w:bottom w:val="none" w:sz="0" w:space="0" w:color="auto"/>
                <w:right w:val="none" w:sz="0" w:space="0" w:color="auto"/>
              </w:divBdr>
            </w:div>
          </w:divsChild>
        </w:div>
        <w:div w:id="777720476">
          <w:marLeft w:val="0"/>
          <w:marRight w:val="0"/>
          <w:marTop w:val="240"/>
          <w:marBottom w:val="240"/>
          <w:divBdr>
            <w:top w:val="none" w:sz="0" w:space="0" w:color="auto"/>
            <w:left w:val="none" w:sz="0" w:space="0" w:color="auto"/>
            <w:bottom w:val="none" w:sz="0" w:space="0" w:color="auto"/>
            <w:right w:val="none" w:sz="0" w:space="0" w:color="auto"/>
          </w:divBdr>
          <w:divsChild>
            <w:div w:id="46927027">
              <w:marLeft w:val="0"/>
              <w:marRight w:val="0"/>
              <w:marTop w:val="0"/>
              <w:marBottom w:val="0"/>
              <w:divBdr>
                <w:top w:val="none" w:sz="0" w:space="0" w:color="auto"/>
                <w:left w:val="none" w:sz="0" w:space="0" w:color="auto"/>
                <w:bottom w:val="none" w:sz="0" w:space="0" w:color="auto"/>
                <w:right w:val="none" w:sz="0" w:space="0" w:color="auto"/>
              </w:divBdr>
            </w:div>
          </w:divsChild>
        </w:div>
        <w:div w:id="636954368">
          <w:marLeft w:val="0"/>
          <w:marRight w:val="0"/>
          <w:marTop w:val="240"/>
          <w:marBottom w:val="240"/>
          <w:divBdr>
            <w:top w:val="none" w:sz="0" w:space="0" w:color="auto"/>
            <w:left w:val="none" w:sz="0" w:space="0" w:color="auto"/>
            <w:bottom w:val="none" w:sz="0" w:space="0" w:color="auto"/>
            <w:right w:val="none" w:sz="0" w:space="0" w:color="auto"/>
          </w:divBdr>
          <w:divsChild>
            <w:div w:id="156654596">
              <w:marLeft w:val="0"/>
              <w:marRight w:val="0"/>
              <w:marTop w:val="0"/>
              <w:marBottom w:val="0"/>
              <w:divBdr>
                <w:top w:val="none" w:sz="0" w:space="0" w:color="auto"/>
                <w:left w:val="none" w:sz="0" w:space="0" w:color="auto"/>
                <w:bottom w:val="none" w:sz="0" w:space="0" w:color="auto"/>
                <w:right w:val="none" w:sz="0" w:space="0" w:color="auto"/>
              </w:divBdr>
            </w:div>
          </w:divsChild>
        </w:div>
        <w:div w:id="1262299648">
          <w:marLeft w:val="0"/>
          <w:marRight w:val="0"/>
          <w:marTop w:val="240"/>
          <w:marBottom w:val="240"/>
          <w:divBdr>
            <w:top w:val="none" w:sz="0" w:space="0" w:color="auto"/>
            <w:left w:val="none" w:sz="0" w:space="0" w:color="auto"/>
            <w:bottom w:val="none" w:sz="0" w:space="0" w:color="auto"/>
            <w:right w:val="none" w:sz="0" w:space="0" w:color="auto"/>
          </w:divBdr>
          <w:divsChild>
            <w:div w:id="1216505595">
              <w:marLeft w:val="0"/>
              <w:marRight w:val="0"/>
              <w:marTop w:val="0"/>
              <w:marBottom w:val="0"/>
              <w:divBdr>
                <w:top w:val="none" w:sz="0" w:space="0" w:color="auto"/>
                <w:left w:val="none" w:sz="0" w:space="0" w:color="auto"/>
                <w:bottom w:val="none" w:sz="0" w:space="0" w:color="auto"/>
                <w:right w:val="none" w:sz="0" w:space="0" w:color="auto"/>
              </w:divBdr>
            </w:div>
          </w:divsChild>
        </w:div>
        <w:div w:id="1084693057">
          <w:marLeft w:val="0"/>
          <w:marRight w:val="0"/>
          <w:marTop w:val="240"/>
          <w:marBottom w:val="240"/>
          <w:divBdr>
            <w:top w:val="none" w:sz="0" w:space="0" w:color="auto"/>
            <w:left w:val="none" w:sz="0" w:space="0" w:color="auto"/>
            <w:bottom w:val="none" w:sz="0" w:space="0" w:color="auto"/>
            <w:right w:val="none" w:sz="0" w:space="0" w:color="auto"/>
          </w:divBdr>
          <w:divsChild>
            <w:div w:id="2084838660">
              <w:marLeft w:val="0"/>
              <w:marRight w:val="0"/>
              <w:marTop w:val="0"/>
              <w:marBottom w:val="0"/>
              <w:divBdr>
                <w:top w:val="none" w:sz="0" w:space="0" w:color="auto"/>
                <w:left w:val="none" w:sz="0" w:space="0" w:color="auto"/>
                <w:bottom w:val="none" w:sz="0" w:space="0" w:color="auto"/>
                <w:right w:val="none" w:sz="0" w:space="0" w:color="auto"/>
              </w:divBdr>
            </w:div>
          </w:divsChild>
        </w:div>
        <w:div w:id="837619696">
          <w:marLeft w:val="0"/>
          <w:marRight w:val="0"/>
          <w:marTop w:val="240"/>
          <w:marBottom w:val="240"/>
          <w:divBdr>
            <w:top w:val="none" w:sz="0" w:space="0" w:color="auto"/>
            <w:left w:val="none" w:sz="0" w:space="0" w:color="auto"/>
            <w:bottom w:val="none" w:sz="0" w:space="0" w:color="auto"/>
            <w:right w:val="none" w:sz="0" w:space="0" w:color="auto"/>
          </w:divBdr>
          <w:divsChild>
            <w:div w:id="877543233">
              <w:marLeft w:val="0"/>
              <w:marRight w:val="0"/>
              <w:marTop w:val="0"/>
              <w:marBottom w:val="0"/>
              <w:divBdr>
                <w:top w:val="none" w:sz="0" w:space="0" w:color="auto"/>
                <w:left w:val="none" w:sz="0" w:space="0" w:color="auto"/>
                <w:bottom w:val="none" w:sz="0" w:space="0" w:color="auto"/>
                <w:right w:val="none" w:sz="0" w:space="0" w:color="auto"/>
              </w:divBdr>
            </w:div>
          </w:divsChild>
        </w:div>
        <w:div w:id="336923786">
          <w:marLeft w:val="0"/>
          <w:marRight w:val="0"/>
          <w:marTop w:val="240"/>
          <w:marBottom w:val="240"/>
          <w:divBdr>
            <w:top w:val="none" w:sz="0" w:space="0" w:color="auto"/>
            <w:left w:val="none" w:sz="0" w:space="0" w:color="auto"/>
            <w:bottom w:val="none" w:sz="0" w:space="0" w:color="auto"/>
            <w:right w:val="none" w:sz="0" w:space="0" w:color="auto"/>
          </w:divBdr>
          <w:divsChild>
            <w:div w:id="29308702">
              <w:marLeft w:val="0"/>
              <w:marRight w:val="0"/>
              <w:marTop w:val="0"/>
              <w:marBottom w:val="0"/>
              <w:divBdr>
                <w:top w:val="none" w:sz="0" w:space="0" w:color="auto"/>
                <w:left w:val="none" w:sz="0" w:space="0" w:color="auto"/>
                <w:bottom w:val="none" w:sz="0" w:space="0" w:color="auto"/>
                <w:right w:val="none" w:sz="0" w:space="0" w:color="auto"/>
              </w:divBdr>
            </w:div>
          </w:divsChild>
        </w:div>
        <w:div w:id="17051625">
          <w:marLeft w:val="0"/>
          <w:marRight w:val="0"/>
          <w:marTop w:val="240"/>
          <w:marBottom w:val="240"/>
          <w:divBdr>
            <w:top w:val="none" w:sz="0" w:space="0" w:color="auto"/>
            <w:left w:val="none" w:sz="0" w:space="0" w:color="auto"/>
            <w:bottom w:val="none" w:sz="0" w:space="0" w:color="auto"/>
            <w:right w:val="none" w:sz="0" w:space="0" w:color="auto"/>
          </w:divBdr>
          <w:divsChild>
            <w:div w:id="636761265">
              <w:marLeft w:val="0"/>
              <w:marRight w:val="0"/>
              <w:marTop w:val="0"/>
              <w:marBottom w:val="0"/>
              <w:divBdr>
                <w:top w:val="none" w:sz="0" w:space="0" w:color="auto"/>
                <w:left w:val="none" w:sz="0" w:space="0" w:color="auto"/>
                <w:bottom w:val="none" w:sz="0" w:space="0" w:color="auto"/>
                <w:right w:val="none" w:sz="0" w:space="0" w:color="auto"/>
              </w:divBdr>
            </w:div>
          </w:divsChild>
        </w:div>
        <w:div w:id="997223542">
          <w:marLeft w:val="0"/>
          <w:marRight w:val="0"/>
          <w:marTop w:val="240"/>
          <w:marBottom w:val="240"/>
          <w:divBdr>
            <w:top w:val="none" w:sz="0" w:space="0" w:color="auto"/>
            <w:left w:val="none" w:sz="0" w:space="0" w:color="auto"/>
            <w:bottom w:val="none" w:sz="0" w:space="0" w:color="auto"/>
            <w:right w:val="none" w:sz="0" w:space="0" w:color="auto"/>
          </w:divBdr>
          <w:divsChild>
            <w:div w:id="558899631">
              <w:marLeft w:val="0"/>
              <w:marRight w:val="0"/>
              <w:marTop w:val="0"/>
              <w:marBottom w:val="0"/>
              <w:divBdr>
                <w:top w:val="none" w:sz="0" w:space="0" w:color="auto"/>
                <w:left w:val="none" w:sz="0" w:space="0" w:color="auto"/>
                <w:bottom w:val="none" w:sz="0" w:space="0" w:color="auto"/>
                <w:right w:val="none" w:sz="0" w:space="0" w:color="auto"/>
              </w:divBdr>
            </w:div>
          </w:divsChild>
        </w:div>
        <w:div w:id="1861314564">
          <w:marLeft w:val="0"/>
          <w:marRight w:val="0"/>
          <w:marTop w:val="240"/>
          <w:marBottom w:val="240"/>
          <w:divBdr>
            <w:top w:val="none" w:sz="0" w:space="0" w:color="auto"/>
            <w:left w:val="none" w:sz="0" w:space="0" w:color="auto"/>
            <w:bottom w:val="none" w:sz="0" w:space="0" w:color="auto"/>
            <w:right w:val="none" w:sz="0" w:space="0" w:color="auto"/>
          </w:divBdr>
          <w:divsChild>
            <w:div w:id="611790674">
              <w:marLeft w:val="0"/>
              <w:marRight w:val="0"/>
              <w:marTop w:val="0"/>
              <w:marBottom w:val="0"/>
              <w:divBdr>
                <w:top w:val="none" w:sz="0" w:space="0" w:color="auto"/>
                <w:left w:val="none" w:sz="0" w:space="0" w:color="auto"/>
                <w:bottom w:val="none" w:sz="0" w:space="0" w:color="auto"/>
                <w:right w:val="none" w:sz="0" w:space="0" w:color="auto"/>
              </w:divBdr>
            </w:div>
          </w:divsChild>
        </w:div>
        <w:div w:id="1640644767">
          <w:marLeft w:val="0"/>
          <w:marRight w:val="0"/>
          <w:marTop w:val="240"/>
          <w:marBottom w:val="240"/>
          <w:divBdr>
            <w:top w:val="none" w:sz="0" w:space="0" w:color="auto"/>
            <w:left w:val="none" w:sz="0" w:space="0" w:color="auto"/>
            <w:bottom w:val="none" w:sz="0" w:space="0" w:color="auto"/>
            <w:right w:val="none" w:sz="0" w:space="0" w:color="auto"/>
          </w:divBdr>
          <w:divsChild>
            <w:div w:id="2070836551">
              <w:marLeft w:val="0"/>
              <w:marRight w:val="0"/>
              <w:marTop w:val="0"/>
              <w:marBottom w:val="0"/>
              <w:divBdr>
                <w:top w:val="none" w:sz="0" w:space="0" w:color="auto"/>
                <w:left w:val="none" w:sz="0" w:space="0" w:color="auto"/>
                <w:bottom w:val="none" w:sz="0" w:space="0" w:color="auto"/>
                <w:right w:val="none" w:sz="0" w:space="0" w:color="auto"/>
              </w:divBdr>
            </w:div>
          </w:divsChild>
        </w:div>
        <w:div w:id="1066102795">
          <w:marLeft w:val="0"/>
          <w:marRight w:val="0"/>
          <w:marTop w:val="240"/>
          <w:marBottom w:val="240"/>
          <w:divBdr>
            <w:top w:val="none" w:sz="0" w:space="0" w:color="auto"/>
            <w:left w:val="none" w:sz="0" w:space="0" w:color="auto"/>
            <w:bottom w:val="none" w:sz="0" w:space="0" w:color="auto"/>
            <w:right w:val="none" w:sz="0" w:space="0" w:color="auto"/>
          </w:divBdr>
          <w:divsChild>
            <w:div w:id="547761647">
              <w:marLeft w:val="0"/>
              <w:marRight w:val="0"/>
              <w:marTop w:val="0"/>
              <w:marBottom w:val="0"/>
              <w:divBdr>
                <w:top w:val="none" w:sz="0" w:space="0" w:color="auto"/>
                <w:left w:val="none" w:sz="0" w:space="0" w:color="auto"/>
                <w:bottom w:val="none" w:sz="0" w:space="0" w:color="auto"/>
                <w:right w:val="none" w:sz="0" w:space="0" w:color="auto"/>
              </w:divBdr>
            </w:div>
          </w:divsChild>
        </w:div>
        <w:div w:id="451094935">
          <w:marLeft w:val="0"/>
          <w:marRight w:val="0"/>
          <w:marTop w:val="240"/>
          <w:marBottom w:val="24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
          </w:divsChild>
        </w:div>
        <w:div w:id="687682231">
          <w:marLeft w:val="0"/>
          <w:marRight w:val="0"/>
          <w:marTop w:val="240"/>
          <w:marBottom w:val="240"/>
          <w:divBdr>
            <w:top w:val="none" w:sz="0" w:space="0" w:color="auto"/>
            <w:left w:val="none" w:sz="0" w:space="0" w:color="auto"/>
            <w:bottom w:val="none" w:sz="0" w:space="0" w:color="auto"/>
            <w:right w:val="none" w:sz="0" w:space="0" w:color="auto"/>
          </w:divBdr>
          <w:divsChild>
            <w:div w:id="253978802">
              <w:marLeft w:val="0"/>
              <w:marRight w:val="0"/>
              <w:marTop w:val="0"/>
              <w:marBottom w:val="0"/>
              <w:divBdr>
                <w:top w:val="none" w:sz="0" w:space="0" w:color="auto"/>
                <w:left w:val="none" w:sz="0" w:space="0" w:color="auto"/>
                <w:bottom w:val="none" w:sz="0" w:space="0" w:color="auto"/>
                <w:right w:val="none" w:sz="0" w:space="0" w:color="auto"/>
              </w:divBdr>
            </w:div>
          </w:divsChild>
        </w:div>
        <w:div w:id="120467716">
          <w:marLeft w:val="0"/>
          <w:marRight w:val="0"/>
          <w:marTop w:val="240"/>
          <w:marBottom w:val="240"/>
          <w:divBdr>
            <w:top w:val="none" w:sz="0" w:space="0" w:color="auto"/>
            <w:left w:val="none" w:sz="0" w:space="0" w:color="auto"/>
            <w:bottom w:val="none" w:sz="0" w:space="0" w:color="auto"/>
            <w:right w:val="none" w:sz="0" w:space="0" w:color="auto"/>
          </w:divBdr>
          <w:divsChild>
            <w:div w:id="975523769">
              <w:marLeft w:val="0"/>
              <w:marRight w:val="0"/>
              <w:marTop w:val="0"/>
              <w:marBottom w:val="0"/>
              <w:divBdr>
                <w:top w:val="none" w:sz="0" w:space="0" w:color="auto"/>
                <w:left w:val="none" w:sz="0" w:space="0" w:color="auto"/>
                <w:bottom w:val="none" w:sz="0" w:space="0" w:color="auto"/>
                <w:right w:val="none" w:sz="0" w:space="0" w:color="auto"/>
              </w:divBdr>
            </w:div>
          </w:divsChild>
        </w:div>
        <w:div w:id="40637676">
          <w:marLeft w:val="0"/>
          <w:marRight w:val="0"/>
          <w:marTop w:val="240"/>
          <w:marBottom w:val="240"/>
          <w:divBdr>
            <w:top w:val="none" w:sz="0" w:space="0" w:color="auto"/>
            <w:left w:val="none" w:sz="0" w:space="0" w:color="auto"/>
            <w:bottom w:val="none" w:sz="0" w:space="0" w:color="auto"/>
            <w:right w:val="none" w:sz="0" w:space="0" w:color="auto"/>
          </w:divBdr>
          <w:divsChild>
            <w:div w:id="1794058887">
              <w:marLeft w:val="0"/>
              <w:marRight w:val="0"/>
              <w:marTop w:val="0"/>
              <w:marBottom w:val="0"/>
              <w:divBdr>
                <w:top w:val="none" w:sz="0" w:space="0" w:color="auto"/>
                <w:left w:val="none" w:sz="0" w:space="0" w:color="auto"/>
                <w:bottom w:val="none" w:sz="0" w:space="0" w:color="auto"/>
                <w:right w:val="none" w:sz="0" w:space="0" w:color="auto"/>
              </w:divBdr>
            </w:div>
          </w:divsChild>
        </w:div>
        <w:div w:id="118768304">
          <w:marLeft w:val="0"/>
          <w:marRight w:val="0"/>
          <w:marTop w:val="240"/>
          <w:marBottom w:val="240"/>
          <w:divBdr>
            <w:top w:val="none" w:sz="0" w:space="0" w:color="auto"/>
            <w:left w:val="none" w:sz="0" w:space="0" w:color="auto"/>
            <w:bottom w:val="none" w:sz="0" w:space="0" w:color="auto"/>
            <w:right w:val="none" w:sz="0" w:space="0" w:color="auto"/>
          </w:divBdr>
          <w:divsChild>
            <w:div w:id="496195257">
              <w:marLeft w:val="0"/>
              <w:marRight w:val="0"/>
              <w:marTop w:val="0"/>
              <w:marBottom w:val="0"/>
              <w:divBdr>
                <w:top w:val="none" w:sz="0" w:space="0" w:color="auto"/>
                <w:left w:val="none" w:sz="0" w:space="0" w:color="auto"/>
                <w:bottom w:val="none" w:sz="0" w:space="0" w:color="auto"/>
                <w:right w:val="none" w:sz="0" w:space="0" w:color="auto"/>
              </w:divBdr>
            </w:div>
          </w:divsChild>
        </w:div>
        <w:div w:id="1083601810">
          <w:marLeft w:val="0"/>
          <w:marRight w:val="0"/>
          <w:marTop w:val="240"/>
          <w:marBottom w:val="240"/>
          <w:divBdr>
            <w:top w:val="none" w:sz="0" w:space="0" w:color="auto"/>
            <w:left w:val="none" w:sz="0" w:space="0" w:color="auto"/>
            <w:bottom w:val="none" w:sz="0" w:space="0" w:color="auto"/>
            <w:right w:val="none" w:sz="0" w:space="0" w:color="auto"/>
          </w:divBdr>
          <w:divsChild>
            <w:div w:id="2101026296">
              <w:marLeft w:val="0"/>
              <w:marRight w:val="0"/>
              <w:marTop w:val="0"/>
              <w:marBottom w:val="0"/>
              <w:divBdr>
                <w:top w:val="none" w:sz="0" w:space="0" w:color="auto"/>
                <w:left w:val="none" w:sz="0" w:space="0" w:color="auto"/>
                <w:bottom w:val="none" w:sz="0" w:space="0" w:color="auto"/>
                <w:right w:val="none" w:sz="0" w:space="0" w:color="auto"/>
              </w:divBdr>
            </w:div>
          </w:divsChild>
        </w:div>
        <w:div w:id="1266110834">
          <w:marLeft w:val="0"/>
          <w:marRight w:val="0"/>
          <w:marTop w:val="240"/>
          <w:marBottom w:val="240"/>
          <w:divBdr>
            <w:top w:val="none" w:sz="0" w:space="0" w:color="auto"/>
            <w:left w:val="none" w:sz="0" w:space="0" w:color="auto"/>
            <w:bottom w:val="none" w:sz="0" w:space="0" w:color="auto"/>
            <w:right w:val="none" w:sz="0" w:space="0" w:color="auto"/>
          </w:divBdr>
          <w:divsChild>
            <w:div w:id="1570648279">
              <w:marLeft w:val="0"/>
              <w:marRight w:val="0"/>
              <w:marTop w:val="0"/>
              <w:marBottom w:val="0"/>
              <w:divBdr>
                <w:top w:val="none" w:sz="0" w:space="0" w:color="auto"/>
                <w:left w:val="none" w:sz="0" w:space="0" w:color="auto"/>
                <w:bottom w:val="none" w:sz="0" w:space="0" w:color="auto"/>
                <w:right w:val="none" w:sz="0" w:space="0" w:color="auto"/>
              </w:divBdr>
            </w:div>
          </w:divsChild>
        </w:div>
        <w:div w:id="1633444621">
          <w:marLeft w:val="0"/>
          <w:marRight w:val="0"/>
          <w:marTop w:val="240"/>
          <w:marBottom w:val="240"/>
          <w:divBdr>
            <w:top w:val="none" w:sz="0" w:space="0" w:color="auto"/>
            <w:left w:val="none" w:sz="0" w:space="0" w:color="auto"/>
            <w:bottom w:val="none" w:sz="0" w:space="0" w:color="auto"/>
            <w:right w:val="none" w:sz="0" w:space="0" w:color="auto"/>
          </w:divBdr>
          <w:divsChild>
            <w:div w:id="660817574">
              <w:marLeft w:val="0"/>
              <w:marRight w:val="0"/>
              <w:marTop w:val="0"/>
              <w:marBottom w:val="0"/>
              <w:divBdr>
                <w:top w:val="none" w:sz="0" w:space="0" w:color="auto"/>
                <w:left w:val="none" w:sz="0" w:space="0" w:color="auto"/>
                <w:bottom w:val="none" w:sz="0" w:space="0" w:color="auto"/>
                <w:right w:val="none" w:sz="0" w:space="0" w:color="auto"/>
              </w:divBdr>
            </w:div>
          </w:divsChild>
        </w:div>
        <w:div w:id="982464894">
          <w:marLeft w:val="0"/>
          <w:marRight w:val="0"/>
          <w:marTop w:val="240"/>
          <w:marBottom w:val="240"/>
          <w:divBdr>
            <w:top w:val="none" w:sz="0" w:space="0" w:color="auto"/>
            <w:left w:val="none" w:sz="0" w:space="0" w:color="auto"/>
            <w:bottom w:val="none" w:sz="0" w:space="0" w:color="auto"/>
            <w:right w:val="none" w:sz="0" w:space="0" w:color="auto"/>
          </w:divBdr>
          <w:divsChild>
            <w:div w:id="498272658">
              <w:marLeft w:val="0"/>
              <w:marRight w:val="0"/>
              <w:marTop w:val="0"/>
              <w:marBottom w:val="0"/>
              <w:divBdr>
                <w:top w:val="none" w:sz="0" w:space="0" w:color="auto"/>
                <w:left w:val="none" w:sz="0" w:space="0" w:color="auto"/>
                <w:bottom w:val="none" w:sz="0" w:space="0" w:color="auto"/>
                <w:right w:val="none" w:sz="0" w:space="0" w:color="auto"/>
              </w:divBdr>
            </w:div>
          </w:divsChild>
        </w:div>
        <w:div w:id="1002010197">
          <w:marLeft w:val="0"/>
          <w:marRight w:val="0"/>
          <w:marTop w:val="240"/>
          <w:marBottom w:val="240"/>
          <w:divBdr>
            <w:top w:val="none" w:sz="0" w:space="0" w:color="auto"/>
            <w:left w:val="none" w:sz="0" w:space="0" w:color="auto"/>
            <w:bottom w:val="none" w:sz="0" w:space="0" w:color="auto"/>
            <w:right w:val="none" w:sz="0" w:space="0" w:color="auto"/>
          </w:divBdr>
          <w:divsChild>
            <w:div w:id="501359697">
              <w:marLeft w:val="0"/>
              <w:marRight w:val="0"/>
              <w:marTop w:val="0"/>
              <w:marBottom w:val="0"/>
              <w:divBdr>
                <w:top w:val="none" w:sz="0" w:space="0" w:color="auto"/>
                <w:left w:val="none" w:sz="0" w:space="0" w:color="auto"/>
                <w:bottom w:val="none" w:sz="0" w:space="0" w:color="auto"/>
                <w:right w:val="none" w:sz="0" w:space="0" w:color="auto"/>
              </w:divBdr>
            </w:div>
          </w:divsChild>
        </w:div>
        <w:div w:id="532617222">
          <w:marLeft w:val="0"/>
          <w:marRight w:val="0"/>
          <w:marTop w:val="240"/>
          <w:marBottom w:val="240"/>
          <w:divBdr>
            <w:top w:val="none" w:sz="0" w:space="0" w:color="auto"/>
            <w:left w:val="none" w:sz="0" w:space="0" w:color="auto"/>
            <w:bottom w:val="none" w:sz="0" w:space="0" w:color="auto"/>
            <w:right w:val="none" w:sz="0" w:space="0" w:color="auto"/>
          </w:divBdr>
          <w:divsChild>
            <w:div w:id="977300428">
              <w:marLeft w:val="0"/>
              <w:marRight w:val="0"/>
              <w:marTop w:val="0"/>
              <w:marBottom w:val="0"/>
              <w:divBdr>
                <w:top w:val="none" w:sz="0" w:space="0" w:color="auto"/>
                <w:left w:val="none" w:sz="0" w:space="0" w:color="auto"/>
                <w:bottom w:val="none" w:sz="0" w:space="0" w:color="auto"/>
                <w:right w:val="none" w:sz="0" w:space="0" w:color="auto"/>
              </w:divBdr>
            </w:div>
          </w:divsChild>
        </w:div>
        <w:div w:id="2007709829">
          <w:marLeft w:val="0"/>
          <w:marRight w:val="0"/>
          <w:marTop w:val="240"/>
          <w:marBottom w:val="240"/>
          <w:divBdr>
            <w:top w:val="none" w:sz="0" w:space="0" w:color="auto"/>
            <w:left w:val="none" w:sz="0" w:space="0" w:color="auto"/>
            <w:bottom w:val="none" w:sz="0" w:space="0" w:color="auto"/>
            <w:right w:val="none" w:sz="0" w:space="0" w:color="auto"/>
          </w:divBdr>
          <w:divsChild>
            <w:div w:id="575240590">
              <w:marLeft w:val="0"/>
              <w:marRight w:val="0"/>
              <w:marTop w:val="0"/>
              <w:marBottom w:val="0"/>
              <w:divBdr>
                <w:top w:val="none" w:sz="0" w:space="0" w:color="auto"/>
                <w:left w:val="none" w:sz="0" w:space="0" w:color="auto"/>
                <w:bottom w:val="none" w:sz="0" w:space="0" w:color="auto"/>
                <w:right w:val="none" w:sz="0" w:space="0" w:color="auto"/>
              </w:divBdr>
            </w:div>
          </w:divsChild>
        </w:div>
        <w:div w:id="1582717245">
          <w:marLeft w:val="0"/>
          <w:marRight w:val="0"/>
          <w:marTop w:val="240"/>
          <w:marBottom w:val="240"/>
          <w:divBdr>
            <w:top w:val="none" w:sz="0" w:space="0" w:color="auto"/>
            <w:left w:val="none" w:sz="0" w:space="0" w:color="auto"/>
            <w:bottom w:val="none" w:sz="0" w:space="0" w:color="auto"/>
            <w:right w:val="none" w:sz="0" w:space="0" w:color="auto"/>
          </w:divBdr>
          <w:divsChild>
            <w:div w:id="1531337607">
              <w:marLeft w:val="0"/>
              <w:marRight w:val="0"/>
              <w:marTop w:val="0"/>
              <w:marBottom w:val="0"/>
              <w:divBdr>
                <w:top w:val="none" w:sz="0" w:space="0" w:color="auto"/>
                <w:left w:val="none" w:sz="0" w:space="0" w:color="auto"/>
                <w:bottom w:val="none" w:sz="0" w:space="0" w:color="auto"/>
                <w:right w:val="none" w:sz="0" w:space="0" w:color="auto"/>
              </w:divBdr>
            </w:div>
          </w:divsChild>
        </w:div>
        <w:div w:id="117839949">
          <w:marLeft w:val="0"/>
          <w:marRight w:val="0"/>
          <w:marTop w:val="240"/>
          <w:marBottom w:val="0"/>
          <w:divBdr>
            <w:top w:val="none" w:sz="0" w:space="0" w:color="auto"/>
            <w:left w:val="none" w:sz="0" w:space="0" w:color="auto"/>
            <w:bottom w:val="none" w:sz="0" w:space="0" w:color="auto"/>
            <w:right w:val="none" w:sz="0" w:space="0" w:color="auto"/>
          </w:divBdr>
          <w:divsChild>
            <w:div w:id="308636513">
              <w:marLeft w:val="0"/>
              <w:marRight w:val="0"/>
              <w:marTop w:val="0"/>
              <w:marBottom w:val="0"/>
              <w:divBdr>
                <w:top w:val="none" w:sz="0" w:space="0" w:color="auto"/>
                <w:left w:val="none" w:sz="0" w:space="0" w:color="auto"/>
                <w:bottom w:val="none" w:sz="0" w:space="0" w:color="auto"/>
                <w:right w:val="none" w:sz="0" w:space="0" w:color="auto"/>
              </w:divBdr>
            </w:div>
          </w:divsChild>
        </w:div>
        <w:div w:id="1654992949">
          <w:marLeft w:val="0"/>
          <w:marRight w:val="0"/>
          <w:marTop w:val="240"/>
          <w:marBottom w:val="240"/>
          <w:divBdr>
            <w:top w:val="none" w:sz="0" w:space="0" w:color="auto"/>
            <w:left w:val="none" w:sz="0" w:space="0" w:color="auto"/>
            <w:bottom w:val="none" w:sz="0" w:space="0" w:color="auto"/>
            <w:right w:val="none" w:sz="0" w:space="0" w:color="auto"/>
          </w:divBdr>
          <w:divsChild>
            <w:div w:id="884374316">
              <w:marLeft w:val="0"/>
              <w:marRight w:val="0"/>
              <w:marTop w:val="0"/>
              <w:marBottom w:val="0"/>
              <w:divBdr>
                <w:top w:val="none" w:sz="0" w:space="0" w:color="auto"/>
                <w:left w:val="none" w:sz="0" w:space="0" w:color="auto"/>
                <w:bottom w:val="none" w:sz="0" w:space="0" w:color="auto"/>
                <w:right w:val="none" w:sz="0" w:space="0" w:color="auto"/>
              </w:divBdr>
            </w:div>
          </w:divsChild>
        </w:div>
        <w:div w:id="660239013">
          <w:marLeft w:val="0"/>
          <w:marRight w:val="0"/>
          <w:marTop w:val="240"/>
          <w:marBottom w:val="240"/>
          <w:divBdr>
            <w:top w:val="none" w:sz="0" w:space="0" w:color="auto"/>
            <w:left w:val="none" w:sz="0" w:space="0" w:color="auto"/>
            <w:bottom w:val="none" w:sz="0" w:space="0" w:color="auto"/>
            <w:right w:val="none" w:sz="0" w:space="0" w:color="auto"/>
          </w:divBdr>
          <w:divsChild>
            <w:div w:id="2117019408">
              <w:marLeft w:val="0"/>
              <w:marRight w:val="0"/>
              <w:marTop w:val="0"/>
              <w:marBottom w:val="0"/>
              <w:divBdr>
                <w:top w:val="none" w:sz="0" w:space="0" w:color="auto"/>
                <w:left w:val="none" w:sz="0" w:space="0" w:color="auto"/>
                <w:bottom w:val="none" w:sz="0" w:space="0" w:color="auto"/>
                <w:right w:val="none" w:sz="0" w:space="0" w:color="auto"/>
              </w:divBdr>
            </w:div>
          </w:divsChild>
        </w:div>
        <w:div w:id="1869247902">
          <w:marLeft w:val="0"/>
          <w:marRight w:val="0"/>
          <w:marTop w:val="240"/>
          <w:marBottom w:val="240"/>
          <w:divBdr>
            <w:top w:val="none" w:sz="0" w:space="0" w:color="auto"/>
            <w:left w:val="none" w:sz="0" w:space="0" w:color="auto"/>
            <w:bottom w:val="none" w:sz="0" w:space="0" w:color="auto"/>
            <w:right w:val="none" w:sz="0" w:space="0" w:color="auto"/>
          </w:divBdr>
          <w:divsChild>
            <w:div w:id="1528105954">
              <w:marLeft w:val="0"/>
              <w:marRight w:val="0"/>
              <w:marTop w:val="0"/>
              <w:marBottom w:val="0"/>
              <w:divBdr>
                <w:top w:val="none" w:sz="0" w:space="0" w:color="auto"/>
                <w:left w:val="none" w:sz="0" w:space="0" w:color="auto"/>
                <w:bottom w:val="none" w:sz="0" w:space="0" w:color="auto"/>
                <w:right w:val="none" w:sz="0" w:space="0" w:color="auto"/>
              </w:divBdr>
            </w:div>
          </w:divsChild>
        </w:div>
        <w:div w:id="1392466246">
          <w:marLeft w:val="0"/>
          <w:marRight w:val="0"/>
          <w:marTop w:val="240"/>
          <w:marBottom w:val="240"/>
          <w:divBdr>
            <w:top w:val="none" w:sz="0" w:space="0" w:color="auto"/>
            <w:left w:val="none" w:sz="0" w:space="0" w:color="auto"/>
            <w:bottom w:val="none" w:sz="0" w:space="0" w:color="auto"/>
            <w:right w:val="none" w:sz="0" w:space="0" w:color="auto"/>
          </w:divBdr>
          <w:divsChild>
            <w:div w:id="1632586846">
              <w:marLeft w:val="0"/>
              <w:marRight w:val="0"/>
              <w:marTop w:val="0"/>
              <w:marBottom w:val="0"/>
              <w:divBdr>
                <w:top w:val="none" w:sz="0" w:space="0" w:color="auto"/>
                <w:left w:val="none" w:sz="0" w:space="0" w:color="auto"/>
                <w:bottom w:val="none" w:sz="0" w:space="0" w:color="auto"/>
                <w:right w:val="none" w:sz="0" w:space="0" w:color="auto"/>
              </w:divBdr>
            </w:div>
          </w:divsChild>
        </w:div>
        <w:div w:id="1440291563">
          <w:marLeft w:val="0"/>
          <w:marRight w:val="0"/>
          <w:marTop w:val="240"/>
          <w:marBottom w:val="240"/>
          <w:divBdr>
            <w:top w:val="none" w:sz="0" w:space="0" w:color="auto"/>
            <w:left w:val="none" w:sz="0" w:space="0" w:color="auto"/>
            <w:bottom w:val="none" w:sz="0" w:space="0" w:color="auto"/>
            <w:right w:val="none" w:sz="0" w:space="0" w:color="auto"/>
          </w:divBdr>
          <w:divsChild>
            <w:div w:id="1733772115">
              <w:marLeft w:val="0"/>
              <w:marRight w:val="0"/>
              <w:marTop w:val="0"/>
              <w:marBottom w:val="0"/>
              <w:divBdr>
                <w:top w:val="none" w:sz="0" w:space="0" w:color="auto"/>
                <w:left w:val="none" w:sz="0" w:space="0" w:color="auto"/>
                <w:bottom w:val="none" w:sz="0" w:space="0" w:color="auto"/>
                <w:right w:val="none" w:sz="0" w:space="0" w:color="auto"/>
              </w:divBdr>
            </w:div>
          </w:divsChild>
        </w:div>
        <w:div w:id="886527521">
          <w:marLeft w:val="0"/>
          <w:marRight w:val="0"/>
          <w:marTop w:val="240"/>
          <w:marBottom w:val="240"/>
          <w:divBdr>
            <w:top w:val="none" w:sz="0" w:space="0" w:color="auto"/>
            <w:left w:val="none" w:sz="0" w:space="0" w:color="auto"/>
            <w:bottom w:val="none" w:sz="0" w:space="0" w:color="auto"/>
            <w:right w:val="none" w:sz="0" w:space="0" w:color="auto"/>
          </w:divBdr>
          <w:divsChild>
            <w:div w:id="916086592">
              <w:marLeft w:val="0"/>
              <w:marRight w:val="0"/>
              <w:marTop w:val="0"/>
              <w:marBottom w:val="0"/>
              <w:divBdr>
                <w:top w:val="none" w:sz="0" w:space="0" w:color="auto"/>
                <w:left w:val="none" w:sz="0" w:space="0" w:color="auto"/>
                <w:bottom w:val="none" w:sz="0" w:space="0" w:color="auto"/>
                <w:right w:val="none" w:sz="0" w:space="0" w:color="auto"/>
              </w:divBdr>
            </w:div>
          </w:divsChild>
        </w:div>
        <w:div w:id="2115008714">
          <w:marLeft w:val="0"/>
          <w:marRight w:val="0"/>
          <w:marTop w:val="240"/>
          <w:marBottom w:val="240"/>
          <w:divBdr>
            <w:top w:val="none" w:sz="0" w:space="0" w:color="auto"/>
            <w:left w:val="none" w:sz="0" w:space="0" w:color="auto"/>
            <w:bottom w:val="none" w:sz="0" w:space="0" w:color="auto"/>
            <w:right w:val="none" w:sz="0" w:space="0" w:color="auto"/>
          </w:divBdr>
          <w:divsChild>
            <w:div w:id="1427385100">
              <w:marLeft w:val="0"/>
              <w:marRight w:val="0"/>
              <w:marTop w:val="0"/>
              <w:marBottom w:val="0"/>
              <w:divBdr>
                <w:top w:val="none" w:sz="0" w:space="0" w:color="auto"/>
                <w:left w:val="none" w:sz="0" w:space="0" w:color="auto"/>
                <w:bottom w:val="none" w:sz="0" w:space="0" w:color="auto"/>
                <w:right w:val="none" w:sz="0" w:space="0" w:color="auto"/>
              </w:divBdr>
            </w:div>
          </w:divsChild>
        </w:div>
        <w:div w:id="1563368734">
          <w:marLeft w:val="0"/>
          <w:marRight w:val="0"/>
          <w:marTop w:val="240"/>
          <w:marBottom w:val="240"/>
          <w:divBdr>
            <w:top w:val="none" w:sz="0" w:space="0" w:color="auto"/>
            <w:left w:val="none" w:sz="0" w:space="0" w:color="auto"/>
            <w:bottom w:val="none" w:sz="0" w:space="0" w:color="auto"/>
            <w:right w:val="none" w:sz="0" w:space="0" w:color="auto"/>
          </w:divBdr>
          <w:divsChild>
            <w:div w:id="319427511">
              <w:marLeft w:val="0"/>
              <w:marRight w:val="0"/>
              <w:marTop w:val="0"/>
              <w:marBottom w:val="0"/>
              <w:divBdr>
                <w:top w:val="none" w:sz="0" w:space="0" w:color="auto"/>
                <w:left w:val="none" w:sz="0" w:space="0" w:color="auto"/>
                <w:bottom w:val="none" w:sz="0" w:space="0" w:color="auto"/>
                <w:right w:val="none" w:sz="0" w:space="0" w:color="auto"/>
              </w:divBdr>
            </w:div>
          </w:divsChild>
        </w:div>
        <w:div w:id="2068413576">
          <w:marLeft w:val="0"/>
          <w:marRight w:val="0"/>
          <w:marTop w:val="240"/>
          <w:marBottom w:val="240"/>
          <w:divBdr>
            <w:top w:val="none" w:sz="0" w:space="0" w:color="auto"/>
            <w:left w:val="none" w:sz="0" w:space="0" w:color="auto"/>
            <w:bottom w:val="none" w:sz="0" w:space="0" w:color="auto"/>
            <w:right w:val="none" w:sz="0" w:space="0" w:color="auto"/>
          </w:divBdr>
          <w:divsChild>
            <w:div w:id="144784782">
              <w:marLeft w:val="0"/>
              <w:marRight w:val="0"/>
              <w:marTop w:val="0"/>
              <w:marBottom w:val="0"/>
              <w:divBdr>
                <w:top w:val="none" w:sz="0" w:space="0" w:color="auto"/>
                <w:left w:val="none" w:sz="0" w:space="0" w:color="auto"/>
                <w:bottom w:val="none" w:sz="0" w:space="0" w:color="auto"/>
                <w:right w:val="none" w:sz="0" w:space="0" w:color="auto"/>
              </w:divBdr>
            </w:div>
          </w:divsChild>
        </w:div>
        <w:div w:id="1460801559">
          <w:marLeft w:val="0"/>
          <w:marRight w:val="0"/>
          <w:marTop w:val="240"/>
          <w:marBottom w:val="240"/>
          <w:divBdr>
            <w:top w:val="none" w:sz="0" w:space="0" w:color="auto"/>
            <w:left w:val="none" w:sz="0" w:space="0" w:color="auto"/>
            <w:bottom w:val="none" w:sz="0" w:space="0" w:color="auto"/>
            <w:right w:val="none" w:sz="0" w:space="0" w:color="auto"/>
          </w:divBdr>
          <w:divsChild>
            <w:div w:id="648091371">
              <w:marLeft w:val="0"/>
              <w:marRight w:val="0"/>
              <w:marTop w:val="0"/>
              <w:marBottom w:val="0"/>
              <w:divBdr>
                <w:top w:val="none" w:sz="0" w:space="0" w:color="auto"/>
                <w:left w:val="none" w:sz="0" w:space="0" w:color="auto"/>
                <w:bottom w:val="none" w:sz="0" w:space="0" w:color="auto"/>
                <w:right w:val="none" w:sz="0" w:space="0" w:color="auto"/>
              </w:divBdr>
            </w:div>
          </w:divsChild>
        </w:div>
        <w:div w:id="572011819">
          <w:marLeft w:val="0"/>
          <w:marRight w:val="0"/>
          <w:marTop w:val="240"/>
          <w:marBottom w:val="240"/>
          <w:divBdr>
            <w:top w:val="none" w:sz="0" w:space="0" w:color="auto"/>
            <w:left w:val="none" w:sz="0" w:space="0" w:color="auto"/>
            <w:bottom w:val="none" w:sz="0" w:space="0" w:color="auto"/>
            <w:right w:val="none" w:sz="0" w:space="0" w:color="auto"/>
          </w:divBdr>
          <w:divsChild>
            <w:div w:id="1609968313">
              <w:marLeft w:val="0"/>
              <w:marRight w:val="0"/>
              <w:marTop w:val="0"/>
              <w:marBottom w:val="0"/>
              <w:divBdr>
                <w:top w:val="none" w:sz="0" w:space="0" w:color="auto"/>
                <w:left w:val="none" w:sz="0" w:space="0" w:color="auto"/>
                <w:bottom w:val="none" w:sz="0" w:space="0" w:color="auto"/>
                <w:right w:val="none" w:sz="0" w:space="0" w:color="auto"/>
              </w:divBdr>
            </w:div>
          </w:divsChild>
        </w:div>
        <w:div w:id="853768542">
          <w:marLeft w:val="0"/>
          <w:marRight w:val="0"/>
          <w:marTop w:val="240"/>
          <w:marBottom w:val="0"/>
          <w:divBdr>
            <w:top w:val="none" w:sz="0" w:space="0" w:color="auto"/>
            <w:left w:val="none" w:sz="0" w:space="0" w:color="auto"/>
            <w:bottom w:val="none" w:sz="0" w:space="0" w:color="auto"/>
            <w:right w:val="none" w:sz="0" w:space="0" w:color="auto"/>
          </w:divBdr>
          <w:divsChild>
            <w:div w:id="948851839">
              <w:marLeft w:val="0"/>
              <w:marRight w:val="0"/>
              <w:marTop w:val="0"/>
              <w:marBottom w:val="0"/>
              <w:divBdr>
                <w:top w:val="none" w:sz="0" w:space="0" w:color="auto"/>
                <w:left w:val="none" w:sz="0" w:space="0" w:color="auto"/>
                <w:bottom w:val="none" w:sz="0" w:space="0" w:color="auto"/>
                <w:right w:val="none" w:sz="0" w:space="0" w:color="auto"/>
              </w:divBdr>
            </w:div>
          </w:divsChild>
        </w:div>
        <w:div w:id="490176360">
          <w:marLeft w:val="0"/>
          <w:marRight w:val="0"/>
          <w:marTop w:val="240"/>
          <w:marBottom w:val="240"/>
          <w:divBdr>
            <w:top w:val="none" w:sz="0" w:space="0" w:color="auto"/>
            <w:left w:val="none" w:sz="0" w:space="0" w:color="auto"/>
            <w:bottom w:val="none" w:sz="0" w:space="0" w:color="auto"/>
            <w:right w:val="none" w:sz="0" w:space="0" w:color="auto"/>
          </w:divBdr>
          <w:divsChild>
            <w:div w:id="627324586">
              <w:marLeft w:val="0"/>
              <w:marRight w:val="0"/>
              <w:marTop w:val="0"/>
              <w:marBottom w:val="0"/>
              <w:divBdr>
                <w:top w:val="none" w:sz="0" w:space="0" w:color="auto"/>
                <w:left w:val="none" w:sz="0" w:space="0" w:color="auto"/>
                <w:bottom w:val="none" w:sz="0" w:space="0" w:color="auto"/>
                <w:right w:val="none" w:sz="0" w:space="0" w:color="auto"/>
              </w:divBdr>
            </w:div>
          </w:divsChild>
        </w:div>
        <w:div w:id="322052315">
          <w:marLeft w:val="0"/>
          <w:marRight w:val="0"/>
          <w:marTop w:val="240"/>
          <w:marBottom w:val="240"/>
          <w:divBdr>
            <w:top w:val="none" w:sz="0" w:space="0" w:color="auto"/>
            <w:left w:val="none" w:sz="0" w:space="0" w:color="auto"/>
            <w:bottom w:val="none" w:sz="0" w:space="0" w:color="auto"/>
            <w:right w:val="none" w:sz="0" w:space="0" w:color="auto"/>
          </w:divBdr>
          <w:divsChild>
            <w:div w:id="1868712275">
              <w:marLeft w:val="0"/>
              <w:marRight w:val="0"/>
              <w:marTop w:val="0"/>
              <w:marBottom w:val="0"/>
              <w:divBdr>
                <w:top w:val="none" w:sz="0" w:space="0" w:color="auto"/>
                <w:left w:val="none" w:sz="0" w:space="0" w:color="auto"/>
                <w:bottom w:val="none" w:sz="0" w:space="0" w:color="auto"/>
                <w:right w:val="none" w:sz="0" w:space="0" w:color="auto"/>
              </w:divBdr>
            </w:div>
          </w:divsChild>
        </w:div>
        <w:div w:id="703873541">
          <w:marLeft w:val="0"/>
          <w:marRight w:val="0"/>
          <w:marTop w:val="240"/>
          <w:marBottom w:val="240"/>
          <w:divBdr>
            <w:top w:val="none" w:sz="0" w:space="0" w:color="auto"/>
            <w:left w:val="none" w:sz="0" w:space="0" w:color="auto"/>
            <w:bottom w:val="none" w:sz="0" w:space="0" w:color="auto"/>
            <w:right w:val="none" w:sz="0" w:space="0" w:color="auto"/>
          </w:divBdr>
          <w:divsChild>
            <w:div w:id="2057772806">
              <w:marLeft w:val="0"/>
              <w:marRight w:val="0"/>
              <w:marTop w:val="0"/>
              <w:marBottom w:val="0"/>
              <w:divBdr>
                <w:top w:val="none" w:sz="0" w:space="0" w:color="auto"/>
                <w:left w:val="none" w:sz="0" w:space="0" w:color="auto"/>
                <w:bottom w:val="none" w:sz="0" w:space="0" w:color="auto"/>
                <w:right w:val="none" w:sz="0" w:space="0" w:color="auto"/>
              </w:divBdr>
            </w:div>
          </w:divsChild>
        </w:div>
        <w:div w:id="563953839">
          <w:marLeft w:val="0"/>
          <w:marRight w:val="0"/>
          <w:marTop w:val="240"/>
          <w:marBottom w:val="240"/>
          <w:divBdr>
            <w:top w:val="none" w:sz="0" w:space="0" w:color="auto"/>
            <w:left w:val="none" w:sz="0" w:space="0" w:color="auto"/>
            <w:bottom w:val="none" w:sz="0" w:space="0" w:color="auto"/>
            <w:right w:val="none" w:sz="0" w:space="0" w:color="auto"/>
          </w:divBdr>
          <w:divsChild>
            <w:div w:id="1529369149">
              <w:marLeft w:val="0"/>
              <w:marRight w:val="0"/>
              <w:marTop w:val="0"/>
              <w:marBottom w:val="0"/>
              <w:divBdr>
                <w:top w:val="none" w:sz="0" w:space="0" w:color="auto"/>
                <w:left w:val="none" w:sz="0" w:space="0" w:color="auto"/>
                <w:bottom w:val="none" w:sz="0" w:space="0" w:color="auto"/>
                <w:right w:val="none" w:sz="0" w:space="0" w:color="auto"/>
              </w:divBdr>
            </w:div>
          </w:divsChild>
        </w:div>
        <w:div w:id="1138065312">
          <w:marLeft w:val="0"/>
          <w:marRight w:val="0"/>
          <w:marTop w:val="240"/>
          <w:marBottom w:val="240"/>
          <w:divBdr>
            <w:top w:val="none" w:sz="0" w:space="0" w:color="auto"/>
            <w:left w:val="none" w:sz="0" w:space="0" w:color="auto"/>
            <w:bottom w:val="none" w:sz="0" w:space="0" w:color="auto"/>
            <w:right w:val="none" w:sz="0" w:space="0" w:color="auto"/>
          </w:divBdr>
          <w:divsChild>
            <w:div w:id="544564950">
              <w:marLeft w:val="0"/>
              <w:marRight w:val="0"/>
              <w:marTop w:val="0"/>
              <w:marBottom w:val="0"/>
              <w:divBdr>
                <w:top w:val="none" w:sz="0" w:space="0" w:color="auto"/>
                <w:left w:val="none" w:sz="0" w:space="0" w:color="auto"/>
                <w:bottom w:val="none" w:sz="0" w:space="0" w:color="auto"/>
                <w:right w:val="none" w:sz="0" w:space="0" w:color="auto"/>
              </w:divBdr>
            </w:div>
          </w:divsChild>
        </w:div>
        <w:div w:id="217206785">
          <w:marLeft w:val="0"/>
          <w:marRight w:val="0"/>
          <w:marTop w:val="240"/>
          <w:marBottom w:val="240"/>
          <w:divBdr>
            <w:top w:val="none" w:sz="0" w:space="0" w:color="auto"/>
            <w:left w:val="none" w:sz="0" w:space="0" w:color="auto"/>
            <w:bottom w:val="none" w:sz="0" w:space="0" w:color="auto"/>
            <w:right w:val="none" w:sz="0" w:space="0" w:color="auto"/>
          </w:divBdr>
          <w:divsChild>
            <w:div w:id="1020469054">
              <w:marLeft w:val="0"/>
              <w:marRight w:val="0"/>
              <w:marTop w:val="0"/>
              <w:marBottom w:val="0"/>
              <w:divBdr>
                <w:top w:val="none" w:sz="0" w:space="0" w:color="auto"/>
                <w:left w:val="none" w:sz="0" w:space="0" w:color="auto"/>
                <w:bottom w:val="none" w:sz="0" w:space="0" w:color="auto"/>
                <w:right w:val="none" w:sz="0" w:space="0" w:color="auto"/>
              </w:divBdr>
            </w:div>
          </w:divsChild>
        </w:div>
        <w:div w:id="557673091">
          <w:marLeft w:val="0"/>
          <w:marRight w:val="0"/>
          <w:marTop w:val="240"/>
          <w:marBottom w:val="240"/>
          <w:divBdr>
            <w:top w:val="none" w:sz="0" w:space="0" w:color="auto"/>
            <w:left w:val="none" w:sz="0" w:space="0" w:color="auto"/>
            <w:bottom w:val="none" w:sz="0" w:space="0" w:color="auto"/>
            <w:right w:val="none" w:sz="0" w:space="0" w:color="auto"/>
          </w:divBdr>
          <w:divsChild>
            <w:div w:id="1187328351">
              <w:marLeft w:val="0"/>
              <w:marRight w:val="0"/>
              <w:marTop w:val="0"/>
              <w:marBottom w:val="0"/>
              <w:divBdr>
                <w:top w:val="none" w:sz="0" w:space="0" w:color="auto"/>
                <w:left w:val="none" w:sz="0" w:space="0" w:color="auto"/>
                <w:bottom w:val="none" w:sz="0" w:space="0" w:color="auto"/>
                <w:right w:val="none" w:sz="0" w:space="0" w:color="auto"/>
              </w:divBdr>
            </w:div>
          </w:divsChild>
        </w:div>
        <w:div w:id="743993399">
          <w:marLeft w:val="0"/>
          <w:marRight w:val="0"/>
          <w:marTop w:val="240"/>
          <w:marBottom w:val="0"/>
          <w:divBdr>
            <w:top w:val="none" w:sz="0" w:space="0" w:color="auto"/>
            <w:left w:val="none" w:sz="0" w:space="0" w:color="auto"/>
            <w:bottom w:val="none" w:sz="0" w:space="0" w:color="auto"/>
            <w:right w:val="none" w:sz="0" w:space="0" w:color="auto"/>
          </w:divBdr>
          <w:divsChild>
            <w:div w:id="1116405804">
              <w:marLeft w:val="0"/>
              <w:marRight w:val="0"/>
              <w:marTop w:val="0"/>
              <w:marBottom w:val="0"/>
              <w:divBdr>
                <w:top w:val="none" w:sz="0" w:space="0" w:color="auto"/>
                <w:left w:val="none" w:sz="0" w:space="0" w:color="auto"/>
                <w:bottom w:val="none" w:sz="0" w:space="0" w:color="auto"/>
                <w:right w:val="none" w:sz="0" w:space="0" w:color="auto"/>
              </w:divBdr>
            </w:div>
          </w:divsChild>
        </w:div>
        <w:div w:id="1443652188">
          <w:marLeft w:val="0"/>
          <w:marRight w:val="0"/>
          <w:marTop w:val="240"/>
          <w:marBottom w:val="240"/>
          <w:divBdr>
            <w:top w:val="none" w:sz="0" w:space="0" w:color="auto"/>
            <w:left w:val="none" w:sz="0" w:space="0" w:color="auto"/>
            <w:bottom w:val="none" w:sz="0" w:space="0" w:color="auto"/>
            <w:right w:val="none" w:sz="0" w:space="0" w:color="auto"/>
          </w:divBdr>
          <w:divsChild>
            <w:div w:id="2080323767">
              <w:marLeft w:val="0"/>
              <w:marRight w:val="0"/>
              <w:marTop w:val="0"/>
              <w:marBottom w:val="0"/>
              <w:divBdr>
                <w:top w:val="none" w:sz="0" w:space="0" w:color="auto"/>
                <w:left w:val="none" w:sz="0" w:space="0" w:color="auto"/>
                <w:bottom w:val="none" w:sz="0" w:space="0" w:color="auto"/>
                <w:right w:val="none" w:sz="0" w:space="0" w:color="auto"/>
              </w:divBdr>
            </w:div>
          </w:divsChild>
        </w:div>
        <w:div w:id="931090323">
          <w:marLeft w:val="0"/>
          <w:marRight w:val="0"/>
          <w:marTop w:val="240"/>
          <w:marBottom w:val="240"/>
          <w:divBdr>
            <w:top w:val="none" w:sz="0" w:space="0" w:color="auto"/>
            <w:left w:val="none" w:sz="0" w:space="0" w:color="auto"/>
            <w:bottom w:val="none" w:sz="0" w:space="0" w:color="auto"/>
            <w:right w:val="none" w:sz="0" w:space="0" w:color="auto"/>
          </w:divBdr>
          <w:divsChild>
            <w:div w:id="352342010">
              <w:marLeft w:val="0"/>
              <w:marRight w:val="0"/>
              <w:marTop w:val="0"/>
              <w:marBottom w:val="0"/>
              <w:divBdr>
                <w:top w:val="none" w:sz="0" w:space="0" w:color="auto"/>
                <w:left w:val="none" w:sz="0" w:space="0" w:color="auto"/>
                <w:bottom w:val="none" w:sz="0" w:space="0" w:color="auto"/>
                <w:right w:val="none" w:sz="0" w:space="0" w:color="auto"/>
              </w:divBdr>
            </w:div>
          </w:divsChild>
        </w:div>
        <w:div w:id="1911764712">
          <w:marLeft w:val="0"/>
          <w:marRight w:val="0"/>
          <w:marTop w:val="240"/>
          <w:marBottom w:val="240"/>
          <w:divBdr>
            <w:top w:val="none" w:sz="0" w:space="0" w:color="auto"/>
            <w:left w:val="none" w:sz="0" w:space="0" w:color="auto"/>
            <w:bottom w:val="none" w:sz="0" w:space="0" w:color="auto"/>
            <w:right w:val="none" w:sz="0" w:space="0" w:color="auto"/>
          </w:divBdr>
          <w:divsChild>
            <w:div w:id="1029374459">
              <w:marLeft w:val="0"/>
              <w:marRight w:val="0"/>
              <w:marTop w:val="0"/>
              <w:marBottom w:val="0"/>
              <w:divBdr>
                <w:top w:val="none" w:sz="0" w:space="0" w:color="auto"/>
                <w:left w:val="none" w:sz="0" w:space="0" w:color="auto"/>
                <w:bottom w:val="none" w:sz="0" w:space="0" w:color="auto"/>
                <w:right w:val="none" w:sz="0" w:space="0" w:color="auto"/>
              </w:divBdr>
            </w:div>
          </w:divsChild>
        </w:div>
        <w:div w:id="720447397">
          <w:marLeft w:val="0"/>
          <w:marRight w:val="0"/>
          <w:marTop w:val="240"/>
          <w:marBottom w:val="240"/>
          <w:divBdr>
            <w:top w:val="none" w:sz="0" w:space="0" w:color="auto"/>
            <w:left w:val="none" w:sz="0" w:space="0" w:color="auto"/>
            <w:bottom w:val="none" w:sz="0" w:space="0" w:color="auto"/>
            <w:right w:val="none" w:sz="0" w:space="0" w:color="auto"/>
          </w:divBdr>
          <w:divsChild>
            <w:div w:id="2027321100">
              <w:marLeft w:val="0"/>
              <w:marRight w:val="0"/>
              <w:marTop w:val="0"/>
              <w:marBottom w:val="0"/>
              <w:divBdr>
                <w:top w:val="none" w:sz="0" w:space="0" w:color="auto"/>
                <w:left w:val="none" w:sz="0" w:space="0" w:color="auto"/>
                <w:bottom w:val="none" w:sz="0" w:space="0" w:color="auto"/>
                <w:right w:val="none" w:sz="0" w:space="0" w:color="auto"/>
              </w:divBdr>
            </w:div>
          </w:divsChild>
        </w:div>
        <w:div w:id="918950109">
          <w:marLeft w:val="0"/>
          <w:marRight w:val="0"/>
          <w:marTop w:val="240"/>
          <w:marBottom w:val="240"/>
          <w:divBdr>
            <w:top w:val="none" w:sz="0" w:space="0" w:color="auto"/>
            <w:left w:val="none" w:sz="0" w:space="0" w:color="auto"/>
            <w:bottom w:val="none" w:sz="0" w:space="0" w:color="auto"/>
            <w:right w:val="none" w:sz="0" w:space="0" w:color="auto"/>
          </w:divBdr>
          <w:divsChild>
            <w:div w:id="8145049">
              <w:marLeft w:val="0"/>
              <w:marRight w:val="0"/>
              <w:marTop w:val="0"/>
              <w:marBottom w:val="0"/>
              <w:divBdr>
                <w:top w:val="none" w:sz="0" w:space="0" w:color="auto"/>
                <w:left w:val="none" w:sz="0" w:space="0" w:color="auto"/>
                <w:bottom w:val="none" w:sz="0" w:space="0" w:color="auto"/>
                <w:right w:val="none" w:sz="0" w:space="0" w:color="auto"/>
              </w:divBdr>
            </w:div>
          </w:divsChild>
        </w:div>
        <w:div w:id="1936863859">
          <w:marLeft w:val="0"/>
          <w:marRight w:val="0"/>
          <w:marTop w:val="240"/>
          <w:marBottom w:val="240"/>
          <w:divBdr>
            <w:top w:val="none" w:sz="0" w:space="0" w:color="auto"/>
            <w:left w:val="none" w:sz="0" w:space="0" w:color="auto"/>
            <w:bottom w:val="none" w:sz="0" w:space="0" w:color="auto"/>
            <w:right w:val="none" w:sz="0" w:space="0" w:color="auto"/>
          </w:divBdr>
          <w:divsChild>
            <w:div w:id="1849589031">
              <w:marLeft w:val="0"/>
              <w:marRight w:val="0"/>
              <w:marTop w:val="0"/>
              <w:marBottom w:val="0"/>
              <w:divBdr>
                <w:top w:val="none" w:sz="0" w:space="0" w:color="auto"/>
                <w:left w:val="none" w:sz="0" w:space="0" w:color="auto"/>
                <w:bottom w:val="none" w:sz="0" w:space="0" w:color="auto"/>
                <w:right w:val="none" w:sz="0" w:space="0" w:color="auto"/>
              </w:divBdr>
            </w:div>
          </w:divsChild>
        </w:div>
        <w:div w:id="1423994821">
          <w:marLeft w:val="0"/>
          <w:marRight w:val="0"/>
          <w:marTop w:val="240"/>
          <w:marBottom w:val="240"/>
          <w:divBdr>
            <w:top w:val="none" w:sz="0" w:space="0" w:color="auto"/>
            <w:left w:val="none" w:sz="0" w:space="0" w:color="auto"/>
            <w:bottom w:val="none" w:sz="0" w:space="0" w:color="auto"/>
            <w:right w:val="none" w:sz="0" w:space="0" w:color="auto"/>
          </w:divBdr>
          <w:divsChild>
            <w:div w:id="1962613314">
              <w:marLeft w:val="0"/>
              <w:marRight w:val="0"/>
              <w:marTop w:val="0"/>
              <w:marBottom w:val="0"/>
              <w:divBdr>
                <w:top w:val="none" w:sz="0" w:space="0" w:color="auto"/>
                <w:left w:val="none" w:sz="0" w:space="0" w:color="auto"/>
                <w:bottom w:val="none" w:sz="0" w:space="0" w:color="auto"/>
                <w:right w:val="none" w:sz="0" w:space="0" w:color="auto"/>
              </w:divBdr>
            </w:div>
          </w:divsChild>
        </w:div>
        <w:div w:id="1994747735">
          <w:marLeft w:val="0"/>
          <w:marRight w:val="0"/>
          <w:marTop w:val="240"/>
          <w:marBottom w:val="240"/>
          <w:divBdr>
            <w:top w:val="none" w:sz="0" w:space="0" w:color="auto"/>
            <w:left w:val="none" w:sz="0" w:space="0" w:color="auto"/>
            <w:bottom w:val="none" w:sz="0" w:space="0" w:color="auto"/>
            <w:right w:val="none" w:sz="0" w:space="0" w:color="auto"/>
          </w:divBdr>
          <w:divsChild>
            <w:div w:id="1946885572">
              <w:marLeft w:val="0"/>
              <w:marRight w:val="0"/>
              <w:marTop w:val="0"/>
              <w:marBottom w:val="0"/>
              <w:divBdr>
                <w:top w:val="none" w:sz="0" w:space="0" w:color="auto"/>
                <w:left w:val="none" w:sz="0" w:space="0" w:color="auto"/>
                <w:bottom w:val="none" w:sz="0" w:space="0" w:color="auto"/>
                <w:right w:val="none" w:sz="0" w:space="0" w:color="auto"/>
              </w:divBdr>
            </w:div>
          </w:divsChild>
        </w:div>
        <w:div w:id="2048484955">
          <w:marLeft w:val="0"/>
          <w:marRight w:val="0"/>
          <w:marTop w:val="240"/>
          <w:marBottom w:val="240"/>
          <w:divBdr>
            <w:top w:val="none" w:sz="0" w:space="0" w:color="auto"/>
            <w:left w:val="none" w:sz="0" w:space="0" w:color="auto"/>
            <w:bottom w:val="none" w:sz="0" w:space="0" w:color="auto"/>
            <w:right w:val="none" w:sz="0" w:space="0" w:color="auto"/>
          </w:divBdr>
          <w:divsChild>
            <w:div w:id="338123475">
              <w:marLeft w:val="0"/>
              <w:marRight w:val="0"/>
              <w:marTop w:val="0"/>
              <w:marBottom w:val="0"/>
              <w:divBdr>
                <w:top w:val="none" w:sz="0" w:space="0" w:color="auto"/>
                <w:left w:val="none" w:sz="0" w:space="0" w:color="auto"/>
                <w:bottom w:val="none" w:sz="0" w:space="0" w:color="auto"/>
                <w:right w:val="none" w:sz="0" w:space="0" w:color="auto"/>
              </w:divBdr>
            </w:div>
          </w:divsChild>
        </w:div>
        <w:div w:id="465587786">
          <w:marLeft w:val="0"/>
          <w:marRight w:val="0"/>
          <w:marTop w:val="240"/>
          <w:marBottom w:val="240"/>
          <w:divBdr>
            <w:top w:val="none" w:sz="0" w:space="0" w:color="auto"/>
            <w:left w:val="none" w:sz="0" w:space="0" w:color="auto"/>
            <w:bottom w:val="none" w:sz="0" w:space="0" w:color="auto"/>
            <w:right w:val="none" w:sz="0" w:space="0" w:color="auto"/>
          </w:divBdr>
          <w:divsChild>
            <w:div w:id="1486430438">
              <w:marLeft w:val="0"/>
              <w:marRight w:val="0"/>
              <w:marTop w:val="0"/>
              <w:marBottom w:val="0"/>
              <w:divBdr>
                <w:top w:val="none" w:sz="0" w:space="0" w:color="auto"/>
                <w:left w:val="none" w:sz="0" w:space="0" w:color="auto"/>
                <w:bottom w:val="none" w:sz="0" w:space="0" w:color="auto"/>
                <w:right w:val="none" w:sz="0" w:space="0" w:color="auto"/>
              </w:divBdr>
            </w:div>
          </w:divsChild>
        </w:div>
        <w:div w:id="1746367776">
          <w:marLeft w:val="0"/>
          <w:marRight w:val="0"/>
          <w:marTop w:val="240"/>
          <w:marBottom w:val="240"/>
          <w:divBdr>
            <w:top w:val="none" w:sz="0" w:space="0" w:color="auto"/>
            <w:left w:val="none" w:sz="0" w:space="0" w:color="auto"/>
            <w:bottom w:val="none" w:sz="0" w:space="0" w:color="auto"/>
            <w:right w:val="none" w:sz="0" w:space="0" w:color="auto"/>
          </w:divBdr>
          <w:divsChild>
            <w:div w:id="158664273">
              <w:marLeft w:val="0"/>
              <w:marRight w:val="0"/>
              <w:marTop w:val="0"/>
              <w:marBottom w:val="0"/>
              <w:divBdr>
                <w:top w:val="none" w:sz="0" w:space="0" w:color="auto"/>
                <w:left w:val="none" w:sz="0" w:space="0" w:color="auto"/>
                <w:bottom w:val="none" w:sz="0" w:space="0" w:color="auto"/>
                <w:right w:val="none" w:sz="0" w:space="0" w:color="auto"/>
              </w:divBdr>
            </w:div>
          </w:divsChild>
        </w:div>
        <w:div w:id="1348828297">
          <w:marLeft w:val="0"/>
          <w:marRight w:val="0"/>
          <w:marTop w:val="240"/>
          <w:marBottom w:val="240"/>
          <w:divBdr>
            <w:top w:val="none" w:sz="0" w:space="0" w:color="auto"/>
            <w:left w:val="none" w:sz="0" w:space="0" w:color="auto"/>
            <w:bottom w:val="none" w:sz="0" w:space="0" w:color="auto"/>
            <w:right w:val="none" w:sz="0" w:space="0" w:color="auto"/>
          </w:divBdr>
          <w:divsChild>
            <w:div w:id="1725525715">
              <w:marLeft w:val="0"/>
              <w:marRight w:val="0"/>
              <w:marTop w:val="0"/>
              <w:marBottom w:val="0"/>
              <w:divBdr>
                <w:top w:val="none" w:sz="0" w:space="0" w:color="auto"/>
                <w:left w:val="none" w:sz="0" w:space="0" w:color="auto"/>
                <w:bottom w:val="none" w:sz="0" w:space="0" w:color="auto"/>
                <w:right w:val="none" w:sz="0" w:space="0" w:color="auto"/>
              </w:divBdr>
            </w:div>
          </w:divsChild>
        </w:div>
        <w:div w:id="515995662">
          <w:marLeft w:val="0"/>
          <w:marRight w:val="0"/>
          <w:marTop w:val="240"/>
          <w:marBottom w:val="240"/>
          <w:divBdr>
            <w:top w:val="none" w:sz="0" w:space="0" w:color="auto"/>
            <w:left w:val="none" w:sz="0" w:space="0" w:color="auto"/>
            <w:bottom w:val="none" w:sz="0" w:space="0" w:color="auto"/>
            <w:right w:val="none" w:sz="0" w:space="0" w:color="auto"/>
          </w:divBdr>
          <w:divsChild>
            <w:div w:id="803356824">
              <w:marLeft w:val="0"/>
              <w:marRight w:val="0"/>
              <w:marTop w:val="0"/>
              <w:marBottom w:val="0"/>
              <w:divBdr>
                <w:top w:val="none" w:sz="0" w:space="0" w:color="auto"/>
                <w:left w:val="none" w:sz="0" w:space="0" w:color="auto"/>
                <w:bottom w:val="none" w:sz="0" w:space="0" w:color="auto"/>
                <w:right w:val="none" w:sz="0" w:space="0" w:color="auto"/>
              </w:divBdr>
            </w:div>
          </w:divsChild>
        </w:div>
        <w:div w:id="1496653405">
          <w:marLeft w:val="0"/>
          <w:marRight w:val="0"/>
          <w:marTop w:val="240"/>
          <w:marBottom w:val="240"/>
          <w:divBdr>
            <w:top w:val="none" w:sz="0" w:space="0" w:color="auto"/>
            <w:left w:val="none" w:sz="0" w:space="0" w:color="auto"/>
            <w:bottom w:val="none" w:sz="0" w:space="0" w:color="auto"/>
            <w:right w:val="none" w:sz="0" w:space="0" w:color="auto"/>
          </w:divBdr>
          <w:divsChild>
            <w:div w:id="1369795043">
              <w:marLeft w:val="0"/>
              <w:marRight w:val="0"/>
              <w:marTop w:val="0"/>
              <w:marBottom w:val="0"/>
              <w:divBdr>
                <w:top w:val="none" w:sz="0" w:space="0" w:color="auto"/>
                <w:left w:val="none" w:sz="0" w:space="0" w:color="auto"/>
                <w:bottom w:val="none" w:sz="0" w:space="0" w:color="auto"/>
                <w:right w:val="none" w:sz="0" w:space="0" w:color="auto"/>
              </w:divBdr>
            </w:div>
          </w:divsChild>
        </w:div>
        <w:div w:id="972173667">
          <w:marLeft w:val="0"/>
          <w:marRight w:val="0"/>
          <w:marTop w:val="240"/>
          <w:marBottom w:val="240"/>
          <w:divBdr>
            <w:top w:val="none" w:sz="0" w:space="0" w:color="auto"/>
            <w:left w:val="none" w:sz="0" w:space="0" w:color="auto"/>
            <w:bottom w:val="none" w:sz="0" w:space="0" w:color="auto"/>
            <w:right w:val="none" w:sz="0" w:space="0" w:color="auto"/>
          </w:divBdr>
          <w:divsChild>
            <w:div w:id="1502812437">
              <w:marLeft w:val="0"/>
              <w:marRight w:val="0"/>
              <w:marTop w:val="0"/>
              <w:marBottom w:val="0"/>
              <w:divBdr>
                <w:top w:val="none" w:sz="0" w:space="0" w:color="auto"/>
                <w:left w:val="none" w:sz="0" w:space="0" w:color="auto"/>
                <w:bottom w:val="none" w:sz="0" w:space="0" w:color="auto"/>
                <w:right w:val="none" w:sz="0" w:space="0" w:color="auto"/>
              </w:divBdr>
            </w:div>
          </w:divsChild>
        </w:div>
        <w:div w:id="42870095">
          <w:marLeft w:val="0"/>
          <w:marRight w:val="0"/>
          <w:marTop w:val="240"/>
          <w:marBottom w:val="240"/>
          <w:divBdr>
            <w:top w:val="none" w:sz="0" w:space="0" w:color="auto"/>
            <w:left w:val="none" w:sz="0" w:space="0" w:color="auto"/>
            <w:bottom w:val="none" w:sz="0" w:space="0" w:color="auto"/>
            <w:right w:val="none" w:sz="0" w:space="0" w:color="auto"/>
          </w:divBdr>
          <w:divsChild>
            <w:div w:id="706374460">
              <w:marLeft w:val="0"/>
              <w:marRight w:val="0"/>
              <w:marTop w:val="0"/>
              <w:marBottom w:val="0"/>
              <w:divBdr>
                <w:top w:val="none" w:sz="0" w:space="0" w:color="auto"/>
                <w:left w:val="none" w:sz="0" w:space="0" w:color="auto"/>
                <w:bottom w:val="none" w:sz="0" w:space="0" w:color="auto"/>
                <w:right w:val="none" w:sz="0" w:space="0" w:color="auto"/>
              </w:divBdr>
            </w:div>
          </w:divsChild>
        </w:div>
        <w:div w:id="1587303553">
          <w:marLeft w:val="0"/>
          <w:marRight w:val="0"/>
          <w:marTop w:val="240"/>
          <w:marBottom w:val="240"/>
          <w:divBdr>
            <w:top w:val="none" w:sz="0" w:space="0" w:color="auto"/>
            <w:left w:val="none" w:sz="0" w:space="0" w:color="auto"/>
            <w:bottom w:val="none" w:sz="0" w:space="0" w:color="auto"/>
            <w:right w:val="none" w:sz="0" w:space="0" w:color="auto"/>
          </w:divBdr>
          <w:divsChild>
            <w:div w:id="1267497278">
              <w:marLeft w:val="0"/>
              <w:marRight w:val="0"/>
              <w:marTop w:val="0"/>
              <w:marBottom w:val="0"/>
              <w:divBdr>
                <w:top w:val="none" w:sz="0" w:space="0" w:color="auto"/>
                <w:left w:val="none" w:sz="0" w:space="0" w:color="auto"/>
                <w:bottom w:val="none" w:sz="0" w:space="0" w:color="auto"/>
                <w:right w:val="none" w:sz="0" w:space="0" w:color="auto"/>
              </w:divBdr>
            </w:div>
          </w:divsChild>
        </w:div>
        <w:div w:id="1005984481">
          <w:marLeft w:val="0"/>
          <w:marRight w:val="0"/>
          <w:marTop w:val="240"/>
          <w:marBottom w:val="240"/>
          <w:divBdr>
            <w:top w:val="none" w:sz="0" w:space="0" w:color="auto"/>
            <w:left w:val="none" w:sz="0" w:space="0" w:color="auto"/>
            <w:bottom w:val="none" w:sz="0" w:space="0" w:color="auto"/>
            <w:right w:val="none" w:sz="0" w:space="0" w:color="auto"/>
          </w:divBdr>
          <w:divsChild>
            <w:div w:id="1864434213">
              <w:marLeft w:val="0"/>
              <w:marRight w:val="0"/>
              <w:marTop w:val="0"/>
              <w:marBottom w:val="0"/>
              <w:divBdr>
                <w:top w:val="none" w:sz="0" w:space="0" w:color="auto"/>
                <w:left w:val="none" w:sz="0" w:space="0" w:color="auto"/>
                <w:bottom w:val="none" w:sz="0" w:space="0" w:color="auto"/>
                <w:right w:val="none" w:sz="0" w:space="0" w:color="auto"/>
              </w:divBdr>
            </w:div>
          </w:divsChild>
        </w:div>
        <w:div w:id="1106731521">
          <w:marLeft w:val="0"/>
          <w:marRight w:val="0"/>
          <w:marTop w:val="240"/>
          <w:marBottom w:val="240"/>
          <w:divBdr>
            <w:top w:val="none" w:sz="0" w:space="0" w:color="auto"/>
            <w:left w:val="none" w:sz="0" w:space="0" w:color="auto"/>
            <w:bottom w:val="none" w:sz="0" w:space="0" w:color="auto"/>
            <w:right w:val="none" w:sz="0" w:space="0" w:color="auto"/>
          </w:divBdr>
          <w:divsChild>
            <w:div w:id="1189952491">
              <w:marLeft w:val="0"/>
              <w:marRight w:val="0"/>
              <w:marTop w:val="0"/>
              <w:marBottom w:val="0"/>
              <w:divBdr>
                <w:top w:val="none" w:sz="0" w:space="0" w:color="auto"/>
                <w:left w:val="none" w:sz="0" w:space="0" w:color="auto"/>
                <w:bottom w:val="none" w:sz="0" w:space="0" w:color="auto"/>
                <w:right w:val="none" w:sz="0" w:space="0" w:color="auto"/>
              </w:divBdr>
            </w:div>
          </w:divsChild>
        </w:div>
        <w:div w:id="1057969764">
          <w:marLeft w:val="0"/>
          <w:marRight w:val="0"/>
          <w:marTop w:val="240"/>
          <w:marBottom w:val="240"/>
          <w:divBdr>
            <w:top w:val="none" w:sz="0" w:space="0" w:color="auto"/>
            <w:left w:val="none" w:sz="0" w:space="0" w:color="auto"/>
            <w:bottom w:val="none" w:sz="0" w:space="0" w:color="auto"/>
            <w:right w:val="none" w:sz="0" w:space="0" w:color="auto"/>
          </w:divBdr>
          <w:divsChild>
            <w:div w:id="1761951396">
              <w:marLeft w:val="0"/>
              <w:marRight w:val="0"/>
              <w:marTop w:val="0"/>
              <w:marBottom w:val="0"/>
              <w:divBdr>
                <w:top w:val="none" w:sz="0" w:space="0" w:color="auto"/>
                <w:left w:val="none" w:sz="0" w:space="0" w:color="auto"/>
                <w:bottom w:val="none" w:sz="0" w:space="0" w:color="auto"/>
                <w:right w:val="none" w:sz="0" w:space="0" w:color="auto"/>
              </w:divBdr>
            </w:div>
          </w:divsChild>
        </w:div>
        <w:div w:id="179010293">
          <w:marLeft w:val="0"/>
          <w:marRight w:val="0"/>
          <w:marTop w:val="240"/>
          <w:marBottom w:val="240"/>
          <w:divBdr>
            <w:top w:val="none" w:sz="0" w:space="0" w:color="auto"/>
            <w:left w:val="none" w:sz="0" w:space="0" w:color="auto"/>
            <w:bottom w:val="none" w:sz="0" w:space="0" w:color="auto"/>
            <w:right w:val="none" w:sz="0" w:space="0" w:color="auto"/>
          </w:divBdr>
          <w:divsChild>
            <w:div w:id="1406957783">
              <w:marLeft w:val="0"/>
              <w:marRight w:val="0"/>
              <w:marTop w:val="0"/>
              <w:marBottom w:val="0"/>
              <w:divBdr>
                <w:top w:val="none" w:sz="0" w:space="0" w:color="auto"/>
                <w:left w:val="none" w:sz="0" w:space="0" w:color="auto"/>
                <w:bottom w:val="none" w:sz="0" w:space="0" w:color="auto"/>
                <w:right w:val="none" w:sz="0" w:space="0" w:color="auto"/>
              </w:divBdr>
            </w:div>
          </w:divsChild>
        </w:div>
        <w:div w:id="715738850">
          <w:marLeft w:val="0"/>
          <w:marRight w:val="0"/>
          <w:marTop w:val="240"/>
          <w:marBottom w:val="240"/>
          <w:divBdr>
            <w:top w:val="none" w:sz="0" w:space="0" w:color="auto"/>
            <w:left w:val="none" w:sz="0" w:space="0" w:color="auto"/>
            <w:bottom w:val="none" w:sz="0" w:space="0" w:color="auto"/>
            <w:right w:val="none" w:sz="0" w:space="0" w:color="auto"/>
          </w:divBdr>
          <w:divsChild>
            <w:div w:id="632977414">
              <w:marLeft w:val="0"/>
              <w:marRight w:val="0"/>
              <w:marTop w:val="0"/>
              <w:marBottom w:val="0"/>
              <w:divBdr>
                <w:top w:val="none" w:sz="0" w:space="0" w:color="auto"/>
                <w:left w:val="none" w:sz="0" w:space="0" w:color="auto"/>
                <w:bottom w:val="none" w:sz="0" w:space="0" w:color="auto"/>
                <w:right w:val="none" w:sz="0" w:space="0" w:color="auto"/>
              </w:divBdr>
            </w:div>
          </w:divsChild>
        </w:div>
        <w:div w:id="1681203050">
          <w:marLeft w:val="0"/>
          <w:marRight w:val="0"/>
          <w:marTop w:val="240"/>
          <w:marBottom w:val="0"/>
          <w:divBdr>
            <w:top w:val="none" w:sz="0" w:space="0" w:color="auto"/>
            <w:left w:val="none" w:sz="0" w:space="0" w:color="auto"/>
            <w:bottom w:val="none" w:sz="0" w:space="0" w:color="auto"/>
            <w:right w:val="none" w:sz="0" w:space="0" w:color="auto"/>
          </w:divBdr>
          <w:divsChild>
            <w:div w:id="1635482075">
              <w:marLeft w:val="0"/>
              <w:marRight w:val="0"/>
              <w:marTop w:val="0"/>
              <w:marBottom w:val="0"/>
              <w:divBdr>
                <w:top w:val="none" w:sz="0" w:space="0" w:color="auto"/>
                <w:left w:val="none" w:sz="0" w:space="0" w:color="auto"/>
                <w:bottom w:val="none" w:sz="0" w:space="0" w:color="auto"/>
                <w:right w:val="none" w:sz="0" w:space="0" w:color="auto"/>
              </w:divBdr>
            </w:div>
          </w:divsChild>
        </w:div>
        <w:div w:id="1054347886">
          <w:marLeft w:val="0"/>
          <w:marRight w:val="0"/>
          <w:marTop w:val="240"/>
          <w:marBottom w:val="0"/>
          <w:divBdr>
            <w:top w:val="none" w:sz="0" w:space="0" w:color="auto"/>
            <w:left w:val="none" w:sz="0" w:space="0" w:color="auto"/>
            <w:bottom w:val="none" w:sz="0" w:space="0" w:color="auto"/>
            <w:right w:val="none" w:sz="0" w:space="0" w:color="auto"/>
          </w:divBdr>
          <w:divsChild>
            <w:div w:id="778111765">
              <w:marLeft w:val="0"/>
              <w:marRight w:val="0"/>
              <w:marTop w:val="0"/>
              <w:marBottom w:val="0"/>
              <w:divBdr>
                <w:top w:val="none" w:sz="0" w:space="0" w:color="auto"/>
                <w:left w:val="none" w:sz="0" w:space="0" w:color="auto"/>
                <w:bottom w:val="none" w:sz="0" w:space="0" w:color="auto"/>
                <w:right w:val="none" w:sz="0" w:space="0" w:color="auto"/>
              </w:divBdr>
            </w:div>
          </w:divsChild>
        </w:div>
        <w:div w:id="1122533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843594">
              <w:marLeft w:val="0"/>
              <w:marRight w:val="0"/>
              <w:marTop w:val="0"/>
              <w:marBottom w:val="0"/>
              <w:divBdr>
                <w:top w:val="none" w:sz="0" w:space="0" w:color="auto"/>
                <w:left w:val="none" w:sz="0" w:space="0" w:color="auto"/>
                <w:bottom w:val="none" w:sz="0" w:space="0" w:color="auto"/>
                <w:right w:val="none" w:sz="0" w:space="0" w:color="auto"/>
              </w:divBdr>
              <w:divsChild>
                <w:div w:id="960644955">
                  <w:marLeft w:val="0"/>
                  <w:marRight w:val="0"/>
                  <w:marTop w:val="240"/>
                  <w:marBottom w:val="240"/>
                  <w:divBdr>
                    <w:top w:val="none" w:sz="0" w:space="0" w:color="auto"/>
                    <w:left w:val="none" w:sz="0" w:space="0" w:color="auto"/>
                    <w:bottom w:val="none" w:sz="0" w:space="0" w:color="auto"/>
                    <w:right w:val="none" w:sz="0" w:space="0" w:color="auto"/>
                  </w:divBdr>
                  <w:divsChild>
                    <w:div w:id="1362821902">
                      <w:marLeft w:val="0"/>
                      <w:marRight w:val="0"/>
                      <w:marTop w:val="0"/>
                      <w:marBottom w:val="0"/>
                      <w:divBdr>
                        <w:top w:val="none" w:sz="0" w:space="0" w:color="auto"/>
                        <w:left w:val="none" w:sz="0" w:space="0" w:color="auto"/>
                        <w:bottom w:val="none" w:sz="0" w:space="0" w:color="auto"/>
                        <w:right w:val="none" w:sz="0" w:space="0" w:color="auto"/>
                      </w:divBdr>
                    </w:div>
                  </w:divsChild>
                </w:div>
                <w:div w:id="1803157680">
                  <w:marLeft w:val="0"/>
                  <w:marRight w:val="0"/>
                  <w:marTop w:val="240"/>
                  <w:marBottom w:val="240"/>
                  <w:divBdr>
                    <w:top w:val="none" w:sz="0" w:space="0" w:color="auto"/>
                    <w:left w:val="none" w:sz="0" w:space="0" w:color="auto"/>
                    <w:bottom w:val="none" w:sz="0" w:space="0" w:color="auto"/>
                    <w:right w:val="none" w:sz="0" w:space="0" w:color="auto"/>
                  </w:divBdr>
                  <w:divsChild>
                    <w:div w:id="3129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257/" TargetMode="External"/><Relationship Id="rId13" Type="http://schemas.openxmlformats.org/officeDocument/2006/relationships/hyperlink" Target="https://pep8-ja.readthedocs.io/ja/latest/" TargetMode="External"/><Relationship Id="rId18" Type="http://schemas.openxmlformats.org/officeDocument/2006/relationships/hyperlink" Target="https://pep8-ja.readthedocs.io/ja/latest/" TargetMode="External"/><Relationship Id="rId26" Type="http://schemas.openxmlformats.org/officeDocument/2006/relationships/hyperlink" Target="https://peps.python.org/pep-0484/" TargetMode="External"/><Relationship Id="rId39" Type="http://schemas.openxmlformats.org/officeDocument/2006/relationships/hyperlink" Target="https://pep8-ja.readthedocs.io/ja/latest/" TargetMode="External"/><Relationship Id="rId3" Type="http://schemas.openxmlformats.org/officeDocument/2006/relationships/settings" Target="settings.xml"/><Relationship Id="rId21" Type="http://schemas.openxmlformats.org/officeDocument/2006/relationships/hyperlink" Target="https://peps.python.org/pep-3131/" TargetMode="External"/><Relationship Id="rId34" Type="http://schemas.openxmlformats.org/officeDocument/2006/relationships/hyperlink" Target="https://peps.python.org/pep-0526/" TargetMode="External"/><Relationship Id="rId42" Type="http://schemas.openxmlformats.org/officeDocument/2006/relationships/hyperlink" Target="https://pep8-ja.readthedocs.io/ja/latest/" TargetMode="External"/><Relationship Id="rId47" Type="http://schemas.openxmlformats.org/officeDocument/2006/relationships/theme" Target="theme/theme1.xml"/><Relationship Id="rId7" Type="http://schemas.openxmlformats.org/officeDocument/2006/relationships/hyperlink" Target="https://peps.python.org/pep-0007/" TargetMode="External"/><Relationship Id="rId12" Type="http://schemas.openxmlformats.org/officeDocument/2006/relationships/hyperlink" Target="https://pep8-ja.readthedocs.io/ja/latest/" TargetMode="External"/><Relationship Id="rId17" Type="http://schemas.openxmlformats.org/officeDocument/2006/relationships/hyperlink" Target="https://peps.python.org/pep-0257/" TargetMode="External"/><Relationship Id="rId25" Type="http://schemas.openxmlformats.org/officeDocument/2006/relationships/hyperlink" Target="https://peps.python.org/pep-0484/" TargetMode="External"/><Relationship Id="rId33" Type="http://schemas.openxmlformats.org/officeDocument/2006/relationships/hyperlink" Target="https://pep8-ja.readthedocs.io/ja/latest/" TargetMode="External"/><Relationship Id="rId38" Type="http://schemas.openxmlformats.org/officeDocument/2006/relationships/hyperlink" Target="https://pep8-ja.readthedocs.io/ja/lates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ps.python.org/pep-0257/" TargetMode="External"/><Relationship Id="rId20" Type="http://schemas.openxmlformats.org/officeDocument/2006/relationships/hyperlink" Target="https://peps.python.org/pep-3131/" TargetMode="External"/><Relationship Id="rId29" Type="http://schemas.openxmlformats.org/officeDocument/2006/relationships/hyperlink" Target="https://peps.python.org/pep-0484/" TargetMode="External"/><Relationship Id="rId41" Type="http://schemas.openxmlformats.org/officeDocument/2006/relationships/hyperlink" Target="https://pep8-ja.readthedocs.io/ja/la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p8-ja.readthedocs.io/ja/latest/" TargetMode="External"/><Relationship Id="rId24" Type="http://schemas.openxmlformats.org/officeDocument/2006/relationships/hyperlink" Target="https://peps.python.org/pep-3151/" TargetMode="External"/><Relationship Id="rId32" Type="http://schemas.openxmlformats.org/officeDocument/2006/relationships/hyperlink" Target="https://peps.python.org/pep-0484/" TargetMode="External"/><Relationship Id="rId37" Type="http://schemas.openxmlformats.org/officeDocument/2006/relationships/hyperlink" Target="https://pep8-ja.readthedocs.io/ja/latest/" TargetMode="External"/><Relationship Id="rId40" Type="http://schemas.openxmlformats.org/officeDocument/2006/relationships/hyperlink" Target="http://barry.warsaw.us/software/STYLEGUIDE.txt" TargetMode="External"/><Relationship Id="rId45" Type="http://schemas.openxmlformats.org/officeDocument/2006/relationships/hyperlink" Target="https://github.com/python/typeshed" TargetMode="External"/><Relationship Id="rId5" Type="http://schemas.openxmlformats.org/officeDocument/2006/relationships/footnotes" Target="footnotes.xml"/><Relationship Id="rId15" Type="http://schemas.openxmlformats.org/officeDocument/2006/relationships/hyperlink" Target="https://pep8-ja.readthedocs.io/ja/latest/" TargetMode="External"/><Relationship Id="rId23" Type="http://schemas.openxmlformats.org/officeDocument/2006/relationships/hyperlink" Target="https://peps.python.org/pep-0207/" TargetMode="External"/><Relationship Id="rId28" Type="http://schemas.openxmlformats.org/officeDocument/2006/relationships/hyperlink" Target="https://peps.python.org/pep-0484/" TargetMode="External"/><Relationship Id="rId36" Type="http://schemas.openxmlformats.org/officeDocument/2006/relationships/hyperlink" Target="https://peps.python.org/pep-0484/" TargetMode="External"/><Relationship Id="rId10" Type="http://schemas.openxmlformats.org/officeDocument/2006/relationships/hyperlink" Target="https://peps.python.org/pep-0020/" TargetMode="External"/><Relationship Id="rId19" Type="http://schemas.openxmlformats.org/officeDocument/2006/relationships/hyperlink" Target="https://pep8-ja.readthedocs.io/ja/latest/" TargetMode="External"/><Relationship Id="rId31" Type="http://schemas.openxmlformats.org/officeDocument/2006/relationships/hyperlink" Target="https://peps.python.org/pep-0484/" TargetMode="External"/><Relationship Id="rId44" Type="http://schemas.openxmlformats.org/officeDocument/2006/relationships/hyperlink" Target="https://pep8-ja.readthedocs.io/ja/latest/" TargetMode="External"/><Relationship Id="rId4" Type="http://schemas.openxmlformats.org/officeDocument/2006/relationships/webSettings" Target="webSettings.xml"/><Relationship Id="rId9" Type="http://schemas.openxmlformats.org/officeDocument/2006/relationships/hyperlink" Target="https://pep8-ja.readthedocs.io/ja/latest/" TargetMode="External"/><Relationship Id="rId14" Type="http://schemas.openxmlformats.org/officeDocument/2006/relationships/hyperlink" Target="https://peps.python.org/pep-0257/" TargetMode="External"/><Relationship Id="rId22" Type="http://schemas.openxmlformats.org/officeDocument/2006/relationships/hyperlink" Target="https://peps.python.org/pep-0484/" TargetMode="External"/><Relationship Id="rId27" Type="http://schemas.openxmlformats.org/officeDocument/2006/relationships/hyperlink" Target="https://pep8-ja.readthedocs.io/ja/latest/" TargetMode="External"/><Relationship Id="rId30" Type="http://schemas.openxmlformats.org/officeDocument/2006/relationships/hyperlink" Target="https://peps.python.org/pep-0484/" TargetMode="External"/><Relationship Id="rId35" Type="http://schemas.openxmlformats.org/officeDocument/2006/relationships/hyperlink" Target="https://peps.python.org/pep-0526/" TargetMode="External"/><Relationship Id="rId43" Type="http://schemas.openxmlformats.org/officeDocument/2006/relationships/hyperlink" Target="http://www.wikipedia.com/wiki/CamelCas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4352</Words>
  <Characters>24811</Characters>
  <Application>Microsoft Office Word</Application>
  <DocSecurity>0</DocSecurity>
  <Lines>206</Lines>
  <Paragraphs>58</Paragraphs>
  <ScaleCrop>false</ScaleCrop>
  <Company/>
  <LinksUpToDate>false</LinksUpToDate>
  <CharactersWithSpaces>29105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2024-01-24T23:57:00Z</dcterms:created>
  <dcterms:modified xsi:type="dcterms:W3CDTF">2024-01-24T23:58:00Z</dcterms:modified>
</cp:coreProperties>
</file>