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COMICCRAFT – AI COMIC STORY CREATOR</w:t>
      </w:r>
    </w:p>
    <w:p>
      <w:r>
        <w:t>USING GEMINI MODELS</w:t>
      </w:r>
    </w:p>
    <w:p>
      <w:pPr>
        <w:pStyle w:val="Heading2"/>
      </w:pPr>
      <w:r>
        <w:t>3. PROJECT DESIGN PHASE</w:t>
      </w:r>
    </w:p>
    <w:p>
      <w:r>
        <w:t>Architecture: Web architecture containing frontend, FastAPI backend, AI integration, image generation, layout generation, and PDF export.</w:t>
      </w:r>
    </w:p>
    <w:p>
      <w:r>
        <w:t>Frontend: HTML, CSS, and Jinja2 templates for homepage, comic preview, and export success page.</w:t>
      </w:r>
    </w:p>
    <w:p>
      <w:r>
        <w:t>Backend: FastAPI manages routes and connects the frontend with AI and PDF modules.</w:t>
      </w:r>
    </w:p>
    <w:p>
      <w:r>
        <w:t>AI Design: Gemini Flash generates the structured five-panel outline, Gemini Pro generates detailed narration/dialogue, and Stable Diffusion generates illustrations.</w:t>
      </w:r>
    </w:p>
    <w:p>
      <w:r>
        <w:t>Main Modules: gemini_flash.py, gemini_pro.py, image_generator.py, layout_builder.py, exporters.py, and routes.py.</w:t>
      </w:r>
    </w:p>
    <w:p>
      <w:r>
        <w:t>Routes: /, /generate, /generate-comic/json, /export-success, and /test-image.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