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CTR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CA QUIZ</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BY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AMRITHA M  2015103002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YOKESH B  2015103027</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1)The Boolean function with the Karnaugh map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Pr>
        <w:drawing>
          <wp:inline distB="114300" distT="114300" distL="114300" distR="114300">
            <wp:extent cx="2714625" cy="1323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4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(A+C).D+B</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(A+B).C+D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(A+D).C+B</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(A+C).B+D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2)The device which is used to connect a peripheral to bus is known as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control register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interface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communication protocol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none of these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3)What is the minimum size of ROM required to store the complete truth table of an 8-bit x 8-bit multiplier?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32 K x 16 bits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64 K x 16 bits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16 K x 32 bits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64 K x 32 bits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4)How many 128 × 8 bit RAMs are required to design 32 K × 32 bit RAM?</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512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1024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128</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32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5)More than one word are put in one cache block to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exploit the temporal locality of reference in a program</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exploit the spatial locality of reference in a program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reduce the miss penalty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none of the above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60" w:before="0" w:line="411" w:lineRule="auto"/>
        <w:ind w:left="0" w:right="0" w:firstLine="0"/>
        <w:contextualSpacing w:val="0"/>
        <w:jc w:val="both"/>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6)The amount of ROM needed to implement a 4 bit multiplier is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both"/>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64 bits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both"/>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128 bits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both"/>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1 Kbits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both"/>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2 Kbits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7)The _____ addressing mode is similar to register indirect addressing mode, except that an offset is added to the contents of the register. The offset and register are specified in the instruction.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Base indexed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Base indexed plus displacement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Indexed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Displacement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8)Register renaming is done in pipelined processors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as an alternative to register allocation at compile time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for efficient access to function parameters and local variables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to handle certain kinds of hazards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as part of address translation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9)Relative mode of addressing is most relevant to writing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co-routines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position-independent code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shareable code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interrupt handerls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10)How many 32K X 1 RAM chips are needed to provide a memory capacity of 256K-bytes?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8</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(B)</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32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64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128</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KEYS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A</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B</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B</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B</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B</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D</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D</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C</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B</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C</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1"/>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1"/>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1"/>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1"/>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1"/>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1"/>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