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Titulo Centralizado</w:t>
      </w:r>
    </w:p>
    <w:p>
      <w:r>
        <w:t>Teste de Paragrafo: 1</w:t>
      </w:r>
      <w:r>
        <w:rPr>
          <w:i/>
        </w:rPr>
        <w:t>Teste de Paragrafo: 2</w:t>
      </w:r>
    </w:p>
    <w:p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k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