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5B6FE7" w14:textId="77777777" w:rsidR="00032542" w:rsidRDefault="00AD1ACF">
      <w:pPr>
        <w:widowControl w:val="0"/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bookmarkStart w:id="0" w:name="_Hlk154436908"/>
      <w:r>
        <w:rPr>
          <w:rFonts w:eastAsia="Times New Roman" w:cs="Times New Roman"/>
          <w:szCs w:val="28"/>
        </w:rPr>
        <w:t>Министерство образования и науки Нижегородской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области</w:t>
      </w:r>
    </w:p>
    <w:p w14:paraId="0FE0CF68" w14:textId="77777777" w:rsidR="00032542" w:rsidRDefault="00AD1ACF">
      <w:pPr>
        <w:widowControl w:val="0"/>
        <w:tabs>
          <w:tab w:val="left" w:pos="9072"/>
        </w:tabs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Государственное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бюджетное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профессиональное</w:t>
      </w:r>
      <w:r>
        <w:rPr>
          <w:rFonts w:eastAsia="Times New Roman" w:cs="Times New Roman"/>
          <w:spacing w:val="-6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образовательное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учреждение «Нижегородский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Губернский</w:t>
      </w:r>
      <w:r>
        <w:rPr>
          <w:rFonts w:eastAsia="Times New Roman" w:cs="Times New Roman"/>
          <w:spacing w:val="1"/>
          <w:szCs w:val="28"/>
        </w:rPr>
        <w:t xml:space="preserve"> </w:t>
      </w:r>
      <w:r>
        <w:rPr>
          <w:rFonts w:eastAsia="Times New Roman" w:cs="Times New Roman"/>
          <w:szCs w:val="28"/>
        </w:rPr>
        <w:t>колледж»</w:t>
      </w:r>
    </w:p>
    <w:p w14:paraId="3E817E21" w14:textId="77777777" w:rsidR="00032542" w:rsidRDefault="00032542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8D09E6B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65A2DF6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CA20DF6" w14:textId="77777777" w:rsidR="00032542" w:rsidRDefault="00032542">
      <w:pPr>
        <w:spacing w:line="240" w:lineRule="auto"/>
        <w:ind w:left="6096" w:firstLine="20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3FFE56CE" w14:textId="77777777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 к защите:</w:t>
      </w:r>
    </w:p>
    <w:p w14:paraId="1B54FEC5" w14:textId="77777777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преподаватель  </w:t>
      </w:r>
    </w:p>
    <w:p w14:paraId="26BE8E8E" w14:textId="77777777" w:rsidR="00032542" w:rsidRDefault="00032542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776F9FE5" w14:textId="77777777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 Ю.С. Мамшева</w:t>
      </w:r>
    </w:p>
    <w:p w14:paraId="10560AE2" w14:textId="7CC54544" w:rsidR="00032542" w:rsidRDefault="00AD1ACF">
      <w:pPr>
        <w:spacing w:line="240" w:lineRule="auto"/>
        <w:ind w:left="5669" w:firstLine="2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 </w:t>
      </w:r>
      <w:r w:rsidR="0071799F">
        <w:rPr>
          <w:rFonts w:eastAsia="Times New Roman" w:cs="Times New Roman"/>
          <w:szCs w:val="28"/>
          <w:lang w:eastAsia="ru-RU"/>
        </w:rPr>
        <w:t>Л.А. Крылова</w:t>
      </w:r>
    </w:p>
    <w:p w14:paraId="4FEC28C9" w14:textId="77777777" w:rsidR="00032542" w:rsidRDefault="00032542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31E59910" w14:textId="14202EEE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71799F">
        <w:rPr>
          <w:rFonts w:eastAsia="Times New Roman" w:cs="Times New Roman"/>
          <w:szCs w:val="28"/>
          <w:lang w:eastAsia="ru-RU"/>
        </w:rPr>
        <w:t>02</w:t>
      </w:r>
      <w:r>
        <w:rPr>
          <w:rFonts w:eastAsia="Times New Roman" w:cs="Times New Roman"/>
          <w:szCs w:val="28"/>
          <w:lang w:eastAsia="ru-RU"/>
        </w:rPr>
        <w:t xml:space="preserve">» </w:t>
      </w:r>
      <w:r w:rsidR="0071799F">
        <w:rPr>
          <w:rFonts w:eastAsia="Times New Roman" w:cs="Times New Roman"/>
          <w:szCs w:val="28"/>
          <w:lang w:eastAsia="ru-RU"/>
        </w:rPr>
        <w:t xml:space="preserve">июля </w:t>
      </w:r>
      <w:r>
        <w:rPr>
          <w:rFonts w:eastAsia="Times New Roman" w:cs="Times New Roman"/>
          <w:szCs w:val="28"/>
          <w:lang w:eastAsia="ru-RU"/>
        </w:rPr>
        <w:t>202</w:t>
      </w:r>
      <w:r w:rsidR="0071799F">
        <w:rPr>
          <w:rFonts w:eastAsia="Times New Roman" w:cs="Times New Roman"/>
          <w:szCs w:val="28"/>
          <w:lang w:eastAsia="ru-RU"/>
        </w:rPr>
        <w:t xml:space="preserve">6 </w:t>
      </w:r>
      <w:r>
        <w:rPr>
          <w:rFonts w:eastAsia="Times New Roman" w:cs="Times New Roman"/>
          <w:szCs w:val="28"/>
          <w:lang w:eastAsia="ru-RU"/>
        </w:rPr>
        <w:t>г.</w:t>
      </w:r>
    </w:p>
    <w:p w14:paraId="502DBFD2" w14:textId="77777777" w:rsidR="00032542" w:rsidRDefault="00032542">
      <w:pPr>
        <w:spacing w:line="240" w:lineRule="auto"/>
        <w:ind w:left="567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624C04C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AF1D164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39FAC27E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4043B74" w14:textId="740FD333" w:rsidR="00032542" w:rsidRDefault="00AD1ACF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 xml:space="preserve">ОТЧЕТ </w:t>
      </w:r>
      <w:bookmarkStart w:id="1" w:name="_Toc156622573"/>
      <w:r>
        <w:rPr>
          <w:rFonts w:eastAsia="Times New Roman" w:cs="Times New Roman"/>
          <w:b/>
          <w:sz w:val="40"/>
          <w:szCs w:val="40"/>
          <w:lang w:eastAsia="ru-RU"/>
        </w:rPr>
        <w:t xml:space="preserve">ПО </w:t>
      </w:r>
      <w:r w:rsidR="000855CC">
        <w:rPr>
          <w:rFonts w:eastAsia="Times New Roman" w:cs="Times New Roman"/>
          <w:b/>
          <w:sz w:val="40"/>
          <w:szCs w:val="40"/>
          <w:lang w:eastAsia="ru-RU"/>
        </w:rPr>
        <w:t>ПРОИЗВОДСТВЕННОЙ ПРАКТИКЕ</w:t>
      </w:r>
    </w:p>
    <w:p w14:paraId="1169CF9F" w14:textId="6FBFD485" w:rsidR="00032542" w:rsidRDefault="0071799F">
      <w:pPr>
        <w:spacing w:before="240" w:line="240" w:lineRule="auto"/>
        <w:ind w:firstLine="0"/>
        <w:jc w:val="center"/>
        <w:rPr>
          <w:rFonts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/>
          <w:sz w:val="40"/>
          <w:szCs w:val="40"/>
          <w:lang w:eastAsia="ru-RU"/>
        </w:rPr>
        <w:t>ПМ.02 Осуществление интеграции программных модулей</w:t>
      </w:r>
      <w:bookmarkEnd w:id="1"/>
    </w:p>
    <w:p w14:paraId="234ED19E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2"/>
          <w:szCs w:val="18"/>
          <w:lang w:eastAsia="ru-RU"/>
        </w:rPr>
      </w:pPr>
    </w:p>
    <w:p w14:paraId="21CC5F7C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877DDA8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97F460D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2AF60A0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D1AB64A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4CFF864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979076A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31E6DB5" w14:textId="1751CC08" w:rsidR="00032542" w:rsidRDefault="00AD1ACF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Руководитель: ___________ Мамшева Ю.С.</w:t>
      </w:r>
      <w:r w:rsidR="0071799F">
        <w:rPr>
          <w:rFonts w:eastAsia="Times New Roman" w:cs="Times New Roman"/>
          <w:lang w:eastAsia="ru-RU"/>
        </w:rPr>
        <w:t xml:space="preserve"> Крылова Л.А.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="00EB1B8F">
        <w:rPr>
          <w:rFonts w:eastAsia="Times New Roman" w:cs="Times New Roman"/>
          <w:lang w:eastAsia="ru-RU"/>
        </w:rPr>
        <w:t>02.07</w:t>
      </w:r>
      <w:r>
        <w:rPr>
          <w:rFonts w:eastAsia="Times New Roman" w:cs="Times New Roman"/>
          <w:lang w:eastAsia="ru-RU"/>
        </w:rPr>
        <w:t>.202</w:t>
      </w:r>
      <w:r w:rsidR="00EB1B8F">
        <w:rPr>
          <w:rFonts w:eastAsia="Times New Roman" w:cs="Times New Roman"/>
          <w:lang w:eastAsia="ru-RU"/>
        </w:rPr>
        <w:t>6</w:t>
      </w:r>
      <w:r>
        <w:rPr>
          <w:rFonts w:eastAsia="Times New Roman" w:cs="Times New Roman"/>
          <w:lang w:eastAsia="ru-RU"/>
        </w:rPr>
        <w:t xml:space="preserve"> г.</w:t>
      </w:r>
    </w:p>
    <w:p w14:paraId="2163B0CB" w14:textId="79382107" w:rsidR="00032542" w:rsidRDefault="00AD1ACF">
      <w:pPr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Студент: _______________</w:t>
      </w:r>
      <w:r w:rsidR="00B82782">
        <w:rPr>
          <w:rFonts w:eastAsia="Times New Roman" w:cs="Times New Roman"/>
          <w:szCs w:val="28"/>
          <w:lang w:eastAsia="ru-RU"/>
        </w:rPr>
        <w:t>Ронжин М.А.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 w:rsidR="00EB1B8F">
        <w:rPr>
          <w:rFonts w:eastAsia="Times New Roman" w:cs="Times New Roman"/>
          <w:szCs w:val="28"/>
          <w:lang w:eastAsia="ru-RU"/>
        </w:rPr>
        <w:t>02.07</w:t>
      </w:r>
      <w:r>
        <w:rPr>
          <w:rFonts w:eastAsia="Times New Roman" w:cs="Times New Roman"/>
          <w:szCs w:val="28"/>
          <w:lang w:eastAsia="ru-RU"/>
        </w:rPr>
        <w:t>.202</w:t>
      </w:r>
      <w:r w:rsidR="00EB1B8F">
        <w:rPr>
          <w:rFonts w:eastAsia="Times New Roman" w:cs="Times New Roman"/>
          <w:szCs w:val="28"/>
          <w:lang w:eastAsia="ru-RU"/>
        </w:rPr>
        <w:t>6</w:t>
      </w:r>
      <w:r w:rsidR="00B958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г. </w:t>
      </w:r>
    </w:p>
    <w:p w14:paraId="08820EC7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7D9029" w14:textId="5600DD40" w:rsidR="00032542" w:rsidRDefault="00AD1ACF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Специальность, группа: </w:t>
      </w:r>
      <w:r>
        <w:rPr>
          <w:rFonts w:eastAsia="Times New Roman" w:cs="Times New Roman"/>
          <w:szCs w:val="28"/>
          <w:u w:val="single"/>
          <w:lang w:eastAsia="ru-RU"/>
        </w:rPr>
        <w:t>09.02.07, 3</w:t>
      </w:r>
      <w:r w:rsidR="00B82782">
        <w:rPr>
          <w:rFonts w:eastAsia="Times New Roman" w:cs="Times New Roman"/>
          <w:szCs w:val="28"/>
          <w:u w:val="single"/>
          <w:lang w:eastAsia="ru-RU"/>
        </w:rPr>
        <w:t>3</w:t>
      </w:r>
      <w:r>
        <w:rPr>
          <w:rFonts w:eastAsia="Times New Roman" w:cs="Times New Roman"/>
          <w:szCs w:val="28"/>
          <w:u w:val="single"/>
          <w:lang w:eastAsia="ru-RU"/>
        </w:rPr>
        <w:t xml:space="preserve">П </w:t>
      </w:r>
    </w:p>
    <w:p w14:paraId="6C101A48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0CD2E8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1A7DAA9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05036B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8FAB608" w14:textId="77777777" w:rsidR="00074641" w:rsidRDefault="00074641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561070B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65835C5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1139B5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52AE683" w14:textId="77777777" w:rsidR="00032542" w:rsidRDefault="00032542" w:rsidP="0041091D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19DA0FA7" w14:textId="77777777" w:rsidR="00032542" w:rsidRDefault="00AD1ACF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16987586" w14:textId="5445649D" w:rsidR="00B82782" w:rsidRDefault="00AD1ACF" w:rsidP="00B82782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</w:t>
      </w:r>
      <w:r w:rsidR="005B339A" w:rsidRPr="00EB1B8F">
        <w:rPr>
          <w:rFonts w:eastAsia="Times New Roman" w:cs="Times New Roman"/>
          <w:szCs w:val="28"/>
          <w:lang w:eastAsia="ru-RU"/>
        </w:rPr>
        <w:t>5</w:t>
      </w:r>
      <w:r w:rsidR="0007464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bookmarkEnd w:id="0"/>
    </w:p>
    <w:p w14:paraId="7B0B8914" w14:textId="782AEBF8" w:rsidR="00536D28" w:rsidRDefault="00536D28" w:rsidP="00536D28">
      <w:pPr>
        <w:pStyle w:val="10"/>
        <w:rPr>
          <w:lang w:eastAsia="ru-RU"/>
        </w:rPr>
      </w:pPr>
      <w:bookmarkStart w:id="2" w:name="_Toc217494474"/>
      <w:r>
        <w:rPr>
          <w:lang w:eastAsia="ru-RU"/>
        </w:rPr>
        <w:lastRenderedPageBreak/>
        <w:t>Содержание</w:t>
      </w:r>
      <w:bookmarkEnd w:id="2"/>
    </w:p>
    <w:p w14:paraId="12499B2B" w14:textId="77777777" w:rsidR="00536D28" w:rsidRPr="00536D28" w:rsidRDefault="00536D28" w:rsidP="00536D28">
      <w:pPr>
        <w:ind w:firstLine="0"/>
        <w:rPr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caps w:val="0"/>
          <w:color w:val="auto"/>
          <w:sz w:val="24"/>
          <w:szCs w:val="24"/>
          <w:lang w:eastAsia="en-US"/>
        </w:rPr>
        <w:id w:val="2093897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1449DF" w14:textId="0260B71F" w:rsidR="001C313F" w:rsidRPr="00AE2EB5" w:rsidRDefault="001C313F" w:rsidP="00236D39">
          <w:pPr>
            <w:pStyle w:val="aff0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881E38D" w14:textId="3CD3BA7C" w:rsidR="00144C50" w:rsidRDefault="001C313F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E2EB5">
            <w:rPr>
              <w:rFonts w:cs="Times New Roman"/>
              <w:sz w:val="24"/>
              <w:szCs w:val="24"/>
            </w:rPr>
            <w:fldChar w:fldCharType="begin"/>
          </w:r>
          <w:r w:rsidRPr="00AE2EB5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AE2EB5">
            <w:rPr>
              <w:rFonts w:cs="Times New Roman"/>
              <w:sz w:val="24"/>
              <w:szCs w:val="24"/>
            </w:rPr>
            <w:fldChar w:fldCharType="separate"/>
          </w:r>
          <w:hyperlink w:anchor="_Toc217494474" w:history="1">
            <w:r w:rsidR="00144C50" w:rsidRPr="00BF3A02">
              <w:rPr>
                <w:rStyle w:val="aff1"/>
                <w:noProof/>
                <w:lang w:eastAsia="ru-RU"/>
              </w:rPr>
              <w:t>Содержание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_Toc217494474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0A038519" w14:textId="79180F26" w:rsidR="00144C50" w:rsidRDefault="00F56881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75" w:history="1">
            <w:r w:rsidR="00144C50" w:rsidRPr="00BF3A02">
              <w:rPr>
                <w:rStyle w:val="aff1"/>
                <w:noProof/>
                <w:lang w:eastAsia="ru-RU"/>
              </w:rPr>
              <w:t>Введение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_Toc217494475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3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4415C0A3" w14:textId="404E830F" w:rsidR="00144C50" w:rsidRDefault="00F56881">
          <w:pPr>
            <w:pStyle w:val="14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76" w:history="1">
            <w:r w:rsidR="00144C50" w:rsidRPr="00BF3A02">
              <w:rPr>
                <w:rStyle w:val="aff1"/>
                <w:noProof/>
                <w:lang w:eastAsia="ru-RU"/>
              </w:rPr>
              <w:t>1.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Анализ предметной области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_Toc217494476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5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118BFBAB" w14:textId="5DD401FE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77" w:history="1">
            <w:r w:rsidR="00144C50" w:rsidRPr="00BF3A02">
              <w:rPr>
                <w:rStyle w:val="aff1"/>
                <w:noProof/>
                <w:lang w:eastAsia="ru-RU"/>
              </w:rPr>
              <w:t>1.1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Анализ структуры и деятельности предприятия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_Toc217494477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5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4242896A" w14:textId="7F439E3D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78" w:history="1">
            <w:r w:rsidR="00144C50" w:rsidRPr="00BF3A02">
              <w:rPr>
                <w:rStyle w:val="aff1"/>
                <w:noProof/>
                <w:lang w:eastAsia="ru-RU"/>
              </w:rPr>
              <w:t>1.2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Анализ программного обеспечения и технического оснащения предприятия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_Toc217494478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7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0D9E8D7D" w14:textId="77266D7D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79" w:history="1">
            <w:r w:rsidR="00144C50" w:rsidRPr="00BF3A02">
              <w:rPr>
                <w:rStyle w:val="aff1"/>
                <w:noProof/>
                <w:lang w:eastAsia="ru-RU"/>
              </w:rPr>
              <w:t>1.3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Анализ современных средств разработки баз данных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_Toc217494479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9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16A6B00E" w14:textId="69F7FE05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0" w:history="1">
            <w:r w:rsidR="00144C50" w:rsidRPr="00BF3A02">
              <w:rPr>
                <w:rStyle w:val="aff1"/>
                <w:noProof/>
                <w:lang w:eastAsia="ru-RU"/>
              </w:rPr>
              <w:t>1.4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Безопасность и администрирование баз данных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_Toc217494480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10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13BCD30B" w14:textId="41DD8CA0" w:rsidR="00144C50" w:rsidRDefault="00F56881">
          <w:pPr>
            <w:pStyle w:val="14"/>
            <w:tabs>
              <w:tab w:val="left" w:pos="141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1" w:history="1">
            <w:r w:rsidR="00144C50" w:rsidRPr="00BF3A02">
              <w:rPr>
                <w:rStyle w:val="aff1"/>
                <w:noProof/>
                <w:lang w:eastAsia="ru-RU"/>
              </w:rPr>
              <w:t>2.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Проектирование и разработка базы данных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_Toc217494481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13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4DF90B30" w14:textId="2733EAEF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2" w:history="1">
            <w:r w:rsidR="00144C50" w:rsidRPr="00BF3A02">
              <w:rPr>
                <w:rStyle w:val="aff1"/>
                <w:noProof/>
                <w:lang w:eastAsia="ru-RU"/>
              </w:rPr>
              <w:t>2.1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Проектирование конфигурации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_Toc217494482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13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662F0122" w14:textId="64B1DD28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3" w:history="1">
            <w:r w:rsidR="00144C50" w:rsidRPr="00BF3A02">
              <w:rPr>
                <w:rStyle w:val="aff1"/>
                <w:noProof/>
                <w:lang w:eastAsia="ru-RU"/>
              </w:rPr>
              <w:t>2.2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Разработка конфигурации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_Toc217494483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16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344B673E" w14:textId="0006C8DC" w:rsidR="00144C50" w:rsidRDefault="00F56881">
          <w:pPr>
            <w:pStyle w:val="24"/>
            <w:tabs>
              <w:tab w:val="left" w:pos="1701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4" w:history="1">
            <w:r w:rsidR="00144C50" w:rsidRPr="00BF3A02">
              <w:rPr>
                <w:rStyle w:val="aff1"/>
                <w:noProof/>
                <w:lang w:eastAsia="ru-RU"/>
              </w:rPr>
              <w:t>2.3</w:t>
            </w:r>
            <w:r w:rsidR="00144C50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44C50" w:rsidRPr="00BF3A02">
              <w:rPr>
                <w:rStyle w:val="aff1"/>
                <w:noProof/>
                <w:lang w:eastAsia="ru-RU"/>
              </w:rPr>
              <w:t>Внедрение и реализация конфигурации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_Toc217494484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20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4BC492F5" w14:textId="0160BE1C" w:rsidR="00144C50" w:rsidRDefault="00F56881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5" w:history="1">
            <w:r w:rsidR="00144C50" w:rsidRPr="00BF3A02">
              <w:rPr>
                <w:rStyle w:val="aff1"/>
                <w:noProof/>
                <w:lang w:eastAsia="ru-RU"/>
              </w:rPr>
              <w:t>Заключение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_Toc217494485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23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4F46AE40" w14:textId="37707ABC" w:rsidR="00144C50" w:rsidRDefault="00F56881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6" w:history="1">
            <w:r w:rsidR="00144C50" w:rsidRPr="00BF3A02">
              <w:rPr>
                <w:rStyle w:val="aff1"/>
                <w:noProof/>
                <w:lang w:eastAsia="ru-RU"/>
              </w:rPr>
              <w:t>Список литературы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_Toc217494486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24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6597A0A5" w14:textId="262B14CE" w:rsidR="00144C50" w:rsidRDefault="00F56881">
          <w:pPr>
            <w:pStyle w:val="1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7" w:history="1">
            <w:r w:rsidR="00144C50" w:rsidRPr="00BF3A02">
              <w:rPr>
                <w:rStyle w:val="aff1"/>
                <w:noProof/>
                <w:lang w:eastAsia="ru-RU"/>
              </w:rPr>
              <w:t>Приложения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_Toc217494487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25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04FABA27" w14:textId="24EFF890" w:rsidR="00144C50" w:rsidRDefault="00F5688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8" w:history="1">
            <w:r w:rsidR="00144C50" w:rsidRPr="00BF3A02">
              <w:rPr>
                <w:rStyle w:val="aff1"/>
                <w:noProof/>
                <w:lang w:eastAsia="ru-RU"/>
              </w:rPr>
              <w:t>Приложение А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_Toc217494488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25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21C42656" w14:textId="40FDCACB" w:rsidR="00144C50" w:rsidRDefault="00F56881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94489" w:history="1">
            <w:r w:rsidR="00144C50" w:rsidRPr="00BF3A02">
              <w:rPr>
                <w:rStyle w:val="aff1"/>
                <w:noProof/>
                <w:lang w:eastAsia="ru-RU"/>
              </w:rPr>
              <w:t>Приложение Б</w:t>
            </w:r>
            <w:r w:rsidR="00144C50">
              <w:rPr>
                <w:noProof/>
                <w:webHidden/>
              </w:rPr>
              <w:tab/>
            </w:r>
            <w:r w:rsidR="00144C50">
              <w:rPr>
                <w:noProof/>
                <w:webHidden/>
              </w:rPr>
              <w:fldChar w:fldCharType="begin"/>
            </w:r>
            <w:r w:rsidR="00144C50">
              <w:rPr>
                <w:noProof/>
                <w:webHidden/>
              </w:rPr>
              <w:instrText xml:space="preserve"> PAGEREF _Toc217494489 \h </w:instrText>
            </w:r>
            <w:r w:rsidR="00144C50">
              <w:rPr>
                <w:noProof/>
                <w:webHidden/>
              </w:rPr>
            </w:r>
            <w:r w:rsidR="00144C50">
              <w:rPr>
                <w:noProof/>
                <w:webHidden/>
              </w:rPr>
              <w:fldChar w:fldCharType="separate"/>
            </w:r>
            <w:r w:rsidR="00144C50">
              <w:rPr>
                <w:noProof/>
                <w:webHidden/>
              </w:rPr>
              <w:t>25</w:t>
            </w:r>
            <w:r w:rsidR="00144C50">
              <w:rPr>
                <w:noProof/>
                <w:webHidden/>
              </w:rPr>
              <w:fldChar w:fldCharType="end"/>
            </w:r>
          </w:hyperlink>
        </w:p>
        <w:p w14:paraId="2881D955" w14:textId="7CFF859C" w:rsidR="00B82782" w:rsidRPr="002273DC" w:rsidRDefault="001C313F" w:rsidP="002273DC">
          <w:pPr>
            <w:rPr>
              <w:rFonts w:cs="Times New Roman"/>
              <w:sz w:val="24"/>
              <w:szCs w:val="24"/>
            </w:rPr>
          </w:pPr>
          <w:r w:rsidRPr="00AE2EB5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138F595" w14:textId="77777777" w:rsidR="002273DC" w:rsidRDefault="00B8278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96DB27E" w14:textId="7E09D56B" w:rsidR="00536B4A" w:rsidRDefault="002273DC" w:rsidP="00536B4A">
      <w:pPr>
        <w:pStyle w:val="10"/>
        <w:rPr>
          <w:lang w:eastAsia="ru-RU"/>
        </w:rPr>
      </w:pPr>
      <w:bookmarkStart w:id="3" w:name="_Toc217494475"/>
      <w:r>
        <w:rPr>
          <w:lang w:eastAsia="ru-RU"/>
        </w:rPr>
        <w:lastRenderedPageBreak/>
        <w:t>Введение</w:t>
      </w:r>
      <w:bookmarkEnd w:id="3"/>
    </w:p>
    <w:p w14:paraId="6689710B" w14:textId="77777777" w:rsidR="00536B4A" w:rsidRPr="00536B4A" w:rsidRDefault="00536B4A" w:rsidP="00536B4A">
      <w:pPr>
        <w:ind w:firstLine="0"/>
        <w:rPr>
          <w:lang w:eastAsia="ru-RU"/>
        </w:rPr>
      </w:pPr>
    </w:p>
    <w:p w14:paraId="4F776DCE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Настоящий отчет составлен по результатам прохождения производственной практики по профессиональному модулю ПМ.02 «Осуществление интеграции программных модулей» по специальности 09.02.07 «Информационные системы и программирование». Базой практики является предприятие ООО «Централизованная лаборатория «АВК-Мед», осуществляющее деятельность под брендом «Гемохелп». Основным направлением деятельности компании является проведение широкого спектра медицинских лабораторных исследований: клиническая диагностика, биохимия, иммунология, молекулярно-генетическая диагностика и микробиология. Компания была основана в 2005 году и за время работы завоевала доверие жителей Нижнего Новгорода и Нижегородской области. На сегодняшний день ООО «АВК-Мед» включает централизованную лабораторию и сеть из 76 медицинских отделений, ежедневно обслуживая более 2000 клиентов и выполняя свыше 20000 исследований. Головной офис и серверная инфраструктура предприятия расположены по адресу: г. Нижний Новгород, ул. Марата, д. 27.</w:t>
      </w:r>
    </w:p>
    <w:p w14:paraId="33BC5772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 xml:space="preserve">В своей деятельности ООО «АВК-Мед» активно использует современные информационные технологии для обработки и хранения медицинских данных, работы с клиентами, управления заказами и внутренними бизнес-процессами. Информационная инфраструктура предприятия объединяет множество удаленных медицинских отделений, лабораторное оборудование, офисные подразделения и серверные мощности. Для контроля состояния ИТ-инфраструктуры, включающей серверы, сетевое оборудование, анализаторы и рабочие станции, используется система мониторинга Zabbix. Однако, как показал анализ текущей ситуации, стандартный веб-интерфейс Zabbix не всегда обеспечивает необходимую оперативность для дежурных инженеров и системных администраторов ИТ-отдела. Загрузка веб-интерфейса требует значительного времени, а для </w:t>
      </w:r>
      <w:r w:rsidRPr="00B94AAB">
        <w:rPr>
          <w:rFonts w:eastAsia="Times New Roman" w:cs="Times New Roman"/>
          <w:szCs w:val="28"/>
          <w:lang w:eastAsia="ru-RU"/>
        </w:rPr>
        <w:lastRenderedPageBreak/>
        <w:t>получения быстрой сводки по критическим узлам сети требуется выполнять множество действий, что снижает эффективность работы специалистов, особенно в ситуациях, требующих немедленного реагирования на инциденты.</w:t>
      </w:r>
    </w:p>
    <w:p w14:paraId="5B73818F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В связи с этим актуальной является задача создания легковесного десктопного приложения, предоставляющего альтернативный (вне веб-интерфейса) удобный интерфейс для оперативного просмотра и анализа данных мониторинга. Разрабатываемое приложение «Zabbix Desktop Monitor» предназначено для автоматизации деятельности инженеров по мониторингу и системных администраторов в части контроля доступности узлов сети, анализа ключевых метрик производительности (CPU, RAM, диск, сеть), первичной диагностики проблемных ситуаций и формирования отчетов.</w:t>
      </w:r>
    </w:p>
    <w:p w14:paraId="793E4049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Целью производственной практики является получение практических навыков в области интеграции программных модулей, проектирования, разработки и тестирования приложений, а также автоматизация выбранной области деятельности предприятия ООО «АВК-Мед» путем создания десктоп-приложения «Zabbix Desktop Monitor».</w:t>
      </w:r>
    </w:p>
    <w:p w14:paraId="64351B97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Для достижения поставленной цели в ходе прохождения практики были определены следующие задачи:</w:t>
      </w:r>
    </w:p>
    <w:p w14:paraId="64705F6C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изучить структуру и основные направления деятельности предприятия ООО «АВК-Мед»;</w:t>
      </w:r>
    </w:p>
    <w:p w14:paraId="46099DD5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проанализировать предметную область и выявить процессы, требующие автоматизации;</w:t>
      </w:r>
    </w:p>
    <w:p w14:paraId="79F8C7EC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исследовать программное и техническое обеспечение предприятия;</w:t>
      </w:r>
    </w:p>
    <w:p w14:paraId="581A96E1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разработать техническое задание на создание приложения в соответствии с требованиями Заказчика;</w:t>
      </w:r>
    </w:p>
    <w:p w14:paraId="0F1B102E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спроектировать структуру и архитектуру программного продукта, разработать UML-диаграммы;</w:t>
      </w:r>
    </w:p>
    <w:p w14:paraId="1C487168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lastRenderedPageBreak/>
        <w:t>разработать программное обеспечение на языке Python с использованием библиотек PyQt6, Matplotlib и pyzabbix;</w:t>
      </w:r>
    </w:p>
    <w:p w14:paraId="22335B34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реализовать интеграцию с внешней системой (Zabbix API) для получения данных мониторинга;</w:t>
      </w:r>
    </w:p>
    <w:p w14:paraId="273EAB1D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разработать тестовые сценарии и провести функциональное тестирование приложения;</w:t>
      </w:r>
    </w:p>
    <w:p w14:paraId="2A374D7B" w14:textId="77777777" w:rsidR="00B94AAB" w:rsidRPr="00011076" w:rsidRDefault="00B94AAB" w:rsidP="00032F6A">
      <w:pPr>
        <w:pStyle w:val="af9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011076">
        <w:rPr>
          <w:rFonts w:eastAsia="Times New Roman" w:cs="Times New Roman"/>
          <w:szCs w:val="28"/>
          <w:lang w:eastAsia="ru-RU"/>
        </w:rPr>
        <w:t>оценить эффективность внедрения разработанного программного продукта.</w:t>
      </w:r>
    </w:p>
    <w:p w14:paraId="26A42846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Объектом исследования является деятельность инженеров по мониторингу и системных администраторов, связанная с контролем ИТ-инфраструктуры предприятия. Предметом исследования является процесс интеграции программных модулей при разработке десктоп-приложения для мониторинга.</w:t>
      </w:r>
    </w:p>
    <w:p w14:paraId="02A9CEF0" w14:textId="77777777" w:rsidR="00B94AAB" w:rsidRPr="00B94AAB" w:rsidRDefault="00B94AAB" w:rsidP="00B94AAB">
      <w:pPr>
        <w:rPr>
          <w:rFonts w:eastAsia="Times New Roman" w:cs="Times New Roman"/>
          <w:szCs w:val="28"/>
          <w:lang w:eastAsia="ru-RU"/>
        </w:rPr>
      </w:pPr>
      <w:r w:rsidRPr="00B94AAB">
        <w:rPr>
          <w:rFonts w:eastAsia="Times New Roman" w:cs="Times New Roman"/>
          <w:szCs w:val="28"/>
          <w:lang w:eastAsia="ru-RU"/>
        </w:rPr>
        <w:t>Практическим результатом прохождения производственной практики является разработанное десктоп-приложение «Zabbix Desktop Monitor», предназначенное для автоматизации процессов мониторинга ИТ-инфраструктуры на предприятии ООО «АВК-Мед», а также получение практического опыта, соответствующего требованиям профессионального модуля ПМ.02. Разработанное приложение позволяет сократить время доступа к данным мониторинга, повысить оперативность реагирования на инциденты и снизить нагрузку на системных администраторов.</w:t>
      </w:r>
    </w:p>
    <w:p w14:paraId="6AB7B597" w14:textId="2C49314F" w:rsidR="002273DC" w:rsidRDefault="002273DC" w:rsidP="00536B4A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D06D6FA" w14:textId="77777777" w:rsidR="00B82782" w:rsidRDefault="00B82782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ACB09CB" w14:textId="701976C5" w:rsidR="00657EDC" w:rsidRDefault="00700EF0" w:rsidP="000C645F">
      <w:pPr>
        <w:pStyle w:val="10"/>
        <w:numPr>
          <w:ilvl w:val="0"/>
          <w:numId w:val="1"/>
        </w:numPr>
        <w:ind w:left="0" w:firstLine="0"/>
        <w:rPr>
          <w:lang w:eastAsia="ru-RU"/>
        </w:rPr>
      </w:pPr>
      <w:bookmarkStart w:id="4" w:name="_Toc217494476"/>
      <w:r>
        <w:rPr>
          <w:lang w:eastAsia="ru-RU"/>
        </w:rPr>
        <w:t>Анализ предметной области</w:t>
      </w:r>
      <w:bookmarkEnd w:id="4"/>
    </w:p>
    <w:p w14:paraId="045C7D3C" w14:textId="77777777" w:rsidR="000C645F" w:rsidRPr="000C645F" w:rsidRDefault="000C645F" w:rsidP="000C645F">
      <w:pPr>
        <w:ind w:firstLine="0"/>
        <w:rPr>
          <w:lang w:eastAsia="ru-RU"/>
        </w:rPr>
      </w:pPr>
    </w:p>
    <w:p w14:paraId="3AD9472C" w14:textId="74E0C4D4" w:rsidR="00C033AD" w:rsidRDefault="00961C8C" w:rsidP="00C033AD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Организационная структура предприятия</w:t>
      </w:r>
    </w:p>
    <w:p w14:paraId="20DEB4E6" w14:textId="77777777" w:rsidR="00C033AD" w:rsidRPr="00C033AD" w:rsidRDefault="00C033AD" w:rsidP="00C033AD">
      <w:pPr>
        <w:ind w:firstLine="0"/>
        <w:rPr>
          <w:lang w:eastAsia="ru-RU"/>
        </w:rPr>
      </w:pPr>
    </w:p>
    <w:p w14:paraId="2DB1AE63" w14:textId="77777777" w:rsidR="00187182" w:rsidRDefault="00187182" w:rsidP="00187182">
      <w:pPr>
        <w:rPr>
          <w:lang w:eastAsia="ru-RU"/>
        </w:rPr>
      </w:pPr>
      <w:r>
        <w:rPr>
          <w:lang w:eastAsia="ru-RU"/>
        </w:rPr>
        <w:t>Базой прохождения производственной практики является Общество с ограниченной ответственностью «Централизованная лаборатория «АВК-Мед» (сокращенное наименование – ООО «АВК-Мед»), осуществляющее деятельность под брендом «Гемохелп».</w:t>
      </w:r>
    </w:p>
    <w:p w14:paraId="147BDC24" w14:textId="77777777" w:rsidR="00187182" w:rsidRDefault="00187182" w:rsidP="00187182">
      <w:pPr>
        <w:rPr>
          <w:lang w:eastAsia="ru-RU"/>
        </w:rPr>
      </w:pPr>
      <w:r>
        <w:rPr>
          <w:lang w:eastAsia="ru-RU"/>
        </w:rPr>
        <w:t>Год основания: 2005 год.</w:t>
      </w:r>
    </w:p>
    <w:p w14:paraId="6EB91230" w14:textId="6C5B0023" w:rsidR="00187182" w:rsidRDefault="00187182" w:rsidP="00187182">
      <w:pPr>
        <w:rPr>
          <w:lang w:eastAsia="ru-RU"/>
        </w:rPr>
      </w:pPr>
      <w:r>
        <w:rPr>
          <w:lang w:eastAsia="ru-RU"/>
        </w:rPr>
        <w:t>Конце</w:t>
      </w:r>
      <w:r w:rsidR="00C9050E">
        <w:rPr>
          <w:lang w:eastAsia="ru-RU"/>
        </w:rPr>
        <w:t>пцией предприятия является п</w:t>
      </w:r>
      <w:r>
        <w:rPr>
          <w:lang w:eastAsia="ru-RU"/>
        </w:rPr>
        <w:t>редоставление качественных, точных и своевременных медицинских лабораторных исследований для населения и лечебно-профилактических учреждений с использованием современного высокоточного оборудования и передовых информационных технологий.</w:t>
      </w:r>
    </w:p>
    <w:p w14:paraId="4CFBB5B8" w14:textId="734BD0BC" w:rsidR="00187182" w:rsidRDefault="00187182" w:rsidP="00187182">
      <w:pPr>
        <w:rPr>
          <w:lang w:eastAsia="ru-RU"/>
        </w:rPr>
      </w:pPr>
      <w:r>
        <w:rPr>
          <w:lang w:eastAsia="ru-RU"/>
        </w:rPr>
        <w:t>На сайте компании отражены ценности: «Мы заботимся о здоровье наших пациентов, предлагая качественные лабораторные услуги с использованием передовых технологий и высококвалифицированного персонала».</w:t>
      </w:r>
    </w:p>
    <w:p w14:paraId="6F773E77" w14:textId="442672A9" w:rsidR="00187182" w:rsidRDefault="00187182" w:rsidP="00187182">
      <w:pPr>
        <w:rPr>
          <w:lang w:eastAsia="ru-RU"/>
        </w:rPr>
      </w:pPr>
      <w:r>
        <w:rPr>
          <w:lang w:eastAsia="ru-RU"/>
        </w:rPr>
        <w:t>Основными потребителями услуг являются:</w:t>
      </w:r>
    </w:p>
    <w:p w14:paraId="4CA44747" w14:textId="77777777" w:rsidR="00187182" w:rsidRDefault="00187182" w:rsidP="00032F6A">
      <w:pPr>
        <w:pStyle w:val="af9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Жители Нижнего Новгорода и Нижегородской области (физические лица);</w:t>
      </w:r>
    </w:p>
    <w:p w14:paraId="554F45EF" w14:textId="77777777" w:rsidR="00187182" w:rsidRDefault="00187182" w:rsidP="00032F6A">
      <w:pPr>
        <w:pStyle w:val="af9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Лечебно-профилактические учреждения (больницы, поликлиники);</w:t>
      </w:r>
    </w:p>
    <w:p w14:paraId="5D3AC52D" w14:textId="77777777" w:rsidR="00187182" w:rsidRDefault="00187182" w:rsidP="00032F6A">
      <w:pPr>
        <w:pStyle w:val="af9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Корпоративные клиенты (промышленные предприятия, организации) – для проведения периодических медицинских осмотров.</w:t>
      </w:r>
    </w:p>
    <w:p w14:paraId="32AB4A02" w14:textId="77777777" w:rsidR="00187182" w:rsidRDefault="00187182" w:rsidP="00187182">
      <w:pPr>
        <w:rPr>
          <w:lang w:eastAsia="ru-RU"/>
        </w:rPr>
      </w:pPr>
      <w:r>
        <w:rPr>
          <w:lang w:eastAsia="ru-RU"/>
        </w:rPr>
        <w:t>Основные виды деятельности предприятия:</w:t>
      </w:r>
    </w:p>
    <w:p w14:paraId="7042EF76" w14:textId="77777777" w:rsidR="00187182" w:rsidRDefault="00187182" w:rsidP="00032F6A">
      <w:pPr>
        <w:pStyle w:val="af9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lastRenderedPageBreak/>
        <w:t>Проведение лабораторных исследований (клиническая диагностика, биохимия, иммунология, молекулярно-генетическая диагностика, микробиология);</w:t>
      </w:r>
    </w:p>
    <w:p w14:paraId="52E97FAC" w14:textId="77777777" w:rsidR="00187182" w:rsidRDefault="00187182" w:rsidP="00032F6A">
      <w:pPr>
        <w:pStyle w:val="af9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Консультационные услуги по интерпретации результатов анализов;</w:t>
      </w:r>
    </w:p>
    <w:p w14:paraId="62D3C26C" w14:textId="77777777" w:rsidR="00187182" w:rsidRDefault="00187182" w:rsidP="00032F6A">
      <w:pPr>
        <w:pStyle w:val="af9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Организация забора биоматериала в медицинских отделениях и на дому;</w:t>
      </w:r>
    </w:p>
    <w:p w14:paraId="70D69A60" w14:textId="77777777" w:rsidR="00187182" w:rsidRDefault="00187182" w:rsidP="00032F6A">
      <w:pPr>
        <w:pStyle w:val="af9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Взаимодействие с лечебно-профилактическими учреждениями по вопросам лабораторной диагностики;</w:t>
      </w:r>
    </w:p>
    <w:p w14:paraId="73ED395A" w14:textId="77777777" w:rsidR="00187182" w:rsidRDefault="00187182" w:rsidP="00032F6A">
      <w:pPr>
        <w:pStyle w:val="af9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Обеспечение качества лабораторных исследований (участие в международных системах оценки качества ФСВОК, RIQAS, EQAS BIO-Rad).</w:t>
      </w:r>
    </w:p>
    <w:p w14:paraId="0F25F1FB" w14:textId="2A54839C" w:rsidR="00187182" w:rsidRDefault="00187182" w:rsidP="00375052">
      <w:pPr>
        <w:rPr>
          <w:lang w:eastAsia="ru-RU"/>
        </w:rPr>
      </w:pPr>
      <w:r>
        <w:rPr>
          <w:lang w:eastAsia="ru-RU"/>
        </w:rPr>
        <w:t>Организационная структура предприятия является иерархической. Общее руководство деятельностью предприятия осуществляет генеральный директор – Ачкасова Инна Михайловна. Генеральному директору подчиняются руководители всех структу</w:t>
      </w:r>
      <w:r w:rsidR="00375052">
        <w:rPr>
          <w:lang w:eastAsia="ru-RU"/>
        </w:rPr>
        <w:t>рных подразделений. Структура</w:t>
      </w:r>
      <w:r>
        <w:rPr>
          <w:lang w:eastAsia="ru-RU"/>
        </w:rPr>
        <w:t xml:space="preserve"> предприятия</w:t>
      </w:r>
      <w:r w:rsidR="00375052">
        <w:rPr>
          <w:lang w:eastAsia="ru-RU"/>
        </w:rPr>
        <w:t xml:space="preserve"> находится в Таблице 1.</w:t>
      </w:r>
    </w:p>
    <w:p w14:paraId="32EC325A" w14:textId="7D8026A5" w:rsidR="00375052" w:rsidRDefault="00375052" w:rsidP="00375052">
      <w:pPr>
        <w:rPr>
          <w:lang w:eastAsia="ru-RU"/>
        </w:rPr>
      </w:pPr>
      <w:r>
        <w:rPr>
          <w:lang w:eastAsia="ru-RU"/>
        </w:rPr>
        <w:t>Таблица 1 – Структура предприятия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56"/>
        <w:gridCol w:w="2786"/>
        <w:gridCol w:w="6102"/>
      </w:tblGrid>
      <w:tr w:rsidR="00375052" w:rsidRPr="00375052" w14:paraId="3FA401E4" w14:textId="77777777" w:rsidTr="007A1217">
        <w:trPr>
          <w:jc w:val="center"/>
        </w:trPr>
        <w:tc>
          <w:tcPr>
            <w:tcW w:w="244" w:type="pct"/>
          </w:tcPr>
          <w:p w14:paraId="75E1232B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91" w:type="pct"/>
          </w:tcPr>
          <w:p w14:paraId="590F218E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Наименование подразделения</w:t>
            </w:r>
          </w:p>
        </w:tc>
        <w:tc>
          <w:tcPr>
            <w:tcW w:w="3265" w:type="pct"/>
          </w:tcPr>
          <w:p w14:paraId="34872505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Основные функции</w:t>
            </w:r>
          </w:p>
        </w:tc>
      </w:tr>
      <w:tr w:rsidR="00375052" w:rsidRPr="00375052" w14:paraId="77082BAE" w14:textId="77777777" w:rsidTr="007A1217">
        <w:trPr>
          <w:jc w:val="center"/>
        </w:trPr>
        <w:tc>
          <w:tcPr>
            <w:tcW w:w="244" w:type="pct"/>
          </w:tcPr>
          <w:p w14:paraId="11E94FD6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1" w:type="pct"/>
          </w:tcPr>
          <w:p w14:paraId="3EA88D93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Кадры</w:t>
            </w:r>
          </w:p>
        </w:tc>
        <w:tc>
          <w:tcPr>
            <w:tcW w:w="3265" w:type="pct"/>
          </w:tcPr>
          <w:p w14:paraId="634C0928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Ведение кадрового учета, подбор персонала, оформление трудовых отношений, ведение личных дел сотрудников</w:t>
            </w:r>
          </w:p>
        </w:tc>
      </w:tr>
      <w:tr w:rsidR="00375052" w:rsidRPr="00375052" w14:paraId="356C9BA0" w14:textId="77777777" w:rsidTr="007A1217">
        <w:trPr>
          <w:jc w:val="center"/>
        </w:trPr>
        <w:tc>
          <w:tcPr>
            <w:tcW w:w="244" w:type="pct"/>
          </w:tcPr>
          <w:p w14:paraId="0F809E7C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1" w:type="pct"/>
          </w:tcPr>
          <w:p w14:paraId="544CC0A8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Бухгалтерия</w:t>
            </w:r>
          </w:p>
        </w:tc>
        <w:tc>
          <w:tcPr>
            <w:tcW w:w="3265" w:type="pct"/>
          </w:tcPr>
          <w:p w14:paraId="1F87BD0F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Финансовый учет, формирование отчетности, расчет заработной платы, налоговый учет</w:t>
            </w:r>
          </w:p>
        </w:tc>
      </w:tr>
      <w:tr w:rsidR="00375052" w:rsidRPr="00375052" w14:paraId="025898B7" w14:textId="77777777" w:rsidTr="007A1217">
        <w:trPr>
          <w:jc w:val="center"/>
        </w:trPr>
        <w:tc>
          <w:tcPr>
            <w:tcW w:w="244" w:type="pct"/>
          </w:tcPr>
          <w:p w14:paraId="229B254A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1" w:type="pct"/>
          </w:tcPr>
          <w:p w14:paraId="34F24B65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Юристы</w:t>
            </w:r>
          </w:p>
        </w:tc>
        <w:tc>
          <w:tcPr>
            <w:tcW w:w="3265" w:type="pct"/>
          </w:tcPr>
          <w:p w14:paraId="4E432E6B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Юридическое сопровождение деятельности, договорная работа, претензионная работа</w:t>
            </w:r>
          </w:p>
        </w:tc>
      </w:tr>
      <w:tr w:rsidR="00375052" w:rsidRPr="00375052" w14:paraId="354CAD95" w14:textId="77777777" w:rsidTr="007A1217">
        <w:trPr>
          <w:jc w:val="center"/>
        </w:trPr>
        <w:tc>
          <w:tcPr>
            <w:tcW w:w="244" w:type="pct"/>
          </w:tcPr>
          <w:p w14:paraId="1BE74FCB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1" w:type="pct"/>
          </w:tcPr>
          <w:p w14:paraId="13ECD1C7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Склад / Закупки</w:t>
            </w:r>
          </w:p>
        </w:tc>
        <w:tc>
          <w:tcPr>
            <w:tcW w:w="3265" w:type="pct"/>
          </w:tcPr>
          <w:p w14:paraId="7F387E27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Управление материально-техническим обеспечением, закупка расходных материалов и реактивов, ведение складского учета</w:t>
            </w:r>
          </w:p>
        </w:tc>
      </w:tr>
      <w:tr w:rsidR="00375052" w:rsidRPr="00375052" w14:paraId="231D3B92" w14:textId="77777777" w:rsidTr="007A1217">
        <w:trPr>
          <w:jc w:val="center"/>
        </w:trPr>
        <w:tc>
          <w:tcPr>
            <w:tcW w:w="244" w:type="pct"/>
          </w:tcPr>
          <w:p w14:paraId="59ABFA14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91" w:type="pct"/>
          </w:tcPr>
          <w:p w14:paraId="35A5C003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Отдел клиентской поддержки</w:t>
            </w:r>
          </w:p>
        </w:tc>
        <w:tc>
          <w:tcPr>
            <w:tcW w:w="3265" w:type="pct"/>
          </w:tcPr>
          <w:p w14:paraId="32C3F866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Работа с обращениями клиентов, запись на анализы, консультирование по вопросам услуг, обработка заявок</w:t>
            </w:r>
          </w:p>
        </w:tc>
      </w:tr>
      <w:tr w:rsidR="00375052" w:rsidRPr="00375052" w14:paraId="10AB18FB" w14:textId="77777777" w:rsidTr="007A1217">
        <w:trPr>
          <w:jc w:val="center"/>
        </w:trPr>
        <w:tc>
          <w:tcPr>
            <w:tcW w:w="244" w:type="pct"/>
          </w:tcPr>
          <w:p w14:paraId="338313B3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1491" w:type="pct"/>
          </w:tcPr>
          <w:p w14:paraId="469794B1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Транспортный отдел</w:t>
            </w:r>
          </w:p>
        </w:tc>
        <w:tc>
          <w:tcPr>
            <w:tcW w:w="3265" w:type="pct"/>
          </w:tcPr>
          <w:p w14:paraId="40301BE6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Логистика, доставка биоматериала из отделений в централизованную лабораторию, курьерская служба</w:t>
            </w:r>
          </w:p>
        </w:tc>
      </w:tr>
      <w:tr w:rsidR="00375052" w:rsidRPr="00375052" w14:paraId="3CFF1AA0" w14:textId="77777777" w:rsidTr="007A1217">
        <w:trPr>
          <w:jc w:val="center"/>
        </w:trPr>
        <w:tc>
          <w:tcPr>
            <w:tcW w:w="244" w:type="pct"/>
          </w:tcPr>
          <w:p w14:paraId="0EEA012B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1" w:type="pct"/>
          </w:tcPr>
          <w:p w14:paraId="423B9A00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АХО (Административно-хозяйственный отдел)</w:t>
            </w:r>
          </w:p>
        </w:tc>
        <w:tc>
          <w:tcPr>
            <w:tcW w:w="3265" w:type="pct"/>
          </w:tcPr>
          <w:p w14:paraId="038FC181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Хозяйственное обеспечение деятельности предприятия, обслуживание помещений</w:t>
            </w:r>
          </w:p>
        </w:tc>
      </w:tr>
      <w:tr w:rsidR="00375052" w:rsidRPr="00375052" w14:paraId="5F2F7DF5" w14:textId="77777777" w:rsidTr="007A1217">
        <w:trPr>
          <w:jc w:val="center"/>
        </w:trPr>
        <w:tc>
          <w:tcPr>
            <w:tcW w:w="244" w:type="pct"/>
          </w:tcPr>
          <w:p w14:paraId="21AD3EC6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91" w:type="pct"/>
          </w:tcPr>
          <w:p w14:paraId="0E4DF2D2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Департамент Розничной Сети</w:t>
            </w:r>
          </w:p>
        </w:tc>
        <w:tc>
          <w:tcPr>
            <w:tcW w:w="3265" w:type="pct"/>
          </w:tcPr>
          <w:p w14:paraId="5F69214D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Управление сетью медицинских отделений, контроль работы кабинетов, развитие розничной сети</w:t>
            </w:r>
          </w:p>
        </w:tc>
      </w:tr>
      <w:tr w:rsidR="00375052" w:rsidRPr="00375052" w14:paraId="7A5D4B0C" w14:textId="77777777" w:rsidTr="007A1217">
        <w:trPr>
          <w:jc w:val="center"/>
        </w:trPr>
        <w:tc>
          <w:tcPr>
            <w:tcW w:w="244" w:type="pct"/>
          </w:tcPr>
          <w:p w14:paraId="3C000AED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91" w:type="pct"/>
          </w:tcPr>
          <w:p w14:paraId="68B007A7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Отдел контроля качества</w:t>
            </w:r>
          </w:p>
        </w:tc>
        <w:tc>
          <w:tcPr>
            <w:tcW w:w="3265" w:type="pct"/>
          </w:tcPr>
          <w:p w14:paraId="44227E8A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Контроль качества лабораторных исследований, ведение внутреннего и внешнего аудита, работа со стандартами качества (ISO)</w:t>
            </w:r>
          </w:p>
        </w:tc>
      </w:tr>
      <w:tr w:rsidR="00375052" w:rsidRPr="00375052" w14:paraId="1045C07C" w14:textId="77777777" w:rsidTr="007A1217">
        <w:trPr>
          <w:jc w:val="center"/>
        </w:trPr>
        <w:tc>
          <w:tcPr>
            <w:tcW w:w="244" w:type="pct"/>
          </w:tcPr>
          <w:p w14:paraId="6815002C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1" w:type="pct"/>
          </w:tcPr>
          <w:p w14:paraId="08B478B8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Отдел рекламы</w:t>
            </w:r>
          </w:p>
        </w:tc>
        <w:tc>
          <w:tcPr>
            <w:tcW w:w="3265" w:type="pct"/>
          </w:tcPr>
          <w:p w14:paraId="0E87F16E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Маркетинг, продвижение услуг, рекламные кампании, работа с сайтом и социальными сетями</w:t>
            </w:r>
          </w:p>
        </w:tc>
      </w:tr>
      <w:tr w:rsidR="00375052" w:rsidRPr="00375052" w14:paraId="2401A410" w14:textId="77777777" w:rsidTr="007A1217">
        <w:trPr>
          <w:jc w:val="center"/>
        </w:trPr>
        <w:tc>
          <w:tcPr>
            <w:tcW w:w="244" w:type="pct"/>
          </w:tcPr>
          <w:p w14:paraId="5EF61F60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91" w:type="pct"/>
          </w:tcPr>
          <w:p w14:paraId="231E86E9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КАБИНЕТЫ</w:t>
            </w:r>
          </w:p>
        </w:tc>
        <w:tc>
          <w:tcPr>
            <w:tcW w:w="3265" w:type="pct"/>
          </w:tcPr>
          <w:p w14:paraId="652A54BC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Медицинские кабинеты в отделениях, осуществляющие забор биоматериала и прием клиентов</w:t>
            </w:r>
          </w:p>
        </w:tc>
      </w:tr>
      <w:tr w:rsidR="00375052" w:rsidRPr="00375052" w14:paraId="37701FD1" w14:textId="77777777" w:rsidTr="007A1217">
        <w:trPr>
          <w:jc w:val="center"/>
        </w:trPr>
        <w:tc>
          <w:tcPr>
            <w:tcW w:w="244" w:type="pct"/>
          </w:tcPr>
          <w:p w14:paraId="6DFFC5A3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91" w:type="pct"/>
          </w:tcPr>
          <w:p w14:paraId="084DF787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Учебный центр</w:t>
            </w:r>
          </w:p>
        </w:tc>
        <w:tc>
          <w:tcPr>
            <w:tcW w:w="3265" w:type="pct"/>
          </w:tcPr>
          <w:p w14:paraId="321DAC84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Обучение и повышение квалификации персонала, проведение тренингов</w:t>
            </w:r>
          </w:p>
        </w:tc>
      </w:tr>
      <w:tr w:rsidR="00375052" w:rsidRPr="00375052" w14:paraId="58B00577" w14:textId="77777777" w:rsidTr="007A1217">
        <w:trPr>
          <w:jc w:val="center"/>
        </w:trPr>
        <w:tc>
          <w:tcPr>
            <w:tcW w:w="244" w:type="pct"/>
          </w:tcPr>
          <w:p w14:paraId="638162ED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91" w:type="pct"/>
          </w:tcPr>
          <w:p w14:paraId="75BCFB4E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IT-ОТДЕЛ</w:t>
            </w:r>
          </w:p>
        </w:tc>
        <w:tc>
          <w:tcPr>
            <w:tcW w:w="3265" w:type="pct"/>
          </w:tcPr>
          <w:p w14:paraId="6E01DE0A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Сопровождение и развитие информационных систем, администрирование серверов и баз данных, обеспечение сетевой безопасности, поддержка пользователей, разработка программных решений для автоматизации</w:t>
            </w:r>
          </w:p>
        </w:tc>
      </w:tr>
      <w:tr w:rsidR="00375052" w:rsidRPr="00375052" w14:paraId="7102ECF2" w14:textId="77777777" w:rsidTr="007A1217">
        <w:trPr>
          <w:jc w:val="center"/>
        </w:trPr>
        <w:tc>
          <w:tcPr>
            <w:tcW w:w="244" w:type="pct"/>
          </w:tcPr>
          <w:p w14:paraId="73CE8C5B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91" w:type="pct"/>
          </w:tcPr>
          <w:p w14:paraId="55EB6F00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Коммерческий отдел</w:t>
            </w:r>
          </w:p>
        </w:tc>
        <w:tc>
          <w:tcPr>
            <w:tcW w:w="3265" w:type="pct"/>
          </w:tcPr>
          <w:p w14:paraId="440E3B3A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Работа с корпоративными клиентами, заключение договоров, развитие B2B-направления</w:t>
            </w:r>
          </w:p>
        </w:tc>
      </w:tr>
      <w:tr w:rsidR="00375052" w:rsidRPr="00375052" w14:paraId="1383F3FA" w14:textId="77777777" w:rsidTr="007A1217">
        <w:trPr>
          <w:jc w:val="center"/>
        </w:trPr>
        <w:tc>
          <w:tcPr>
            <w:tcW w:w="244" w:type="pct"/>
          </w:tcPr>
          <w:p w14:paraId="1848E7B1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91" w:type="pct"/>
          </w:tcPr>
          <w:p w14:paraId="3FED3ACE" w14:textId="3E2EDEB4" w:rsidR="00375052" w:rsidRPr="00375052" w:rsidRDefault="009B01D4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ТТ/</w:t>
            </w:r>
            <w:r w:rsidR="00375052" w:rsidRPr="00375052">
              <w:rPr>
                <w:rFonts w:cs="Times New Roman"/>
                <w:sz w:val="24"/>
                <w:szCs w:val="24"/>
                <w:lang w:eastAsia="ru-RU"/>
              </w:rPr>
              <w:t>Коммерческий отдел</w:t>
            </w:r>
          </w:p>
        </w:tc>
        <w:tc>
          <w:tcPr>
            <w:tcW w:w="3265" w:type="pct"/>
          </w:tcPr>
          <w:p w14:paraId="0AF5D1F2" w14:textId="77777777" w:rsidR="00375052" w:rsidRPr="00375052" w:rsidRDefault="00375052" w:rsidP="00F56881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375052">
              <w:rPr>
                <w:rFonts w:cs="Times New Roman"/>
                <w:sz w:val="24"/>
                <w:szCs w:val="24"/>
                <w:lang w:eastAsia="ru-RU"/>
              </w:rPr>
              <w:t>Торговое и коммерческое направление, работа с партнерами</w:t>
            </w:r>
          </w:p>
        </w:tc>
      </w:tr>
    </w:tbl>
    <w:p w14:paraId="1BB16548" w14:textId="52585954" w:rsidR="00187182" w:rsidRDefault="00187182" w:rsidP="00187182">
      <w:pPr>
        <w:rPr>
          <w:lang w:eastAsia="ru-RU"/>
        </w:rPr>
      </w:pPr>
      <w:r>
        <w:rPr>
          <w:lang w:eastAsia="ru-RU"/>
        </w:rPr>
        <w:t>Все подразделения подчиняются генеральному директору предприятия. Внутри отдело</w:t>
      </w:r>
      <w:r w:rsidR="001704CA">
        <w:rPr>
          <w:lang w:eastAsia="ru-RU"/>
        </w:rPr>
        <w:t>в действует линейное подчинение,</w:t>
      </w:r>
      <w:r>
        <w:rPr>
          <w:lang w:eastAsia="ru-RU"/>
        </w:rPr>
        <w:t xml:space="preserve"> каждый сотрудник подчиняется руководителю своего отдела.</w:t>
      </w:r>
    </w:p>
    <w:p w14:paraId="7F874D0D" w14:textId="77777777" w:rsidR="00187182" w:rsidRDefault="00187182" w:rsidP="00187182">
      <w:pPr>
        <w:rPr>
          <w:lang w:eastAsia="ru-RU"/>
        </w:rPr>
      </w:pPr>
      <w:r>
        <w:rPr>
          <w:lang w:eastAsia="ru-RU"/>
        </w:rPr>
        <w:t>В период прохождения производственной практики автор отчета был закреплен за IT-отделом. Основными задачами данного подразделения являются:</w:t>
      </w:r>
    </w:p>
    <w:p w14:paraId="04A3DA05" w14:textId="77777777" w:rsidR="00187182" w:rsidRDefault="00187182" w:rsidP="00032F6A">
      <w:pPr>
        <w:pStyle w:val="af9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Сопровождение и развитие информационных систем предприятия;</w:t>
      </w:r>
    </w:p>
    <w:p w14:paraId="1CEFB3AE" w14:textId="77777777" w:rsidR="00187182" w:rsidRDefault="00187182" w:rsidP="00032F6A">
      <w:pPr>
        <w:pStyle w:val="af9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lastRenderedPageBreak/>
        <w:t>Администрирование серверов, баз данных и сетевого оборудования;</w:t>
      </w:r>
    </w:p>
    <w:p w14:paraId="32CCE717" w14:textId="77777777" w:rsidR="00187182" w:rsidRDefault="00187182" w:rsidP="00032F6A">
      <w:pPr>
        <w:pStyle w:val="af9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Обеспечение сетевой безопасности и защиты информации;</w:t>
      </w:r>
    </w:p>
    <w:p w14:paraId="79CA1EC4" w14:textId="77777777" w:rsidR="00187182" w:rsidRDefault="00187182" w:rsidP="00032F6A">
      <w:pPr>
        <w:pStyle w:val="af9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Поддержка пользователей (рабочих станций, периферийного оборудования);</w:t>
      </w:r>
    </w:p>
    <w:p w14:paraId="5A0B34FF" w14:textId="77777777" w:rsidR="00187182" w:rsidRDefault="00187182" w:rsidP="00032F6A">
      <w:pPr>
        <w:pStyle w:val="af9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Разработка и внедрение инструментов для автоматизации рабочих процессов ИТ-отдела.</w:t>
      </w:r>
    </w:p>
    <w:p w14:paraId="55473D79" w14:textId="58A4BB51" w:rsidR="00187182" w:rsidRDefault="00187182" w:rsidP="00620C35">
      <w:pPr>
        <w:rPr>
          <w:lang w:eastAsia="ru-RU"/>
        </w:rPr>
      </w:pPr>
      <w:r>
        <w:rPr>
          <w:lang w:eastAsia="ru-RU"/>
        </w:rPr>
        <w:t xml:space="preserve">Схема организационной структуры предприятия представлена в </w:t>
      </w:r>
      <w:hyperlink w:anchor="_Приложение_А" w:history="1">
        <w:r w:rsidRPr="00D033CA">
          <w:rPr>
            <w:rStyle w:val="aff1"/>
            <w:lang w:eastAsia="ru-RU"/>
          </w:rPr>
          <w:t>Приложен</w:t>
        </w:r>
        <w:r w:rsidRPr="00D033CA">
          <w:rPr>
            <w:rStyle w:val="aff1"/>
            <w:lang w:eastAsia="ru-RU"/>
          </w:rPr>
          <w:t>и</w:t>
        </w:r>
        <w:r w:rsidRPr="00D033CA">
          <w:rPr>
            <w:rStyle w:val="aff1"/>
            <w:lang w:eastAsia="ru-RU"/>
          </w:rPr>
          <w:t>и А</w:t>
        </w:r>
      </w:hyperlink>
      <w:r>
        <w:rPr>
          <w:lang w:eastAsia="ru-RU"/>
        </w:rPr>
        <w:t>.</w:t>
      </w:r>
    </w:p>
    <w:p w14:paraId="55B3ABDF" w14:textId="77777777" w:rsidR="00BE0FED" w:rsidRPr="00BE0FED" w:rsidRDefault="00BE0FED" w:rsidP="00BE0FED">
      <w:pPr>
        <w:ind w:firstLine="0"/>
        <w:rPr>
          <w:lang w:eastAsia="ru-RU"/>
        </w:rPr>
      </w:pPr>
    </w:p>
    <w:p w14:paraId="01921EF0" w14:textId="60BAC7DD" w:rsidR="00BE0FED" w:rsidRDefault="00BE0FED" w:rsidP="00BE0FED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bookmarkStart w:id="5" w:name="_Toc217494478"/>
      <w:r>
        <w:rPr>
          <w:lang w:eastAsia="ru-RU"/>
        </w:rPr>
        <w:t>Анализ программного обеспечения и технического оснащения предприятия</w:t>
      </w:r>
      <w:bookmarkEnd w:id="5"/>
    </w:p>
    <w:p w14:paraId="3BC070F9" w14:textId="77777777" w:rsidR="00BE0FED" w:rsidRPr="00BE0FED" w:rsidRDefault="00BE0FED" w:rsidP="00BE0FED">
      <w:pPr>
        <w:ind w:firstLine="0"/>
        <w:rPr>
          <w:lang w:eastAsia="ru-RU"/>
        </w:rPr>
      </w:pPr>
    </w:p>
    <w:p w14:paraId="10A7239E" w14:textId="49A2923B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В ходе прохождения производственной практики был проведен анализ программного обеспечения и технического оснащ</w:t>
      </w:r>
      <w:r w:rsidR="00AE0DE4">
        <w:rPr>
          <w:rFonts w:cs="Times New Roman"/>
          <w:szCs w:val="28"/>
          <w:lang w:eastAsia="ru-RU"/>
        </w:rPr>
        <w:t>ения предприятия ООО «АВК-Мед»</w:t>
      </w:r>
      <w:r w:rsidRPr="00C05F6C">
        <w:rPr>
          <w:rFonts w:cs="Times New Roman"/>
          <w:szCs w:val="28"/>
          <w:lang w:eastAsia="ru-RU"/>
        </w:rPr>
        <w:t>. Инфраструктура предприятия обеспечивает поддержку медицинских, управленческих и офисных процессов и построена с использованием современных технологий виртуализации, сетевого оборудования и программных решений.</w:t>
      </w:r>
    </w:p>
    <w:p w14:paraId="770E194B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Схема компьютерной сети:</w:t>
      </w:r>
    </w:p>
    <w:p w14:paraId="72ED5B96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Компьютерная сеть предприятия построена по иерархическому принципу и включает следующие сегменты:</w:t>
      </w:r>
    </w:p>
    <w:p w14:paraId="16DF87C0" w14:textId="32E9CC9F" w:rsidR="00C05F6C" w:rsidRPr="007C71D6" w:rsidRDefault="00C05F6C" w:rsidP="00032F6A">
      <w:pPr>
        <w:pStyle w:val="af9"/>
        <w:numPr>
          <w:ilvl w:val="0"/>
          <w:numId w:val="8"/>
        </w:numPr>
        <w:rPr>
          <w:rFonts w:cs="Times New Roman"/>
          <w:szCs w:val="28"/>
          <w:lang w:eastAsia="ru-RU"/>
        </w:rPr>
      </w:pPr>
      <w:r w:rsidRPr="007C71D6">
        <w:rPr>
          <w:rFonts w:cs="Times New Roman"/>
          <w:szCs w:val="28"/>
          <w:lang w:eastAsia="ru-RU"/>
        </w:rPr>
        <w:t>Кабинеты – рабочие места сотрудников в офисах и медицинских отделениях.</w:t>
      </w:r>
    </w:p>
    <w:p w14:paraId="186786C7" w14:textId="6FD967B0" w:rsidR="00C05F6C" w:rsidRPr="007C71D6" w:rsidRDefault="00C05F6C" w:rsidP="00032F6A">
      <w:pPr>
        <w:pStyle w:val="af9"/>
        <w:numPr>
          <w:ilvl w:val="0"/>
          <w:numId w:val="8"/>
        </w:numPr>
        <w:rPr>
          <w:rFonts w:cs="Times New Roman"/>
          <w:szCs w:val="28"/>
          <w:lang w:eastAsia="ru-RU"/>
        </w:rPr>
      </w:pPr>
      <w:r w:rsidRPr="007C71D6">
        <w:rPr>
          <w:rFonts w:cs="Times New Roman"/>
          <w:szCs w:val="28"/>
          <w:lang w:eastAsia="ru-RU"/>
        </w:rPr>
        <w:t>Сеть – объединяет все сегменты и обеспечивает связь между ними:</w:t>
      </w:r>
    </w:p>
    <w:p w14:paraId="56AA3258" w14:textId="77777777" w:rsidR="00C05F6C" w:rsidRPr="00D12449" w:rsidRDefault="00C05F6C" w:rsidP="00032F6A">
      <w:pPr>
        <w:pStyle w:val="af9"/>
        <w:numPr>
          <w:ilvl w:val="0"/>
          <w:numId w:val="9"/>
        </w:numPr>
        <w:rPr>
          <w:rFonts w:cs="Times New Roman"/>
          <w:szCs w:val="28"/>
          <w:lang w:eastAsia="ru-RU"/>
        </w:rPr>
      </w:pPr>
      <w:r w:rsidRPr="00D12449">
        <w:rPr>
          <w:rFonts w:cs="Times New Roman"/>
          <w:szCs w:val="28"/>
          <w:lang w:eastAsia="ru-RU"/>
        </w:rPr>
        <w:t>Оптика VPN L2 – защищенное канальное соединение между распределенными офисами и филиалами, обеспечивающее связь с отделениями в Нижегородской области на втором уровне модели OSI;</w:t>
      </w:r>
    </w:p>
    <w:p w14:paraId="5A5A40B2" w14:textId="77777777" w:rsidR="00C05F6C" w:rsidRPr="00D12449" w:rsidRDefault="00C05F6C" w:rsidP="00032F6A">
      <w:pPr>
        <w:pStyle w:val="af9"/>
        <w:numPr>
          <w:ilvl w:val="0"/>
          <w:numId w:val="9"/>
        </w:numPr>
        <w:rPr>
          <w:rFonts w:cs="Times New Roman"/>
          <w:szCs w:val="28"/>
          <w:lang w:eastAsia="ru-RU"/>
        </w:rPr>
      </w:pPr>
      <w:r w:rsidRPr="00D12449">
        <w:rPr>
          <w:rFonts w:cs="Times New Roman"/>
          <w:szCs w:val="28"/>
          <w:lang w:eastAsia="ru-RU"/>
        </w:rPr>
        <w:lastRenderedPageBreak/>
        <w:t>КАБ сеть (10.10...) – внутренняя сеть кабинетов и административных помещений с адресацией в диапазоне 10.10.0.0/16.</w:t>
      </w:r>
    </w:p>
    <w:p w14:paraId="5370C7A0" w14:textId="3429EE02" w:rsidR="00C05F6C" w:rsidRPr="007D6094" w:rsidRDefault="00C05F6C" w:rsidP="00032F6A">
      <w:pPr>
        <w:pStyle w:val="af9"/>
        <w:numPr>
          <w:ilvl w:val="0"/>
          <w:numId w:val="8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МАРАТА 27 СЕРВЕРНАЯ – головной офис по адресу ул. Марата, д. 27, где размещены основные серверы и сетевое оборудование:</w:t>
      </w:r>
    </w:p>
    <w:p w14:paraId="28A73299" w14:textId="77777777" w:rsidR="00C05F6C" w:rsidRPr="007D6094" w:rsidRDefault="00C05F6C" w:rsidP="00032F6A">
      <w:pPr>
        <w:pStyle w:val="af9"/>
        <w:numPr>
          <w:ilvl w:val="0"/>
          <w:numId w:val="10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Офис сеть (192.168...) – локальная сеть офисных сотрудников с адресацией в диапазоне 192.168.0.0/24;</w:t>
      </w:r>
    </w:p>
    <w:p w14:paraId="314CD985" w14:textId="77777777" w:rsidR="00C05F6C" w:rsidRPr="007D6094" w:rsidRDefault="00C05F6C" w:rsidP="00032F6A">
      <w:pPr>
        <w:pStyle w:val="af9"/>
        <w:numPr>
          <w:ilvl w:val="0"/>
          <w:numId w:val="10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ЛАБ сеть – изолированный сегмент сети для лабораторного оборудования и анализаторов;</w:t>
      </w:r>
    </w:p>
    <w:p w14:paraId="6C419729" w14:textId="77777777" w:rsidR="00C05F6C" w:rsidRPr="007D6094" w:rsidRDefault="00C05F6C" w:rsidP="00032F6A">
      <w:pPr>
        <w:pStyle w:val="af9"/>
        <w:numPr>
          <w:ilvl w:val="0"/>
          <w:numId w:val="10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Кобас линк – специализированное соединение для связи с анализаторами Cobas (производства Roche).</w:t>
      </w:r>
    </w:p>
    <w:p w14:paraId="2B50E38D" w14:textId="11FBFD2C" w:rsidR="00C05F6C" w:rsidRPr="007D6094" w:rsidRDefault="00C05F6C" w:rsidP="00032F6A">
      <w:pPr>
        <w:pStyle w:val="af9"/>
        <w:numPr>
          <w:ilvl w:val="0"/>
          <w:numId w:val="8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Анализаторы 1, 2, 3 – высокоточное лабораторное оборудование, подключенное к ЛАБ сети.</w:t>
      </w:r>
    </w:p>
    <w:p w14:paraId="5936622D" w14:textId="31765CCD" w:rsidR="00C05F6C" w:rsidRPr="007D6094" w:rsidRDefault="00C05F6C" w:rsidP="00032F6A">
      <w:pPr>
        <w:pStyle w:val="af9"/>
        <w:numPr>
          <w:ilvl w:val="0"/>
          <w:numId w:val="8"/>
        </w:numPr>
        <w:rPr>
          <w:rFonts w:cs="Times New Roman"/>
          <w:szCs w:val="28"/>
          <w:lang w:eastAsia="ru-RU"/>
        </w:rPr>
      </w:pPr>
      <w:r w:rsidRPr="007D6094">
        <w:rPr>
          <w:rFonts w:cs="Times New Roman"/>
          <w:szCs w:val="28"/>
          <w:lang w:eastAsia="ru-RU"/>
        </w:rPr>
        <w:t>Офис – рабочие места сотрудников в головном офисе.</w:t>
      </w:r>
    </w:p>
    <w:p w14:paraId="2B6A3A9E" w14:textId="4D00C41C" w:rsidR="00C05F6C" w:rsidRPr="00C05F6C" w:rsidRDefault="00C05F6C" w:rsidP="007D6094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Схема компьютерной сети предприятия представлена в Приложении Б</w:t>
      </w:r>
      <w:r w:rsidR="007D6094">
        <w:rPr>
          <w:rFonts w:cs="Times New Roman"/>
          <w:szCs w:val="28"/>
          <w:lang w:eastAsia="ru-RU"/>
        </w:rPr>
        <w:t>.</w:t>
      </w:r>
    </w:p>
    <w:p w14:paraId="25578AEE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Техническое оснащение (оборудование):</w:t>
      </w:r>
    </w:p>
    <w:p w14:paraId="2A798389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Серверное оборудование:</w:t>
      </w:r>
    </w:p>
    <w:p w14:paraId="12B7E5A8" w14:textId="77777777" w:rsidR="00C05F6C" w:rsidRPr="006C5240" w:rsidRDefault="00C05F6C" w:rsidP="00032F6A">
      <w:pPr>
        <w:pStyle w:val="af9"/>
        <w:numPr>
          <w:ilvl w:val="0"/>
          <w:numId w:val="11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Серверы на базе процессоров Intel Xeon;</w:t>
      </w:r>
    </w:p>
    <w:p w14:paraId="33F20B10" w14:textId="77777777" w:rsidR="00C05F6C" w:rsidRPr="006C5240" w:rsidRDefault="00C05F6C" w:rsidP="00032F6A">
      <w:pPr>
        <w:pStyle w:val="af9"/>
        <w:numPr>
          <w:ilvl w:val="0"/>
          <w:numId w:val="11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Системы хранения данных (СХД) для хранения медицинской информации и результатов анализов;</w:t>
      </w:r>
    </w:p>
    <w:p w14:paraId="679F4505" w14:textId="77777777" w:rsidR="00C05F6C" w:rsidRPr="006C5240" w:rsidRDefault="00C05F6C" w:rsidP="00032F6A">
      <w:pPr>
        <w:pStyle w:val="af9"/>
        <w:numPr>
          <w:ilvl w:val="0"/>
          <w:numId w:val="11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Сетевое оборудование: коммутаторы (свитчи) HP, TP-Link, Aruba, обеспечивающие высокоскоростное соединение между всеми узлами ЛВС.</w:t>
      </w:r>
    </w:p>
    <w:p w14:paraId="6427B358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Сетевое оборудование:</w:t>
      </w:r>
    </w:p>
    <w:p w14:paraId="621831B3" w14:textId="77777777" w:rsidR="00C05F6C" w:rsidRPr="006C5240" w:rsidRDefault="00C05F6C" w:rsidP="00032F6A">
      <w:pPr>
        <w:pStyle w:val="af9"/>
        <w:numPr>
          <w:ilvl w:val="0"/>
          <w:numId w:val="12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Маршрутизаторы и межсетевые экраны для обеспечения безопасности сети;</w:t>
      </w:r>
    </w:p>
    <w:p w14:paraId="55378E19" w14:textId="77777777" w:rsidR="00C05F6C" w:rsidRPr="006C5240" w:rsidRDefault="00C05F6C" w:rsidP="00032F6A">
      <w:pPr>
        <w:pStyle w:val="af9"/>
        <w:numPr>
          <w:ilvl w:val="0"/>
          <w:numId w:val="12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Виртуальные шлюзы Untangle – для обеспечения безопасности сети, фильтрации трафика и организации VPN-доступа;</w:t>
      </w:r>
    </w:p>
    <w:p w14:paraId="4F532867" w14:textId="77777777" w:rsidR="00C05F6C" w:rsidRPr="006C5240" w:rsidRDefault="00C05F6C" w:rsidP="00032F6A">
      <w:pPr>
        <w:pStyle w:val="af9"/>
        <w:numPr>
          <w:ilvl w:val="0"/>
          <w:numId w:val="12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lastRenderedPageBreak/>
        <w:t>Средство контроля трафика Squid – для кэширования веб-контента и управления доступом в интернет.</w:t>
      </w:r>
    </w:p>
    <w:p w14:paraId="4441D0A8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Лабораторное оборудование:</w:t>
      </w:r>
    </w:p>
    <w:p w14:paraId="2BEEA3AF" w14:textId="77777777" w:rsidR="00C05F6C" w:rsidRPr="006C5240" w:rsidRDefault="00C05F6C" w:rsidP="00032F6A">
      <w:pPr>
        <w:pStyle w:val="af9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Анализаторы Cobas (Roche) – для биохимических и иммунологических исследований;</w:t>
      </w:r>
    </w:p>
    <w:p w14:paraId="7D0A4491" w14:textId="77777777" w:rsidR="00C05F6C" w:rsidRPr="006C5240" w:rsidRDefault="00C05F6C" w:rsidP="00032F6A">
      <w:pPr>
        <w:pStyle w:val="af9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Анализаторы Infinity – для клинической диагностики;</w:t>
      </w:r>
    </w:p>
    <w:p w14:paraId="0DF56045" w14:textId="77777777" w:rsidR="00C05F6C" w:rsidRPr="006C5240" w:rsidRDefault="00C05F6C" w:rsidP="00032F6A">
      <w:pPr>
        <w:pStyle w:val="af9"/>
        <w:numPr>
          <w:ilvl w:val="0"/>
          <w:numId w:val="13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Прочее специализированное оборудование для молекулярно-генетической диагностики.</w:t>
      </w:r>
    </w:p>
    <w:p w14:paraId="197AF8A2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Программное обеспечение:</w:t>
      </w:r>
    </w:p>
    <w:p w14:paraId="1DA10FDB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Системное ПО:</w:t>
      </w:r>
    </w:p>
    <w:p w14:paraId="46EA1675" w14:textId="77777777" w:rsidR="00C05F6C" w:rsidRPr="006C5240" w:rsidRDefault="00C05F6C" w:rsidP="00032F6A">
      <w:pPr>
        <w:pStyle w:val="af9"/>
        <w:numPr>
          <w:ilvl w:val="0"/>
          <w:numId w:val="14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Операционная система Windows Server – для серверной инфраструктуры;</w:t>
      </w:r>
    </w:p>
    <w:p w14:paraId="1D6C4E70" w14:textId="77777777" w:rsidR="00C05F6C" w:rsidRPr="006C5240" w:rsidRDefault="00C05F6C" w:rsidP="00032F6A">
      <w:pPr>
        <w:pStyle w:val="af9"/>
        <w:numPr>
          <w:ilvl w:val="0"/>
          <w:numId w:val="14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Операционная система Windows 10/11 Pro – на рабочих станциях;</w:t>
      </w:r>
    </w:p>
    <w:p w14:paraId="5F09E08C" w14:textId="77777777" w:rsidR="00C05F6C" w:rsidRPr="006C5240" w:rsidRDefault="00C05F6C" w:rsidP="00032F6A">
      <w:pPr>
        <w:pStyle w:val="af9"/>
        <w:numPr>
          <w:ilvl w:val="0"/>
          <w:numId w:val="14"/>
        </w:numPr>
        <w:rPr>
          <w:rFonts w:cs="Times New Roman"/>
          <w:szCs w:val="28"/>
          <w:lang w:eastAsia="ru-RU"/>
        </w:rPr>
      </w:pPr>
      <w:r w:rsidRPr="006C5240">
        <w:rPr>
          <w:rFonts w:cs="Times New Roman"/>
          <w:szCs w:val="28"/>
          <w:lang w:eastAsia="ru-RU"/>
        </w:rPr>
        <w:t>Операционная система Ubuntu – для сервера управления заявками и заказами (СУЗЗ).</w:t>
      </w:r>
    </w:p>
    <w:p w14:paraId="18F84E1A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Прикладное ПО:</w:t>
      </w:r>
    </w:p>
    <w:p w14:paraId="08D8FCDD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ЛК Сайт – личный кабинет клиента на сайте gemohelp.ru для заказа анализов и получения результатов;</w:t>
      </w:r>
    </w:p>
    <w:p w14:paraId="07694D5B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Приложение – мобильное приложение для клиентов;</w:t>
      </w:r>
    </w:p>
    <w:p w14:paraId="6DC94FD5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Кабинет офис – автоматизированное рабочее место сотрудника;</w:t>
      </w:r>
    </w:p>
    <w:p w14:paraId="5F088BEC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СУЗЗ (Ubuntu) – сервер управления заявками и заказами на базе Ubuntu;</w:t>
      </w:r>
    </w:p>
    <w:p w14:paraId="65ECCC27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SQL сервер – сервер баз данных (MySQL/PostgreSQL) для хранения информации о заказах, клиентах и результатах анализов;</w:t>
      </w:r>
    </w:p>
    <w:p w14:paraId="4860D1D4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1С 7.7 – устаревшая версия 1С для бухгалтерского учета (поддерживается для работы с историческими данными);</w:t>
      </w:r>
    </w:p>
    <w:p w14:paraId="455E8DCE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API (~15 мин) – API-шлюз для интеграции с внешними системами (интервал обновления данных ~15 минут);</w:t>
      </w:r>
    </w:p>
    <w:p w14:paraId="5772DEDE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lastRenderedPageBreak/>
        <w:t>1С 8 Аккросс – современная конфигурация 1С для управления медицинским центром (учет заказов, клиентов, финансов);</w:t>
      </w:r>
    </w:p>
    <w:p w14:paraId="6CDCCBFA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ВРАЧИ – автоматизированные рабочие места врачей и медицинского персонала для просмотра результатов анализов;</w:t>
      </w:r>
    </w:p>
    <w:p w14:paraId="6D8A3426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Клиент Ника Спринг – специализированное ПО для работы с лабораторными анализаторами (управление оборудованием, сбор данных);</w:t>
      </w:r>
    </w:p>
    <w:p w14:paraId="69FF793B" w14:textId="77777777" w:rsidR="00C05F6C" w:rsidRPr="00ED248F" w:rsidRDefault="00C05F6C" w:rsidP="00032F6A">
      <w:pPr>
        <w:pStyle w:val="af9"/>
        <w:numPr>
          <w:ilvl w:val="0"/>
          <w:numId w:val="15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Infinity (прочие ЛИС) – лабораторно-информационные системы для управления процессом исследований.</w:t>
      </w:r>
    </w:p>
    <w:p w14:paraId="08DACE23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Система мониторинга:</w:t>
      </w:r>
    </w:p>
    <w:p w14:paraId="4D22D84D" w14:textId="77777777" w:rsidR="00C05F6C" w:rsidRPr="00ED248F" w:rsidRDefault="00C05F6C" w:rsidP="00032F6A">
      <w:pPr>
        <w:pStyle w:val="af9"/>
        <w:numPr>
          <w:ilvl w:val="0"/>
          <w:numId w:val="16"/>
        </w:numPr>
        <w:rPr>
          <w:rFonts w:cs="Times New Roman"/>
          <w:szCs w:val="28"/>
          <w:lang w:eastAsia="ru-RU"/>
        </w:rPr>
      </w:pPr>
      <w:r w:rsidRPr="00ED248F">
        <w:rPr>
          <w:rFonts w:cs="Times New Roman"/>
          <w:szCs w:val="28"/>
          <w:lang w:eastAsia="ru-RU"/>
        </w:rPr>
        <w:t>Zabbix – система мониторинга, установленная на сервере по адресу http://192.168.101.220/zabbix, обеспечивающая сбор данных о состоянии серверов, сетевого оборудования, анализаторов и рабочих станций.</w:t>
      </w:r>
    </w:p>
    <w:p w14:paraId="02A1D6D8" w14:textId="04301778" w:rsidR="00C05F6C" w:rsidRPr="00C05F6C" w:rsidRDefault="00C05F6C" w:rsidP="00C0189D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Схема программного обеспечения и оборудования представлена в Приложении В.</w:t>
      </w:r>
    </w:p>
    <w:p w14:paraId="15BBC828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Анализ и обоснование разработки:</w:t>
      </w:r>
    </w:p>
    <w:p w14:paraId="5FFA5609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>В ходе анализа было установлено, что, несмотря на наличие развитой технической базы и развернутой системы мониторинга Zabbix, оперативный доступ к данным мониторинга реализован неоптимально. Инженерам ИТ-отдела приходится использовать веб-интерфейс Zabbix, который:</w:t>
      </w:r>
    </w:p>
    <w:p w14:paraId="21C38E42" w14:textId="77777777" w:rsidR="00C05F6C" w:rsidRPr="00DE38AF" w:rsidRDefault="00C05F6C" w:rsidP="00032F6A">
      <w:pPr>
        <w:pStyle w:val="af9"/>
        <w:numPr>
          <w:ilvl w:val="0"/>
          <w:numId w:val="16"/>
        </w:numPr>
        <w:rPr>
          <w:rFonts w:cs="Times New Roman"/>
          <w:szCs w:val="28"/>
          <w:lang w:eastAsia="ru-RU"/>
        </w:rPr>
      </w:pPr>
      <w:r w:rsidRPr="00DE38AF">
        <w:rPr>
          <w:rFonts w:cs="Times New Roman"/>
          <w:szCs w:val="28"/>
          <w:lang w:eastAsia="ru-RU"/>
        </w:rPr>
        <w:t>Требует значительного времени для загрузки страниц;</w:t>
      </w:r>
    </w:p>
    <w:p w14:paraId="66353E89" w14:textId="77777777" w:rsidR="00C05F6C" w:rsidRPr="00DE38AF" w:rsidRDefault="00C05F6C" w:rsidP="00032F6A">
      <w:pPr>
        <w:pStyle w:val="af9"/>
        <w:numPr>
          <w:ilvl w:val="0"/>
          <w:numId w:val="16"/>
        </w:numPr>
        <w:rPr>
          <w:rFonts w:cs="Times New Roman"/>
          <w:szCs w:val="28"/>
          <w:lang w:eastAsia="ru-RU"/>
        </w:rPr>
      </w:pPr>
      <w:r w:rsidRPr="00DE38AF">
        <w:rPr>
          <w:rFonts w:cs="Times New Roman"/>
          <w:szCs w:val="28"/>
          <w:lang w:eastAsia="ru-RU"/>
        </w:rPr>
        <w:t>Неудобен для быстрого просмотра состояния критических узлов;</w:t>
      </w:r>
    </w:p>
    <w:p w14:paraId="23ACEF54" w14:textId="77777777" w:rsidR="00C05F6C" w:rsidRPr="00DE38AF" w:rsidRDefault="00C05F6C" w:rsidP="00032F6A">
      <w:pPr>
        <w:pStyle w:val="af9"/>
        <w:numPr>
          <w:ilvl w:val="0"/>
          <w:numId w:val="16"/>
        </w:numPr>
        <w:rPr>
          <w:rFonts w:cs="Times New Roman"/>
          <w:szCs w:val="28"/>
          <w:lang w:eastAsia="ru-RU"/>
        </w:rPr>
      </w:pPr>
      <w:r w:rsidRPr="00DE38AF">
        <w:rPr>
          <w:rFonts w:cs="Times New Roman"/>
          <w:szCs w:val="28"/>
          <w:lang w:eastAsia="ru-RU"/>
        </w:rPr>
        <w:t>Не позволяет быстро фильтровать узлы по нескольким критериям;</w:t>
      </w:r>
    </w:p>
    <w:p w14:paraId="3C663006" w14:textId="77777777" w:rsidR="00C05F6C" w:rsidRPr="00DE38AF" w:rsidRDefault="00C05F6C" w:rsidP="00032F6A">
      <w:pPr>
        <w:pStyle w:val="af9"/>
        <w:numPr>
          <w:ilvl w:val="0"/>
          <w:numId w:val="16"/>
        </w:numPr>
        <w:rPr>
          <w:rFonts w:cs="Times New Roman"/>
          <w:szCs w:val="28"/>
          <w:lang w:eastAsia="ru-RU"/>
        </w:rPr>
      </w:pPr>
      <w:r w:rsidRPr="00DE38AF">
        <w:rPr>
          <w:rFonts w:cs="Times New Roman"/>
          <w:szCs w:val="28"/>
          <w:lang w:eastAsia="ru-RU"/>
        </w:rPr>
        <w:t>Требует множества действий для построения графика метрики.</w:t>
      </w:r>
    </w:p>
    <w:p w14:paraId="374D2D19" w14:textId="77777777" w:rsidR="00C05F6C" w:rsidRPr="00C05F6C" w:rsidRDefault="00C05F6C" w:rsidP="00C05F6C">
      <w:pPr>
        <w:rPr>
          <w:rFonts w:cs="Times New Roman"/>
          <w:szCs w:val="28"/>
          <w:lang w:eastAsia="ru-RU"/>
        </w:rPr>
      </w:pPr>
      <w:r w:rsidRPr="00C05F6C">
        <w:rPr>
          <w:rFonts w:cs="Times New Roman"/>
          <w:szCs w:val="28"/>
          <w:lang w:eastAsia="ru-RU"/>
        </w:rPr>
        <w:t xml:space="preserve">Для решения этих проблем было принято решение о разработке легковесного десктопного приложения «Zabbix Desktop Monitor», которое будет напрямую обращаться к Zabbix API и отображать ключевую </w:t>
      </w:r>
      <w:r w:rsidRPr="00C05F6C">
        <w:rPr>
          <w:rFonts w:cs="Times New Roman"/>
          <w:szCs w:val="28"/>
          <w:lang w:eastAsia="ru-RU"/>
        </w:rPr>
        <w:lastRenderedPageBreak/>
        <w:t>информацию в компактном и удобном виде, что и стало основным заданием на производственную практику.</w:t>
      </w:r>
    </w:p>
    <w:p w14:paraId="24F8866C" w14:textId="77777777" w:rsidR="00D51A9A" w:rsidRDefault="00D51A9A" w:rsidP="00D51A9A">
      <w:pPr>
        <w:ind w:firstLine="0"/>
        <w:rPr>
          <w:lang w:eastAsia="ru-RU"/>
        </w:rPr>
      </w:pPr>
    </w:p>
    <w:p w14:paraId="3F8B4AE0" w14:textId="0EB2F646" w:rsidR="00D51A9A" w:rsidRDefault="00D51A9A" w:rsidP="00D51A9A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bookmarkStart w:id="6" w:name="_Toc217494479"/>
      <w:r>
        <w:rPr>
          <w:lang w:eastAsia="ru-RU"/>
        </w:rPr>
        <w:t>Анализ современных средств разработки баз данных</w:t>
      </w:r>
      <w:bookmarkEnd w:id="6"/>
    </w:p>
    <w:p w14:paraId="63F6D0BE" w14:textId="77777777" w:rsidR="00D51A9A" w:rsidRDefault="00D51A9A" w:rsidP="00D51A9A">
      <w:pPr>
        <w:ind w:firstLine="0"/>
        <w:rPr>
          <w:lang w:eastAsia="ru-RU"/>
        </w:rPr>
      </w:pPr>
    </w:p>
    <w:p w14:paraId="648D1D9D" w14:textId="6F002043" w:rsidR="007C50EB" w:rsidRDefault="007C50EB" w:rsidP="00F56881">
      <w:pPr>
        <w:rPr>
          <w:lang w:eastAsia="ru-RU"/>
        </w:rPr>
      </w:pPr>
      <w:r>
        <w:rPr>
          <w:lang w:eastAsia="ru-RU"/>
        </w:rPr>
        <w:t>Для разработки десктоп-приложения «Zabbix Desktop Monitor» был проведен анализ современных инструментальных средств разработки программного обеспечения. При выборе средств разработки учитывались следующие критерии:</w:t>
      </w:r>
    </w:p>
    <w:p w14:paraId="24440C3E" w14:textId="72E2A8D1" w:rsidR="007C50EB" w:rsidRDefault="00F56881" w:rsidP="00032F6A">
      <w:pPr>
        <w:pStyle w:val="af9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Кроссплатформенность;</w:t>
      </w:r>
    </w:p>
    <w:p w14:paraId="65292891" w14:textId="6E168F99" w:rsidR="007C50EB" w:rsidRDefault="007C50EB" w:rsidP="00032F6A">
      <w:pPr>
        <w:pStyle w:val="af9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Наличие качественных библиотек для работы с сетевыми API и визуализа</w:t>
      </w:r>
      <w:r w:rsidR="00F56881">
        <w:rPr>
          <w:lang w:eastAsia="ru-RU"/>
        </w:rPr>
        <w:t>ции данных;</w:t>
      </w:r>
    </w:p>
    <w:p w14:paraId="45A82A44" w14:textId="12B56788" w:rsidR="007C50EB" w:rsidRDefault="007C50EB" w:rsidP="00032F6A">
      <w:pPr>
        <w:pStyle w:val="af9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Простота развертывания и</w:t>
      </w:r>
      <w:r w:rsidR="00F56881">
        <w:rPr>
          <w:lang w:eastAsia="ru-RU"/>
        </w:rPr>
        <w:t xml:space="preserve"> установки готового приложения;</w:t>
      </w:r>
    </w:p>
    <w:p w14:paraId="0A35971F" w14:textId="545182E1" w:rsidR="007C50EB" w:rsidRDefault="00F56881" w:rsidP="00032F6A">
      <w:pPr>
        <w:pStyle w:val="af9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Скорость разработки;</w:t>
      </w:r>
    </w:p>
    <w:p w14:paraId="43539178" w14:textId="43DA5AF2" w:rsidR="007C50EB" w:rsidRDefault="007C50EB" w:rsidP="00032F6A">
      <w:pPr>
        <w:pStyle w:val="af9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Нал</w:t>
      </w:r>
      <w:r w:rsidR="00F56881">
        <w:rPr>
          <w:lang w:eastAsia="ru-RU"/>
        </w:rPr>
        <w:t>ичие документации и сообщества.</w:t>
      </w:r>
    </w:p>
    <w:p w14:paraId="43BE8ED8" w14:textId="2ADFD320" w:rsidR="007C50EB" w:rsidRDefault="00F56881" w:rsidP="00F56881">
      <w:pPr>
        <w:rPr>
          <w:lang w:eastAsia="ru-RU"/>
        </w:rPr>
      </w:pPr>
      <w:r>
        <w:rPr>
          <w:lang w:eastAsia="ru-RU"/>
        </w:rPr>
        <w:t>Язык программирования:</w:t>
      </w:r>
    </w:p>
    <w:p w14:paraId="03DBEC45" w14:textId="644FC57D" w:rsidR="007C50EB" w:rsidRDefault="007C50EB" w:rsidP="00F56881">
      <w:pPr>
        <w:rPr>
          <w:lang w:eastAsia="ru-RU"/>
        </w:rPr>
      </w:pPr>
      <w:r>
        <w:rPr>
          <w:lang w:eastAsia="ru-RU"/>
        </w:rPr>
        <w:t>В качестве основного языка программирования выбран Python версии 3.10 и выше. Преимущес</w:t>
      </w:r>
      <w:r w:rsidR="00F56881">
        <w:rPr>
          <w:lang w:eastAsia="ru-RU"/>
        </w:rPr>
        <w:t>тва Python для данного проекта:</w:t>
      </w:r>
    </w:p>
    <w:p w14:paraId="5699E307" w14:textId="48896DDE" w:rsidR="007C50EB" w:rsidRDefault="007C50EB" w:rsidP="00032F6A">
      <w:pPr>
        <w:pStyle w:val="af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Простота синтаксиса, позволяющая быстро </w:t>
      </w:r>
      <w:r w:rsidR="00F56881">
        <w:rPr>
          <w:lang w:eastAsia="ru-RU"/>
        </w:rPr>
        <w:t>разрабатывать и отлаживать код;</w:t>
      </w:r>
    </w:p>
    <w:p w14:paraId="77811CB3" w14:textId="76241183" w:rsidR="007C50EB" w:rsidRDefault="007C50EB" w:rsidP="00032F6A">
      <w:pPr>
        <w:pStyle w:val="af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Богатая экосистема библиотек дл</w:t>
      </w:r>
      <w:r w:rsidR="00F56881">
        <w:rPr>
          <w:lang w:eastAsia="ru-RU"/>
        </w:rPr>
        <w:t>я решения широкого круга задач;</w:t>
      </w:r>
    </w:p>
    <w:p w14:paraId="6C4C07C8" w14:textId="60FDA5BA" w:rsidR="007C50EB" w:rsidRDefault="007C50EB" w:rsidP="00032F6A">
      <w:pPr>
        <w:pStyle w:val="af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Кроссплатформенность – код может выполнятьс</w:t>
      </w:r>
      <w:r w:rsidR="00F56881">
        <w:rPr>
          <w:lang w:eastAsia="ru-RU"/>
        </w:rPr>
        <w:t>я как в Windows, так и в Linux;</w:t>
      </w:r>
    </w:p>
    <w:p w14:paraId="39B0608A" w14:textId="0E43370C" w:rsidR="007C50EB" w:rsidRDefault="007C50EB" w:rsidP="00032F6A">
      <w:pPr>
        <w:pStyle w:val="af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Широкое распространение и бо</w:t>
      </w:r>
      <w:r w:rsidR="00F56881">
        <w:rPr>
          <w:lang w:eastAsia="ru-RU"/>
        </w:rPr>
        <w:t>льшое сообщество разработчиков.</w:t>
      </w:r>
    </w:p>
    <w:p w14:paraId="10054CD1" w14:textId="5137DE93" w:rsidR="007C50EB" w:rsidRDefault="00F56881" w:rsidP="00F56881">
      <w:pPr>
        <w:rPr>
          <w:lang w:eastAsia="ru-RU"/>
        </w:rPr>
      </w:pPr>
      <w:r>
        <w:rPr>
          <w:lang w:eastAsia="ru-RU"/>
        </w:rPr>
        <w:t>Библиотеки и фреймворки</w:t>
      </w:r>
      <w:r w:rsidR="00CC11D8">
        <w:rPr>
          <w:lang w:eastAsia="ru-RU"/>
        </w:rPr>
        <w:t xml:space="preserve"> представлены в Таблице 2.</w:t>
      </w:r>
    </w:p>
    <w:p w14:paraId="0793EEAC" w14:textId="0FA85A31" w:rsidR="00CC11D8" w:rsidRDefault="00CC11D8" w:rsidP="00F56881">
      <w:pPr>
        <w:rPr>
          <w:lang w:eastAsia="ru-RU"/>
        </w:rPr>
      </w:pPr>
      <w:r>
        <w:rPr>
          <w:lang w:eastAsia="ru-RU"/>
        </w:rPr>
        <w:t>Таблица 2 – Библиотеки и фрайморки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1715"/>
        <w:gridCol w:w="6681"/>
        <w:gridCol w:w="948"/>
      </w:tblGrid>
      <w:tr w:rsidR="008330E0" w:rsidRPr="008330E0" w14:paraId="667872F9" w14:textId="77777777" w:rsidTr="007A1217">
        <w:trPr>
          <w:jc w:val="center"/>
        </w:trPr>
        <w:tc>
          <w:tcPr>
            <w:tcW w:w="918" w:type="pct"/>
          </w:tcPr>
          <w:p w14:paraId="45BCAA2D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575" w:type="pct"/>
          </w:tcPr>
          <w:p w14:paraId="71D96D24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07" w:type="pct"/>
          </w:tcPr>
          <w:p w14:paraId="3D3CF464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Версия</w:t>
            </w:r>
          </w:p>
        </w:tc>
      </w:tr>
      <w:tr w:rsidR="008330E0" w:rsidRPr="008330E0" w14:paraId="28669562" w14:textId="77777777" w:rsidTr="007A1217">
        <w:trPr>
          <w:jc w:val="center"/>
        </w:trPr>
        <w:tc>
          <w:tcPr>
            <w:tcW w:w="918" w:type="pct"/>
          </w:tcPr>
          <w:p w14:paraId="35DFA1B6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PyQt6</w:t>
            </w:r>
          </w:p>
        </w:tc>
        <w:tc>
          <w:tcPr>
            <w:tcW w:w="3575" w:type="pct"/>
          </w:tcPr>
          <w:p w14:paraId="5F4B8221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Создание графического пользовательского интерфейса (GUI)</w:t>
            </w:r>
          </w:p>
        </w:tc>
        <w:tc>
          <w:tcPr>
            <w:tcW w:w="507" w:type="pct"/>
          </w:tcPr>
          <w:p w14:paraId="6ECC22F9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6.4.0+</w:t>
            </w:r>
          </w:p>
        </w:tc>
      </w:tr>
      <w:tr w:rsidR="008330E0" w:rsidRPr="008330E0" w14:paraId="154D1C16" w14:textId="77777777" w:rsidTr="007A1217">
        <w:trPr>
          <w:jc w:val="center"/>
        </w:trPr>
        <w:tc>
          <w:tcPr>
            <w:tcW w:w="918" w:type="pct"/>
          </w:tcPr>
          <w:p w14:paraId="027D8BE0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Matplotlib</w:t>
            </w:r>
          </w:p>
        </w:tc>
        <w:tc>
          <w:tcPr>
            <w:tcW w:w="3575" w:type="pct"/>
          </w:tcPr>
          <w:p w14:paraId="256BB77D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Визуализация данных, построение графиков</w:t>
            </w:r>
          </w:p>
        </w:tc>
        <w:tc>
          <w:tcPr>
            <w:tcW w:w="507" w:type="pct"/>
          </w:tcPr>
          <w:p w14:paraId="306B0936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3.7.0+</w:t>
            </w:r>
          </w:p>
        </w:tc>
      </w:tr>
      <w:tr w:rsidR="008330E0" w:rsidRPr="008330E0" w14:paraId="793EB554" w14:textId="77777777" w:rsidTr="007A1217">
        <w:trPr>
          <w:jc w:val="center"/>
        </w:trPr>
        <w:tc>
          <w:tcPr>
            <w:tcW w:w="918" w:type="pct"/>
          </w:tcPr>
          <w:p w14:paraId="4A3B25B3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lastRenderedPageBreak/>
              <w:t>pyzabbix</w:t>
            </w:r>
          </w:p>
        </w:tc>
        <w:tc>
          <w:tcPr>
            <w:tcW w:w="3575" w:type="pct"/>
          </w:tcPr>
          <w:p w14:paraId="5A221639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Интеграция с Zabbix API (JSON-RPC)</w:t>
            </w:r>
          </w:p>
        </w:tc>
        <w:tc>
          <w:tcPr>
            <w:tcW w:w="507" w:type="pct"/>
          </w:tcPr>
          <w:p w14:paraId="68BB6C82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1.3.0+</w:t>
            </w:r>
          </w:p>
        </w:tc>
      </w:tr>
      <w:tr w:rsidR="008330E0" w:rsidRPr="008330E0" w14:paraId="700D76D2" w14:textId="77777777" w:rsidTr="007A1217">
        <w:trPr>
          <w:jc w:val="center"/>
        </w:trPr>
        <w:tc>
          <w:tcPr>
            <w:tcW w:w="918" w:type="pct"/>
          </w:tcPr>
          <w:p w14:paraId="75BF4C40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pandas</w:t>
            </w:r>
          </w:p>
        </w:tc>
        <w:tc>
          <w:tcPr>
            <w:tcW w:w="3575" w:type="pct"/>
          </w:tcPr>
          <w:p w14:paraId="46DD3374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Обработка и анализ данных, работа с табличными структурами</w:t>
            </w:r>
          </w:p>
        </w:tc>
        <w:tc>
          <w:tcPr>
            <w:tcW w:w="507" w:type="pct"/>
          </w:tcPr>
          <w:p w14:paraId="2F0BBAE4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1.5.0+</w:t>
            </w:r>
          </w:p>
        </w:tc>
      </w:tr>
      <w:tr w:rsidR="008330E0" w:rsidRPr="008330E0" w14:paraId="332BFB5F" w14:textId="77777777" w:rsidTr="007A1217">
        <w:trPr>
          <w:jc w:val="center"/>
        </w:trPr>
        <w:tc>
          <w:tcPr>
            <w:tcW w:w="918" w:type="pct"/>
          </w:tcPr>
          <w:p w14:paraId="4F9446C1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openpyxl</w:t>
            </w:r>
          </w:p>
        </w:tc>
        <w:tc>
          <w:tcPr>
            <w:tcW w:w="3575" w:type="pct"/>
          </w:tcPr>
          <w:p w14:paraId="066B4CAF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Экспорт данных в формат XLSX (Excel)</w:t>
            </w:r>
          </w:p>
        </w:tc>
        <w:tc>
          <w:tcPr>
            <w:tcW w:w="507" w:type="pct"/>
          </w:tcPr>
          <w:p w14:paraId="5D697EA2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3.1.0+</w:t>
            </w:r>
          </w:p>
        </w:tc>
      </w:tr>
      <w:tr w:rsidR="008330E0" w:rsidRPr="008330E0" w14:paraId="7D050E0B" w14:textId="77777777" w:rsidTr="007A1217">
        <w:trPr>
          <w:jc w:val="center"/>
        </w:trPr>
        <w:tc>
          <w:tcPr>
            <w:tcW w:w="918" w:type="pct"/>
          </w:tcPr>
          <w:p w14:paraId="39574248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logging</w:t>
            </w:r>
          </w:p>
        </w:tc>
        <w:tc>
          <w:tcPr>
            <w:tcW w:w="3575" w:type="pct"/>
          </w:tcPr>
          <w:p w14:paraId="639684AB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Ведение журнала ошибок (встроенная библиотека Python)</w:t>
            </w:r>
          </w:p>
        </w:tc>
        <w:tc>
          <w:tcPr>
            <w:tcW w:w="507" w:type="pct"/>
          </w:tcPr>
          <w:p w14:paraId="206C7D06" w14:textId="77777777" w:rsidR="008330E0" w:rsidRPr="008330E0" w:rsidRDefault="008330E0" w:rsidP="00095800">
            <w:pPr>
              <w:ind w:firstLine="0"/>
              <w:rPr>
                <w:sz w:val="24"/>
                <w:szCs w:val="24"/>
                <w:lang w:eastAsia="ru-RU"/>
              </w:rPr>
            </w:pPr>
            <w:r w:rsidRPr="008330E0">
              <w:rPr>
                <w:sz w:val="24"/>
                <w:szCs w:val="24"/>
                <w:lang w:eastAsia="ru-RU"/>
              </w:rPr>
              <w:t>–</w:t>
            </w:r>
          </w:p>
        </w:tc>
      </w:tr>
    </w:tbl>
    <w:p w14:paraId="366AD3B4" w14:textId="6AE26A4C" w:rsidR="007C50EB" w:rsidRDefault="007C50EB" w:rsidP="00F56881">
      <w:pPr>
        <w:rPr>
          <w:lang w:eastAsia="ru-RU"/>
        </w:rPr>
      </w:pPr>
      <w:r>
        <w:rPr>
          <w:lang w:eastAsia="ru-RU"/>
        </w:rPr>
        <w:t>PyQt6 – это набор привязок Python к библиотеке Qt, позволяющий создавать профессиональные кроссплатформенные десктопные приложения с нативным внешним видом. В проекте PyQ</w:t>
      </w:r>
      <w:r w:rsidR="00F56881">
        <w:rPr>
          <w:lang w:eastAsia="ru-RU"/>
        </w:rPr>
        <w:t>t6 используется для реализации:</w:t>
      </w:r>
    </w:p>
    <w:p w14:paraId="6280E967" w14:textId="3AF2379F" w:rsidR="007C50EB" w:rsidRDefault="007C50EB" w:rsidP="00032F6A">
      <w:pPr>
        <w:pStyle w:val="af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Главного окна приложения с таблицей хостов, панель</w:t>
      </w:r>
      <w:r w:rsidR="00F56881">
        <w:rPr>
          <w:lang w:eastAsia="ru-RU"/>
        </w:rPr>
        <w:t>ю фильтров и виджетом графиков;</w:t>
      </w:r>
    </w:p>
    <w:p w14:paraId="03FE8E2B" w14:textId="794CA4ED" w:rsidR="007C50EB" w:rsidRDefault="00F56881" w:rsidP="00032F6A">
      <w:pPr>
        <w:pStyle w:val="af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Диалога авторизации;</w:t>
      </w:r>
    </w:p>
    <w:p w14:paraId="4950E11F" w14:textId="0C6013F5" w:rsidR="007C50EB" w:rsidRDefault="00F56881" w:rsidP="00032F6A">
      <w:pPr>
        <w:pStyle w:val="af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Статусной строки и уведомлений;</w:t>
      </w:r>
    </w:p>
    <w:p w14:paraId="2D2E96C7" w14:textId="25BA5C8C" w:rsidR="007C50EB" w:rsidRDefault="007C50EB" w:rsidP="00032F6A">
      <w:pPr>
        <w:pStyle w:val="af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Обработки событий (клики</w:t>
      </w:r>
      <w:r w:rsidR="00F56881">
        <w:rPr>
          <w:lang w:eastAsia="ru-RU"/>
        </w:rPr>
        <w:t>, ввод текста, нажатия клавиш).</w:t>
      </w:r>
    </w:p>
    <w:p w14:paraId="137E194A" w14:textId="4F8AA55D" w:rsidR="007C50EB" w:rsidRDefault="007C50EB" w:rsidP="00F56881">
      <w:pPr>
        <w:rPr>
          <w:lang w:eastAsia="ru-RU"/>
        </w:rPr>
      </w:pPr>
      <w:r>
        <w:rPr>
          <w:lang w:eastAsia="ru-RU"/>
        </w:rPr>
        <w:t>Matplotlib – библиотека для создания статических, анимированных и интерактивных визуализаций на Python. В проек</w:t>
      </w:r>
      <w:r w:rsidR="00F56881">
        <w:rPr>
          <w:lang w:eastAsia="ru-RU"/>
        </w:rPr>
        <w:t>те Matplotlib используется для:</w:t>
      </w:r>
    </w:p>
    <w:p w14:paraId="0B8FF74D" w14:textId="56AD7174" w:rsidR="007C50EB" w:rsidRDefault="007C50EB" w:rsidP="00032F6A">
      <w:pPr>
        <w:pStyle w:val="af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Построения линейных график</w:t>
      </w:r>
      <w:r w:rsidR="00F56881">
        <w:rPr>
          <w:lang w:eastAsia="ru-RU"/>
        </w:rPr>
        <w:t>ов метрик CPU, RAM, диск, сеть;</w:t>
      </w:r>
    </w:p>
    <w:p w14:paraId="30FF753A" w14:textId="5D5C41E7" w:rsidR="007C50EB" w:rsidRDefault="007C50EB" w:rsidP="00032F6A">
      <w:pPr>
        <w:pStyle w:val="af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Отобр</w:t>
      </w:r>
      <w:r w:rsidR="00F56881">
        <w:rPr>
          <w:lang w:eastAsia="ru-RU"/>
        </w:rPr>
        <w:t>ажения осей времени и значений;</w:t>
      </w:r>
    </w:p>
    <w:p w14:paraId="01FCB51D" w14:textId="72DC8159" w:rsidR="007C50EB" w:rsidRDefault="007C50EB" w:rsidP="00032F6A">
      <w:pPr>
        <w:pStyle w:val="af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Настройки внешнего вида гр</w:t>
      </w:r>
      <w:r w:rsidR="00F56881">
        <w:rPr>
          <w:lang w:eastAsia="ru-RU"/>
        </w:rPr>
        <w:t>афиков (цвета, сетка, легенда);</w:t>
      </w:r>
    </w:p>
    <w:p w14:paraId="231A88E3" w14:textId="1476304C" w:rsidR="007C50EB" w:rsidRDefault="007C50EB" w:rsidP="00032F6A">
      <w:pPr>
        <w:pStyle w:val="af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Мас</w:t>
      </w:r>
      <w:r w:rsidR="00F56881">
        <w:rPr>
          <w:lang w:eastAsia="ru-RU"/>
        </w:rPr>
        <w:t>штабирования и панорамирования.</w:t>
      </w:r>
    </w:p>
    <w:p w14:paraId="0D501B85" w14:textId="2A0B766E" w:rsidR="007C50EB" w:rsidRDefault="007C50EB" w:rsidP="00F56881">
      <w:pPr>
        <w:rPr>
          <w:lang w:eastAsia="ru-RU"/>
        </w:rPr>
      </w:pPr>
      <w:r>
        <w:rPr>
          <w:lang w:eastAsia="ru-RU"/>
        </w:rPr>
        <w:t>pyzabbix – библиотека для работы с Zabbix API. Обеспечивает удобное взаимодействие с сервером Zabbix через JSON-RPC. В про</w:t>
      </w:r>
      <w:r w:rsidR="00F56881">
        <w:rPr>
          <w:lang w:eastAsia="ru-RU"/>
        </w:rPr>
        <w:t>екте pyzabbix используется для:</w:t>
      </w:r>
    </w:p>
    <w:p w14:paraId="0DE7A915" w14:textId="51A63B9E" w:rsidR="007C50EB" w:rsidRDefault="007C50EB" w:rsidP="00032F6A">
      <w:pPr>
        <w:pStyle w:val="af9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Авторизации пользоват</w:t>
      </w:r>
      <w:r w:rsidR="00F56881">
        <w:rPr>
          <w:lang w:eastAsia="ru-RU"/>
        </w:rPr>
        <w:t>еля (метод user.login);</w:t>
      </w:r>
    </w:p>
    <w:p w14:paraId="528F108B" w14:textId="416F062E" w:rsidR="007C50EB" w:rsidRDefault="007C50EB" w:rsidP="00032F6A">
      <w:pPr>
        <w:pStyle w:val="af9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Получения списка хостов и групп (м</w:t>
      </w:r>
      <w:r w:rsidR="00F56881">
        <w:rPr>
          <w:lang w:eastAsia="ru-RU"/>
        </w:rPr>
        <w:t>етоды host.get, hostgroup.get);</w:t>
      </w:r>
    </w:p>
    <w:p w14:paraId="565EE5A6" w14:textId="31832A3D" w:rsidR="007C50EB" w:rsidRDefault="007C50EB" w:rsidP="00032F6A">
      <w:pPr>
        <w:pStyle w:val="af9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Получени</w:t>
      </w:r>
      <w:r w:rsidR="00F56881">
        <w:rPr>
          <w:lang w:eastAsia="ru-RU"/>
        </w:rPr>
        <w:t>я метрик узла (метод item.get);</w:t>
      </w:r>
    </w:p>
    <w:p w14:paraId="4B68E273" w14:textId="426E49A7" w:rsidR="007C50EB" w:rsidRDefault="007C50EB" w:rsidP="00032F6A">
      <w:pPr>
        <w:pStyle w:val="af9"/>
        <w:numPr>
          <w:ilvl w:val="0"/>
          <w:numId w:val="21"/>
        </w:numPr>
        <w:rPr>
          <w:lang w:eastAsia="ru-RU"/>
        </w:rPr>
      </w:pPr>
      <w:r>
        <w:rPr>
          <w:lang w:eastAsia="ru-RU"/>
        </w:rPr>
        <w:t>Получения историчес</w:t>
      </w:r>
      <w:r w:rsidR="00F56881">
        <w:rPr>
          <w:lang w:eastAsia="ru-RU"/>
        </w:rPr>
        <w:t>ких данных (метод history.get).</w:t>
      </w:r>
    </w:p>
    <w:p w14:paraId="2FD66163" w14:textId="1C0C7219" w:rsidR="007C50EB" w:rsidRDefault="00F56881" w:rsidP="00F56881">
      <w:pPr>
        <w:rPr>
          <w:lang w:eastAsia="ru-RU"/>
        </w:rPr>
      </w:pPr>
      <w:r>
        <w:rPr>
          <w:lang w:eastAsia="ru-RU"/>
        </w:rPr>
        <w:t>Среда разработки (IDE):</w:t>
      </w:r>
    </w:p>
    <w:p w14:paraId="44E403D8" w14:textId="2481E82C" w:rsidR="007C50EB" w:rsidRDefault="007C50EB" w:rsidP="00F56881">
      <w:pPr>
        <w:rPr>
          <w:lang w:eastAsia="ru-RU"/>
        </w:rPr>
      </w:pPr>
      <w:r>
        <w:rPr>
          <w:lang w:eastAsia="ru-RU"/>
        </w:rPr>
        <w:t>Для разработки приложения использовалась интегрированная среда разработки PyCharm (версия Community или Professional). PyCharm предоставляет:</w:t>
      </w:r>
    </w:p>
    <w:p w14:paraId="59DFC935" w14:textId="7DF36933" w:rsidR="007C50EB" w:rsidRDefault="007C50EB" w:rsidP="00032F6A">
      <w:pPr>
        <w:pStyle w:val="af9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lastRenderedPageBreak/>
        <w:t>Удобный редактор кода с подсветко</w:t>
      </w:r>
      <w:r w:rsidR="00F56881">
        <w:rPr>
          <w:lang w:eastAsia="ru-RU"/>
        </w:rPr>
        <w:t>й синтаксиса и автодополнением;</w:t>
      </w:r>
    </w:p>
    <w:p w14:paraId="49A2DA51" w14:textId="72D94EB6" w:rsidR="007C50EB" w:rsidRDefault="007C50EB" w:rsidP="00032F6A">
      <w:pPr>
        <w:pStyle w:val="af9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 xml:space="preserve">Встроенный отладчик </w:t>
      </w:r>
      <w:r w:rsidR="00F56881">
        <w:rPr>
          <w:lang w:eastAsia="ru-RU"/>
        </w:rPr>
        <w:t>для пошагового выполнения кода;</w:t>
      </w:r>
    </w:p>
    <w:p w14:paraId="5C8D7E18" w14:textId="3DDA63FD" w:rsidR="007C50EB" w:rsidRDefault="007C50EB" w:rsidP="00032F6A">
      <w:pPr>
        <w:pStyle w:val="af9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Интеграцию с системами контроля версий (</w:t>
      </w:r>
      <w:r w:rsidR="00F56881">
        <w:rPr>
          <w:lang w:eastAsia="ru-RU"/>
        </w:rPr>
        <w:t>Git);</w:t>
      </w:r>
    </w:p>
    <w:p w14:paraId="07E5AC6E" w14:textId="2CF8D67C" w:rsidR="007C50EB" w:rsidRDefault="007C50EB" w:rsidP="00032F6A">
      <w:pPr>
        <w:pStyle w:val="af9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Инструменты для управления виртуальны</w:t>
      </w:r>
      <w:r w:rsidR="00F56881">
        <w:rPr>
          <w:lang w:eastAsia="ru-RU"/>
        </w:rPr>
        <w:t>ми окружениями и зависимостями;</w:t>
      </w:r>
    </w:p>
    <w:p w14:paraId="61A2B21E" w14:textId="4E601CBE" w:rsidR="007C50EB" w:rsidRDefault="007C50EB" w:rsidP="00032F6A">
      <w:pPr>
        <w:pStyle w:val="af9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Возможность запуска и тестирования при</w:t>
      </w:r>
      <w:r w:rsidR="00F56881">
        <w:rPr>
          <w:lang w:eastAsia="ru-RU"/>
        </w:rPr>
        <w:t>ложения непосредственно из IDE.</w:t>
      </w:r>
    </w:p>
    <w:p w14:paraId="1785A025" w14:textId="583B7712" w:rsidR="007C50EB" w:rsidRDefault="00F56881" w:rsidP="00F56881">
      <w:pPr>
        <w:rPr>
          <w:lang w:eastAsia="ru-RU"/>
        </w:rPr>
      </w:pPr>
      <w:r>
        <w:rPr>
          <w:lang w:eastAsia="ru-RU"/>
        </w:rPr>
        <w:t>Система контроля версий:</w:t>
      </w:r>
    </w:p>
    <w:p w14:paraId="27E38E74" w14:textId="347C4CC4" w:rsidR="007C50EB" w:rsidRDefault="007C50EB" w:rsidP="00F56881">
      <w:pPr>
        <w:rPr>
          <w:lang w:eastAsia="ru-RU"/>
        </w:rPr>
      </w:pPr>
      <w:r>
        <w:rPr>
          <w:lang w:eastAsia="ru-RU"/>
        </w:rPr>
        <w:t>Для хранения кода и отслеживания изменений использовался Git с удаленн</w:t>
      </w:r>
      <w:r w:rsidR="00F56881">
        <w:rPr>
          <w:lang w:eastAsia="ru-RU"/>
        </w:rPr>
        <w:t>ым репозиторием. Это позволило:</w:t>
      </w:r>
    </w:p>
    <w:p w14:paraId="34FD6108" w14:textId="14949D19" w:rsidR="007C50EB" w:rsidRDefault="007C50EB" w:rsidP="00032F6A">
      <w:pPr>
        <w:pStyle w:val="af9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Со</w:t>
      </w:r>
      <w:r w:rsidR="00F56881">
        <w:rPr>
          <w:lang w:eastAsia="ru-RU"/>
        </w:rPr>
        <w:t>хранять историю изменений кода;</w:t>
      </w:r>
    </w:p>
    <w:p w14:paraId="0B7DE565" w14:textId="64FECA5A" w:rsidR="007C50EB" w:rsidRDefault="007C50EB" w:rsidP="00032F6A">
      <w:pPr>
        <w:pStyle w:val="af9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Возвращаться к предыд</w:t>
      </w:r>
      <w:r w:rsidR="00F56881">
        <w:rPr>
          <w:lang w:eastAsia="ru-RU"/>
        </w:rPr>
        <w:t>ущим версиям при необходимости;</w:t>
      </w:r>
    </w:p>
    <w:p w14:paraId="6A9E3A1E" w14:textId="7C31B415" w:rsidR="007C50EB" w:rsidRDefault="007C50EB" w:rsidP="00032F6A">
      <w:pPr>
        <w:pStyle w:val="af9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 xml:space="preserve">Ведение параллельной </w:t>
      </w:r>
      <w:r w:rsidR="00F56881">
        <w:rPr>
          <w:lang w:eastAsia="ru-RU"/>
        </w:rPr>
        <w:t>разработки (при необходимости).</w:t>
      </w:r>
    </w:p>
    <w:p w14:paraId="51EC96D0" w14:textId="542AFC4E" w:rsidR="007C50EB" w:rsidRDefault="007C50EB" w:rsidP="00F56881">
      <w:pPr>
        <w:rPr>
          <w:lang w:eastAsia="ru-RU"/>
        </w:rPr>
      </w:pPr>
      <w:r>
        <w:rPr>
          <w:lang w:eastAsia="ru-RU"/>
        </w:rPr>
        <w:t>Средства соп</w:t>
      </w:r>
      <w:r w:rsidR="00F56881">
        <w:rPr>
          <w:lang w:eastAsia="ru-RU"/>
        </w:rPr>
        <w:t>ровождения программных средств:</w:t>
      </w:r>
    </w:p>
    <w:p w14:paraId="6AE7919F" w14:textId="1CE3A10D" w:rsidR="007C50EB" w:rsidRDefault="007C50EB" w:rsidP="00F56881">
      <w:pPr>
        <w:rPr>
          <w:lang w:eastAsia="ru-RU"/>
        </w:rPr>
      </w:pPr>
      <w:r>
        <w:rPr>
          <w:lang w:eastAsia="ru-RU"/>
        </w:rPr>
        <w:t>Для обеспечения эксплуатации и сопровождения разработанного приложения и</w:t>
      </w:r>
      <w:r w:rsidR="00F56881">
        <w:rPr>
          <w:lang w:eastAsia="ru-RU"/>
        </w:rPr>
        <w:t>спользуются следующие средства</w:t>
      </w:r>
      <w:r w:rsidR="00841CB0">
        <w:rPr>
          <w:lang w:eastAsia="ru-RU"/>
        </w:rPr>
        <w:t>, представленные в Таблице 3.</w:t>
      </w:r>
    </w:p>
    <w:p w14:paraId="018D1823" w14:textId="1964040A" w:rsidR="00841CB0" w:rsidRDefault="00841CB0" w:rsidP="00F56881">
      <w:pPr>
        <w:rPr>
          <w:lang w:eastAsia="ru-RU"/>
        </w:rPr>
      </w:pPr>
      <w:r>
        <w:rPr>
          <w:lang w:eastAsia="ru-RU"/>
        </w:rPr>
        <w:t>Таблица 3 – Средства сопровождения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657"/>
        <w:gridCol w:w="6687"/>
      </w:tblGrid>
      <w:tr w:rsidR="00841CB0" w:rsidRPr="00841CB0" w14:paraId="0A2EA880" w14:textId="77777777" w:rsidTr="00601C88">
        <w:trPr>
          <w:jc w:val="center"/>
        </w:trPr>
        <w:tc>
          <w:tcPr>
            <w:tcW w:w="1422" w:type="pct"/>
          </w:tcPr>
          <w:p w14:paraId="4B883350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Средство</w:t>
            </w:r>
          </w:p>
        </w:tc>
        <w:tc>
          <w:tcPr>
            <w:tcW w:w="3578" w:type="pct"/>
          </w:tcPr>
          <w:p w14:paraId="432554AF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Назначение</w:t>
            </w:r>
          </w:p>
        </w:tc>
      </w:tr>
      <w:tr w:rsidR="00841CB0" w:rsidRPr="00841CB0" w14:paraId="23B66EE7" w14:textId="77777777" w:rsidTr="00601C88">
        <w:trPr>
          <w:jc w:val="center"/>
        </w:trPr>
        <w:tc>
          <w:tcPr>
            <w:tcW w:w="1422" w:type="pct"/>
          </w:tcPr>
          <w:p w14:paraId="3B02F1B2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Модуль логирования (logger.py)</w:t>
            </w:r>
          </w:p>
        </w:tc>
        <w:tc>
          <w:tcPr>
            <w:tcW w:w="3578" w:type="pct"/>
          </w:tcPr>
          <w:p w14:paraId="7AFF002B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Запись ошибок в файл app_errors.log с указанием временной метки и стека вызовов. Обеспечивает возможность диагностики проблем в процессе эксплуатации.</w:t>
            </w:r>
          </w:p>
        </w:tc>
      </w:tr>
      <w:tr w:rsidR="00841CB0" w:rsidRPr="00841CB0" w14:paraId="45F314D0" w14:textId="77777777" w:rsidTr="00601C88">
        <w:trPr>
          <w:jc w:val="center"/>
        </w:trPr>
        <w:tc>
          <w:tcPr>
            <w:tcW w:w="1422" w:type="pct"/>
          </w:tcPr>
          <w:p w14:paraId="28C9625F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Ротация лог-файлов</w:t>
            </w:r>
          </w:p>
        </w:tc>
        <w:tc>
          <w:tcPr>
            <w:tcW w:w="3578" w:type="pct"/>
          </w:tcPr>
          <w:p w14:paraId="50CF90CE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Автоматическая ротация лог-файлов при достижении определенного размера (5 МБ), что предотвращает неограниченный рост файла журнала.</w:t>
            </w:r>
          </w:p>
        </w:tc>
      </w:tr>
      <w:tr w:rsidR="00841CB0" w:rsidRPr="00841CB0" w14:paraId="6B954FD3" w14:textId="77777777" w:rsidTr="00601C88">
        <w:trPr>
          <w:jc w:val="center"/>
        </w:trPr>
        <w:tc>
          <w:tcPr>
            <w:tcW w:w="1422" w:type="pct"/>
          </w:tcPr>
          <w:p w14:paraId="19725192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Обработка исключений</w:t>
            </w:r>
          </w:p>
        </w:tc>
        <w:tc>
          <w:tcPr>
            <w:tcW w:w="3578" w:type="pct"/>
          </w:tcPr>
          <w:p w14:paraId="51B017FE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Встроенные механизмы перехвата и обработки ошибок в каждом модуле, обеспечивающие стабильную работу приложения при возникновении сбоев.</w:t>
            </w:r>
          </w:p>
        </w:tc>
      </w:tr>
      <w:tr w:rsidR="00841CB0" w:rsidRPr="00841CB0" w14:paraId="38A0EA09" w14:textId="77777777" w:rsidTr="00601C88">
        <w:trPr>
          <w:jc w:val="center"/>
        </w:trPr>
        <w:tc>
          <w:tcPr>
            <w:tcW w:w="1422" w:type="pct"/>
          </w:tcPr>
          <w:p w14:paraId="5A2448B6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Конфигурационные файлы</w:t>
            </w:r>
          </w:p>
        </w:tc>
        <w:tc>
          <w:tcPr>
            <w:tcW w:w="3578" w:type="pct"/>
          </w:tcPr>
          <w:p w14:paraId="3D066015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Хранение параметров подключения к Zabbix API в отдельном файле конфигурации, что позволяет изменять настройки без перекомпиляции приложения.</w:t>
            </w:r>
          </w:p>
        </w:tc>
      </w:tr>
      <w:tr w:rsidR="00841CB0" w:rsidRPr="00841CB0" w14:paraId="40D78589" w14:textId="77777777" w:rsidTr="00601C88">
        <w:trPr>
          <w:jc w:val="center"/>
        </w:trPr>
        <w:tc>
          <w:tcPr>
            <w:tcW w:w="1422" w:type="pct"/>
          </w:tcPr>
          <w:p w14:paraId="103F1E09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lastRenderedPageBreak/>
              <w:t>Комментирование кода</w:t>
            </w:r>
          </w:p>
        </w:tc>
        <w:tc>
          <w:tcPr>
            <w:tcW w:w="3578" w:type="pct"/>
          </w:tcPr>
          <w:p w14:paraId="606FECAD" w14:textId="77777777" w:rsidR="00841CB0" w:rsidRPr="00841CB0" w:rsidRDefault="00841CB0" w:rsidP="002A5457">
            <w:pPr>
              <w:ind w:firstLine="0"/>
              <w:rPr>
                <w:sz w:val="24"/>
                <w:szCs w:val="24"/>
                <w:lang w:eastAsia="ru-RU"/>
              </w:rPr>
            </w:pPr>
            <w:r w:rsidRPr="00841CB0">
              <w:rPr>
                <w:sz w:val="24"/>
                <w:szCs w:val="24"/>
                <w:lang w:eastAsia="ru-RU"/>
              </w:rPr>
              <w:t>Наличие подробных комментариев и docstring во всех модулях для облегчения понимания и дальнейшей поддержки кода.</w:t>
            </w:r>
          </w:p>
        </w:tc>
      </w:tr>
    </w:tbl>
    <w:p w14:paraId="325A63B0" w14:textId="614DBE45" w:rsidR="00D51A9A" w:rsidRDefault="007C50EB" w:rsidP="00E64B58">
      <w:pPr>
        <w:rPr>
          <w:lang w:eastAsia="ru-RU"/>
        </w:rPr>
      </w:pPr>
      <w:r>
        <w:rPr>
          <w:lang w:eastAsia="ru-RU"/>
        </w:rPr>
        <w:t>Таким образом, выбранные инструментальные средства разработки и сопровождения в полной мере обеспечивают создание качественного, надежного и поддерживаемого программного продукта «Zabbix Desktop Monitor».</w:t>
      </w:r>
    </w:p>
    <w:p w14:paraId="35C14D7F" w14:textId="53C6D19C" w:rsidR="0034190F" w:rsidRDefault="0034190F" w:rsidP="0034190F">
      <w:pPr>
        <w:rPr>
          <w:lang w:eastAsia="ru-RU"/>
        </w:rPr>
      </w:pPr>
      <w:r>
        <w:rPr>
          <w:lang w:eastAsia="ru-RU"/>
        </w:rPr>
        <w:br w:type="page"/>
      </w:r>
    </w:p>
    <w:p w14:paraId="18483A50" w14:textId="7A91B704" w:rsidR="0034190F" w:rsidRDefault="0034190F" w:rsidP="0034190F">
      <w:pPr>
        <w:pStyle w:val="10"/>
        <w:numPr>
          <w:ilvl w:val="0"/>
          <w:numId w:val="1"/>
        </w:numPr>
        <w:ind w:left="0" w:firstLine="0"/>
        <w:rPr>
          <w:lang w:eastAsia="ru-RU"/>
        </w:rPr>
      </w:pPr>
      <w:bookmarkStart w:id="7" w:name="_Toc217494481"/>
      <w:r>
        <w:rPr>
          <w:lang w:eastAsia="ru-RU"/>
        </w:rPr>
        <w:lastRenderedPageBreak/>
        <w:t>Проектирование и разработка базы данных</w:t>
      </w:r>
      <w:bookmarkEnd w:id="7"/>
    </w:p>
    <w:p w14:paraId="4B3066B8" w14:textId="77777777" w:rsidR="0034190F" w:rsidRDefault="0034190F" w:rsidP="00A62632">
      <w:pPr>
        <w:ind w:firstLine="0"/>
        <w:rPr>
          <w:lang w:eastAsia="ru-RU"/>
        </w:rPr>
      </w:pPr>
    </w:p>
    <w:p w14:paraId="4142CDB5" w14:textId="677770F6" w:rsidR="00665260" w:rsidRDefault="00665260" w:rsidP="00665260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bookmarkStart w:id="8" w:name="_Toc217494482"/>
      <w:r>
        <w:rPr>
          <w:lang w:eastAsia="ru-RU"/>
        </w:rPr>
        <w:t>Проектирование конфигурации</w:t>
      </w:r>
      <w:bookmarkEnd w:id="8"/>
    </w:p>
    <w:p w14:paraId="586CF81E" w14:textId="77777777" w:rsidR="00665260" w:rsidRPr="00665260" w:rsidRDefault="00665260" w:rsidP="00665260">
      <w:pPr>
        <w:ind w:firstLine="0"/>
        <w:rPr>
          <w:lang w:eastAsia="ru-RU"/>
        </w:rPr>
      </w:pPr>
    </w:p>
    <w:p w14:paraId="08A84C48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Описание предметной области:</w:t>
      </w:r>
    </w:p>
    <w:p w14:paraId="3B83198F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Предметная область включает в себя процессы контроля и анализа состояния ИТ-инфраструктуры предприятия ООО «АВК-Мед» (бренд «Гемохелп»). Информационная инфраструктура предприятия объединяет централизованную лабораторию, более 76 медицинских отделений, офисные подразделения и серверный узел, расположенный по адресу ул. Марата, д. 27.</w:t>
      </w:r>
    </w:p>
    <w:p w14:paraId="2F784DA7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ИТ-инфраструктура предприятия включает:</w:t>
      </w:r>
    </w:p>
    <w:p w14:paraId="3547DD2E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Серверы баз данных (MySQL/PostgreSQL);</w:t>
      </w:r>
    </w:p>
    <w:p w14:paraId="20FCFB90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Сервер СУЗЗ (Ubuntu) для управления заявками и заказами;</w:t>
      </w:r>
    </w:p>
    <w:p w14:paraId="244B9297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API-шлюз для интеграции с внешними системами;</w:t>
      </w:r>
    </w:p>
    <w:p w14:paraId="02436514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Систему 1С 8 Аккросс для управления медицинским центром;</w:t>
      </w:r>
    </w:p>
    <w:p w14:paraId="6E8968E9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Систему мониторинга Zabbix по адресу http://192.168.101.220/zabbix;</w:t>
      </w:r>
    </w:p>
    <w:p w14:paraId="288A98C7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Лабораторное оборудование (анализаторы Cobas, Infinity);</w:t>
      </w:r>
    </w:p>
    <w:p w14:paraId="6813C483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Рабочие станции сотрудников и медицинского персонала;</w:t>
      </w:r>
    </w:p>
    <w:p w14:paraId="5966B499" w14:textId="77777777" w:rsidR="004835FE" w:rsidRPr="00542F06" w:rsidRDefault="004835FE" w:rsidP="00032F6A">
      <w:pPr>
        <w:pStyle w:val="af9"/>
        <w:numPr>
          <w:ilvl w:val="0"/>
          <w:numId w:val="24"/>
        </w:numPr>
        <w:rPr>
          <w:rFonts w:cs="Times New Roman"/>
          <w:szCs w:val="28"/>
          <w:lang w:eastAsia="ru-RU"/>
        </w:rPr>
      </w:pPr>
      <w:r w:rsidRPr="00542F06">
        <w:rPr>
          <w:rFonts w:cs="Times New Roman"/>
          <w:szCs w:val="28"/>
          <w:lang w:eastAsia="ru-RU"/>
        </w:rPr>
        <w:t>Сетевое оборудование (коммутаторы HP, TP-Link, Aruba).</w:t>
      </w:r>
    </w:p>
    <w:p w14:paraId="542B37B5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Для обеспечения бесперебойной работы всех компонентов инфраструктуры используется система мониторинга Zabbix, которая собирает данные о доступности и производительности серверов, сетевого оборудования, анализаторов и рабочих станций.</w:t>
      </w:r>
    </w:p>
    <w:p w14:paraId="19050AB3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Объект автоматизации:</w:t>
      </w:r>
    </w:p>
    <w:p w14:paraId="717836BD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Деятельность инженеров по мониторингу и системных администраторов ИТ-отдела, связанная с контролем доступности узлов сети, анализом загрузки ресурсов (CPU, RAM, диск, сеть), диагностикой проблемных ситуаций и формированием отчетов.</w:t>
      </w:r>
    </w:p>
    <w:p w14:paraId="2BD8D5F7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lastRenderedPageBreak/>
        <w:t>Анализ существующего процесса:</w:t>
      </w:r>
    </w:p>
    <w:p w14:paraId="38952E63" w14:textId="34C9A143" w:rsid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В настоящее время инженеры ИТ-отдела используют стандартный веб-интерфейс Zabbix для мониторинга состояния инфраструктуры. Данный подход имеет следующие недостатки</w:t>
      </w:r>
      <w:r w:rsidR="004353D6">
        <w:rPr>
          <w:rFonts w:cs="Times New Roman"/>
          <w:szCs w:val="28"/>
          <w:lang w:eastAsia="ru-RU"/>
        </w:rPr>
        <w:t>, представлены в Таблице 4.</w:t>
      </w:r>
    </w:p>
    <w:p w14:paraId="0F39BB0D" w14:textId="24D98514" w:rsidR="004353D6" w:rsidRPr="004835FE" w:rsidRDefault="004353D6" w:rsidP="004835FE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Таблица 4 </w:t>
      </w:r>
      <w:r w:rsidR="0010237B">
        <w:rPr>
          <w:rFonts w:cs="Times New Roman"/>
          <w:szCs w:val="28"/>
          <w:lang w:eastAsia="ru-RU"/>
        </w:rPr>
        <w:t>–</w:t>
      </w:r>
      <w:r>
        <w:rPr>
          <w:rFonts w:cs="Times New Roman"/>
          <w:szCs w:val="28"/>
          <w:lang w:eastAsia="ru-RU"/>
        </w:rPr>
        <w:t xml:space="preserve"> </w:t>
      </w:r>
      <w:r w:rsidR="0010237B">
        <w:rPr>
          <w:rFonts w:cs="Times New Roman"/>
          <w:szCs w:val="28"/>
          <w:lang w:eastAsia="ru-RU"/>
        </w:rPr>
        <w:t>Недостатки веб-интерфейса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2637"/>
        <w:gridCol w:w="6262"/>
      </w:tblGrid>
      <w:tr w:rsidR="00542F06" w:rsidRPr="00542F06" w14:paraId="0D67AF6F" w14:textId="77777777" w:rsidTr="00A30327">
        <w:trPr>
          <w:jc w:val="center"/>
        </w:trPr>
        <w:tc>
          <w:tcPr>
            <w:tcW w:w="238" w:type="pct"/>
          </w:tcPr>
          <w:p w14:paraId="5715A000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11" w:type="pct"/>
          </w:tcPr>
          <w:p w14:paraId="73A7FA10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Недостаток</w:t>
            </w:r>
          </w:p>
        </w:tc>
        <w:tc>
          <w:tcPr>
            <w:tcW w:w="3351" w:type="pct"/>
          </w:tcPr>
          <w:p w14:paraId="0E311E65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542F06" w:rsidRPr="00542F06" w14:paraId="0ACB363A" w14:textId="77777777" w:rsidTr="00A30327">
        <w:trPr>
          <w:jc w:val="center"/>
        </w:trPr>
        <w:tc>
          <w:tcPr>
            <w:tcW w:w="238" w:type="pct"/>
          </w:tcPr>
          <w:p w14:paraId="5DC1E547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1" w:type="pct"/>
          </w:tcPr>
          <w:p w14:paraId="7285B838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Высокое время доступа</w:t>
            </w:r>
          </w:p>
        </w:tc>
        <w:tc>
          <w:tcPr>
            <w:tcW w:w="3351" w:type="pct"/>
          </w:tcPr>
          <w:p w14:paraId="0EF93DF9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Для получения информации о состоянии конкретного узла требуется выполнить множество действий (переход по вкладкам, выбор узла, выбор метрики)</w:t>
            </w:r>
          </w:p>
        </w:tc>
      </w:tr>
      <w:tr w:rsidR="00542F06" w:rsidRPr="00542F06" w14:paraId="62907893" w14:textId="77777777" w:rsidTr="00A30327">
        <w:trPr>
          <w:jc w:val="center"/>
        </w:trPr>
        <w:tc>
          <w:tcPr>
            <w:tcW w:w="238" w:type="pct"/>
          </w:tcPr>
          <w:p w14:paraId="30EC0E76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1" w:type="pct"/>
          </w:tcPr>
          <w:p w14:paraId="6AF391F7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«Тяжеловесность» интерфейса</w:t>
            </w:r>
          </w:p>
        </w:tc>
        <w:tc>
          <w:tcPr>
            <w:tcW w:w="3351" w:type="pct"/>
          </w:tcPr>
          <w:p w14:paraId="1D33AD6A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Веб-интерфейс требует значительного времени для загрузки страниц, особенно при работе с большим количеством узлов (более 100)</w:t>
            </w:r>
          </w:p>
        </w:tc>
      </w:tr>
      <w:tr w:rsidR="00542F06" w:rsidRPr="00542F06" w14:paraId="02D1FDAB" w14:textId="77777777" w:rsidTr="00A30327">
        <w:trPr>
          <w:jc w:val="center"/>
        </w:trPr>
        <w:tc>
          <w:tcPr>
            <w:tcW w:w="238" w:type="pct"/>
          </w:tcPr>
          <w:p w14:paraId="5B6E7AAA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1" w:type="pct"/>
          </w:tcPr>
          <w:p w14:paraId="3864AEBD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Ограниченная фильтрация</w:t>
            </w:r>
          </w:p>
        </w:tc>
        <w:tc>
          <w:tcPr>
            <w:tcW w:w="3351" w:type="pct"/>
          </w:tcPr>
          <w:p w14:paraId="0990607B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Отсутствует возможность быстрой фильтрации узлов по нескольким критериям одновременно</w:t>
            </w:r>
          </w:p>
        </w:tc>
      </w:tr>
      <w:tr w:rsidR="00542F06" w:rsidRPr="00542F06" w14:paraId="14068F55" w14:textId="77777777" w:rsidTr="00A30327">
        <w:trPr>
          <w:jc w:val="center"/>
        </w:trPr>
        <w:tc>
          <w:tcPr>
            <w:tcW w:w="238" w:type="pct"/>
          </w:tcPr>
          <w:p w14:paraId="4CFD3853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1" w:type="pct"/>
          </w:tcPr>
          <w:p w14:paraId="2966B2A1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Неудобный экспорт</w:t>
            </w:r>
          </w:p>
        </w:tc>
        <w:tc>
          <w:tcPr>
            <w:tcW w:w="3351" w:type="pct"/>
          </w:tcPr>
          <w:p w14:paraId="63DF993C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Экспорт данных требует дополнительных действий и не всегда удобен</w:t>
            </w:r>
          </w:p>
        </w:tc>
      </w:tr>
      <w:tr w:rsidR="00542F06" w:rsidRPr="00542F06" w14:paraId="3A0E18B1" w14:textId="77777777" w:rsidTr="00A30327">
        <w:trPr>
          <w:jc w:val="center"/>
        </w:trPr>
        <w:tc>
          <w:tcPr>
            <w:tcW w:w="238" w:type="pct"/>
          </w:tcPr>
          <w:p w14:paraId="5AB55F02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1" w:type="pct"/>
          </w:tcPr>
          <w:p w14:paraId="7B0AB33A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Отсутствие комментирования</w:t>
            </w:r>
          </w:p>
        </w:tc>
        <w:tc>
          <w:tcPr>
            <w:tcW w:w="3351" w:type="pct"/>
          </w:tcPr>
          <w:p w14:paraId="648AC0AA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Нет функции комментирования проблемных узлов для фиксации истории инцидентов</w:t>
            </w:r>
          </w:p>
        </w:tc>
      </w:tr>
      <w:tr w:rsidR="00542F06" w:rsidRPr="00542F06" w14:paraId="0A0E12B4" w14:textId="77777777" w:rsidTr="00A30327">
        <w:trPr>
          <w:jc w:val="center"/>
        </w:trPr>
        <w:tc>
          <w:tcPr>
            <w:tcW w:w="238" w:type="pct"/>
          </w:tcPr>
          <w:p w14:paraId="49D61D76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11" w:type="pct"/>
          </w:tcPr>
          <w:p w14:paraId="36350592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Множество действий для графиков</w:t>
            </w:r>
          </w:p>
        </w:tc>
        <w:tc>
          <w:tcPr>
            <w:tcW w:w="3351" w:type="pct"/>
          </w:tcPr>
          <w:p w14:paraId="2B237361" w14:textId="77777777" w:rsidR="00542F06" w:rsidRPr="00542F06" w:rsidRDefault="00542F06" w:rsidP="00135ED8">
            <w:pPr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542F06">
              <w:rPr>
                <w:rFonts w:cs="Times New Roman"/>
                <w:sz w:val="24"/>
                <w:szCs w:val="24"/>
                <w:lang w:eastAsia="ru-RU"/>
              </w:rPr>
              <w:t>Для получения графика метрики требуется выполнить 5 и более действий</w:t>
            </w:r>
          </w:p>
        </w:tc>
      </w:tr>
    </w:tbl>
    <w:p w14:paraId="511269EA" w14:textId="409F3765" w:rsid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Выявленные проблемы и пути их решения</w:t>
      </w:r>
      <w:r w:rsidR="0023142A">
        <w:rPr>
          <w:rFonts w:cs="Times New Roman"/>
          <w:szCs w:val="28"/>
          <w:lang w:eastAsia="ru-RU"/>
        </w:rPr>
        <w:t>, представлены в Таблице 5.</w:t>
      </w:r>
    </w:p>
    <w:p w14:paraId="399C6A1A" w14:textId="63E97F7A" w:rsidR="0023142A" w:rsidRPr="004835FE" w:rsidRDefault="0023142A" w:rsidP="004835FE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Таблица 5 – Проблемы и пути их решения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771"/>
        <w:gridCol w:w="5573"/>
      </w:tblGrid>
      <w:tr w:rsidR="0023142A" w:rsidRPr="0023142A" w14:paraId="0146DFEF" w14:textId="77777777" w:rsidTr="00A30327">
        <w:trPr>
          <w:jc w:val="center"/>
        </w:trPr>
        <w:tc>
          <w:tcPr>
            <w:tcW w:w="0" w:type="auto"/>
          </w:tcPr>
          <w:p w14:paraId="0DE9D94C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</w:tcPr>
          <w:p w14:paraId="5F41FAFF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Путь решения в разрабатываемом приложении</w:t>
            </w:r>
          </w:p>
        </w:tc>
      </w:tr>
      <w:tr w:rsidR="0023142A" w:rsidRPr="0023142A" w14:paraId="2FEA5C97" w14:textId="77777777" w:rsidTr="00A30327">
        <w:trPr>
          <w:jc w:val="center"/>
        </w:trPr>
        <w:tc>
          <w:tcPr>
            <w:tcW w:w="0" w:type="auto"/>
          </w:tcPr>
          <w:p w14:paraId="17097864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Высокое время доступа к данным по узлу</w:t>
            </w:r>
          </w:p>
        </w:tc>
        <w:tc>
          <w:tcPr>
            <w:tcW w:w="0" w:type="auto"/>
          </w:tcPr>
          <w:p w14:paraId="615C6061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Компактный интерфейс с выводом всех данных на одной странице</w:t>
            </w:r>
          </w:p>
        </w:tc>
      </w:tr>
      <w:tr w:rsidR="0023142A" w:rsidRPr="0023142A" w14:paraId="6F81A316" w14:textId="77777777" w:rsidTr="00A30327">
        <w:trPr>
          <w:jc w:val="center"/>
        </w:trPr>
        <w:tc>
          <w:tcPr>
            <w:tcW w:w="0" w:type="auto"/>
          </w:tcPr>
          <w:p w14:paraId="4CEEEBDD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Большое количество действий для графика</w:t>
            </w:r>
          </w:p>
        </w:tc>
        <w:tc>
          <w:tcPr>
            <w:tcW w:w="0" w:type="auto"/>
          </w:tcPr>
          <w:p w14:paraId="04DB636B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Построение графика в 2 клика (выбор узла → построение)</w:t>
            </w:r>
          </w:p>
        </w:tc>
      </w:tr>
      <w:tr w:rsidR="0023142A" w:rsidRPr="0023142A" w14:paraId="0A812836" w14:textId="77777777" w:rsidTr="00A30327">
        <w:trPr>
          <w:jc w:val="center"/>
        </w:trPr>
        <w:tc>
          <w:tcPr>
            <w:tcW w:w="0" w:type="auto"/>
          </w:tcPr>
          <w:p w14:paraId="5B5A6B11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Сложность экспорта данных</w:t>
            </w:r>
          </w:p>
        </w:tc>
        <w:tc>
          <w:tcPr>
            <w:tcW w:w="0" w:type="auto"/>
          </w:tcPr>
          <w:p w14:paraId="36CA508E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Кнопка «Экспорт» с выбором формата CSV/XLSX</w:t>
            </w:r>
          </w:p>
        </w:tc>
      </w:tr>
      <w:tr w:rsidR="0023142A" w:rsidRPr="0023142A" w14:paraId="3C7CD1CA" w14:textId="77777777" w:rsidTr="00A30327">
        <w:trPr>
          <w:jc w:val="center"/>
        </w:trPr>
        <w:tc>
          <w:tcPr>
            <w:tcW w:w="0" w:type="auto"/>
          </w:tcPr>
          <w:p w14:paraId="17F0642E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Отсутствие комментирования проблем</w:t>
            </w:r>
          </w:p>
        </w:tc>
        <w:tc>
          <w:tcPr>
            <w:tcW w:w="0" w:type="auto"/>
          </w:tcPr>
          <w:p w14:paraId="7C3FF3E7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Поле комментария к узлу с локальным сохранением</w:t>
            </w:r>
          </w:p>
        </w:tc>
      </w:tr>
      <w:tr w:rsidR="0023142A" w:rsidRPr="0023142A" w14:paraId="7F8882C7" w14:textId="77777777" w:rsidTr="00A30327">
        <w:trPr>
          <w:jc w:val="center"/>
        </w:trPr>
        <w:tc>
          <w:tcPr>
            <w:tcW w:w="0" w:type="auto"/>
          </w:tcPr>
          <w:p w14:paraId="1B890961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Невозможность быстрой оценки состояния</w:t>
            </w:r>
          </w:p>
        </w:tc>
        <w:tc>
          <w:tcPr>
            <w:tcW w:w="0" w:type="auto"/>
          </w:tcPr>
          <w:p w14:paraId="73397D4A" w14:textId="77777777" w:rsidR="0023142A" w:rsidRPr="0023142A" w:rsidRDefault="0023142A" w:rsidP="000A2571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3142A">
              <w:rPr>
                <w:rFonts w:cs="Times New Roman"/>
                <w:sz w:val="24"/>
                <w:szCs w:val="28"/>
                <w:lang w:eastAsia="ru-RU"/>
              </w:rPr>
              <w:t>Цветовая индикация проблемных узлов (красный цвет для триггеров)</w:t>
            </w:r>
          </w:p>
        </w:tc>
      </w:tr>
    </w:tbl>
    <w:p w14:paraId="320BDAC2" w14:textId="03287E05" w:rsid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Основные сущности предметной области</w:t>
      </w:r>
      <w:r w:rsidR="00257338">
        <w:rPr>
          <w:rFonts w:cs="Times New Roman"/>
          <w:szCs w:val="28"/>
          <w:lang w:eastAsia="ru-RU"/>
        </w:rPr>
        <w:t>, представлены в Таблице 6</w:t>
      </w:r>
      <w:r w:rsidRPr="004835FE">
        <w:rPr>
          <w:rFonts w:cs="Times New Roman"/>
          <w:szCs w:val="28"/>
          <w:lang w:eastAsia="ru-RU"/>
        </w:rPr>
        <w:t>:</w:t>
      </w:r>
    </w:p>
    <w:p w14:paraId="43772895" w14:textId="7462B5E6" w:rsidR="00257338" w:rsidRPr="004835FE" w:rsidRDefault="00257338" w:rsidP="004835FE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>Таблица 6 – Основные сущности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1757"/>
        <w:gridCol w:w="3717"/>
        <w:gridCol w:w="3870"/>
      </w:tblGrid>
      <w:tr w:rsidR="00257338" w:rsidRPr="00257338" w14:paraId="74E3123D" w14:textId="77777777" w:rsidTr="00601C88">
        <w:trPr>
          <w:jc w:val="center"/>
        </w:trPr>
        <w:tc>
          <w:tcPr>
            <w:tcW w:w="940" w:type="pct"/>
          </w:tcPr>
          <w:p w14:paraId="12B55720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Сущность</w:t>
            </w:r>
          </w:p>
        </w:tc>
        <w:tc>
          <w:tcPr>
            <w:tcW w:w="1989" w:type="pct"/>
          </w:tcPr>
          <w:p w14:paraId="51DC1814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Описание</w:t>
            </w:r>
          </w:p>
        </w:tc>
        <w:tc>
          <w:tcPr>
            <w:tcW w:w="2071" w:type="pct"/>
          </w:tcPr>
          <w:p w14:paraId="03948C9D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Атрибуты</w:t>
            </w:r>
          </w:p>
        </w:tc>
      </w:tr>
      <w:tr w:rsidR="00257338" w:rsidRPr="00257338" w14:paraId="3A1EDA81" w14:textId="77777777" w:rsidTr="00601C88">
        <w:trPr>
          <w:jc w:val="center"/>
        </w:trPr>
        <w:tc>
          <w:tcPr>
            <w:tcW w:w="940" w:type="pct"/>
          </w:tcPr>
          <w:p w14:paraId="463F98A2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Узел (Хост)</w:t>
            </w:r>
          </w:p>
        </w:tc>
        <w:tc>
          <w:tcPr>
            <w:tcW w:w="1989" w:type="pct"/>
          </w:tcPr>
          <w:p w14:paraId="10CF5D0A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Сервер, сетевое устройство, анализатор или рабочая станция</w:t>
            </w:r>
          </w:p>
        </w:tc>
        <w:tc>
          <w:tcPr>
            <w:tcW w:w="2071" w:type="pct"/>
          </w:tcPr>
          <w:p w14:paraId="7E310878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ID, Имя, IP-адрес, Группа, Состояние (доступен/недоступен)</w:t>
            </w:r>
          </w:p>
        </w:tc>
      </w:tr>
      <w:tr w:rsidR="00257338" w:rsidRPr="00257338" w14:paraId="4E175AB1" w14:textId="77777777" w:rsidTr="00601C88">
        <w:trPr>
          <w:jc w:val="center"/>
        </w:trPr>
        <w:tc>
          <w:tcPr>
            <w:tcW w:w="940" w:type="pct"/>
          </w:tcPr>
          <w:p w14:paraId="4CB16AE4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Метрика (Item)</w:t>
            </w:r>
          </w:p>
        </w:tc>
        <w:tc>
          <w:tcPr>
            <w:tcW w:w="1989" w:type="pct"/>
          </w:tcPr>
          <w:p w14:paraId="4D5E9979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Показатель производительности узла</w:t>
            </w:r>
          </w:p>
        </w:tc>
        <w:tc>
          <w:tcPr>
            <w:tcW w:w="2071" w:type="pct"/>
          </w:tcPr>
          <w:p w14:paraId="41329F55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ID, Имя, Ключ, Тип данных, Значение</w:t>
            </w:r>
          </w:p>
        </w:tc>
      </w:tr>
      <w:tr w:rsidR="00257338" w:rsidRPr="00257338" w14:paraId="6FAE4574" w14:textId="77777777" w:rsidTr="00601C88">
        <w:trPr>
          <w:jc w:val="center"/>
        </w:trPr>
        <w:tc>
          <w:tcPr>
            <w:tcW w:w="940" w:type="pct"/>
          </w:tcPr>
          <w:p w14:paraId="70FF17D5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Триггер (Trigger)</w:t>
            </w:r>
          </w:p>
        </w:tc>
        <w:tc>
          <w:tcPr>
            <w:tcW w:w="1989" w:type="pct"/>
          </w:tcPr>
          <w:p w14:paraId="054236ED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Правило определения проблемной ситуации</w:t>
            </w:r>
          </w:p>
        </w:tc>
        <w:tc>
          <w:tcPr>
            <w:tcW w:w="2071" w:type="pct"/>
          </w:tcPr>
          <w:p w14:paraId="5841CEFB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ID, Имя, Выражение, Статус (PROBLEM/OK)</w:t>
            </w:r>
          </w:p>
        </w:tc>
      </w:tr>
      <w:tr w:rsidR="00257338" w:rsidRPr="00257338" w14:paraId="73300C37" w14:textId="77777777" w:rsidTr="00601C88">
        <w:trPr>
          <w:jc w:val="center"/>
        </w:trPr>
        <w:tc>
          <w:tcPr>
            <w:tcW w:w="940" w:type="pct"/>
          </w:tcPr>
          <w:p w14:paraId="0BAB5DEB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Группа хостов</w:t>
            </w:r>
          </w:p>
        </w:tc>
        <w:tc>
          <w:tcPr>
            <w:tcW w:w="1989" w:type="pct"/>
          </w:tcPr>
          <w:p w14:paraId="483EADB4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Логическое объединение узлов</w:t>
            </w:r>
          </w:p>
        </w:tc>
        <w:tc>
          <w:tcPr>
            <w:tcW w:w="2071" w:type="pct"/>
          </w:tcPr>
          <w:p w14:paraId="279AA81C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ID, Имя</w:t>
            </w:r>
          </w:p>
        </w:tc>
      </w:tr>
      <w:tr w:rsidR="00257338" w:rsidRPr="00257338" w14:paraId="77B72FB3" w14:textId="77777777" w:rsidTr="00601C88">
        <w:trPr>
          <w:jc w:val="center"/>
        </w:trPr>
        <w:tc>
          <w:tcPr>
            <w:tcW w:w="940" w:type="pct"/>
          </w:tcPr>
          <w:p w14:paraId="15519637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История (History)</w:t>
            </w:r>
          </w:p>
        </w:tc>
        <w:tc>
          <w:tcPr>
            <w:tcW w:w="1989" w:type="pct"/>
          </w:tcPr>
          <w:p w14:paraId="75FC75BF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Значения метрики за период</w:t>
            </w:r>
          </w:p>
        </w:tc>
        <w:tc>
          <w:tcPr>
            <w:tcW w:w="2071" w:type="pct"/>
          </w:tcPr>
          <w:p w14:paraId="713E224F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Временная метка, Значение</w:t>
            </w:r>
          </w:p>
        </w:tc>
      </w:tr>
      <w:tr w:rsidR="00257338" w:rsidRPr="00257338" w14:paraId="5175707A" w14:textId="77777777" w:rsidTr="00601C88">
        <w:trPr>
          <w:jc w:val="center"/>
        </w:trPr>
        <w:tc>
          <w:tcPr>
            <w:tcW w:w="940" w:type="pct"/>
          </w:tcPr>
          <w:p w14:paraId="49ADE1BC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Комментарий</w:t>
            </w:r>
          </w:p>
        </w:tc>
        <w:tc>
          <w:tcPr>
            <w:tcW w:w="1989" w:type="pct"/>
          </w:tcPr>
          <w:p w14:paraId="2EB9BEF1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Текстовое примечание к узлу</w:t>
            </w:r>
          </w:p>
        </w:tc>
        <w:tc>
          <w:tcPr>
            <w:tcW w:w="2071" w:type="pct"/>
          </w:tcPr>
          <w:p w14:paraId="26DEEEA1" w14:textId="77777777" w:rsidR="00257338" w:rsidRPr="00257338" w:rsidRDefault="00257338" w:rsidP="00DD301D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257338">
              <w:rPr>
                <w:rFonts w:cs="Times New Roman"/>
                <w:sz w:val="24"/>
                <w:szCs w:val="28"/>
                <w:lang w:eastAsia="ru-RU"/>
              </w:rPr>
              <w:t>Текст, Дата создания, Автор</w:t>
            </w:r>
          </w:p>
        </w:tc>
      </w:tr>
    </w:tbl>
    <w:p w14:paraId="0C0CB90D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Обоснование необходимости автоматизации:</w:t>
      </w:r>
    </w:p>
    <w:p w14:paraId="5F23CE4F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Внедрение десктоп-приложения «Zabbix Desktop Monitor» позволит:</w:t>
      </w:r>
    </w:p>
    <w:p w14:paraId="7BAE9B71" w14:textId="77777777" w:rsidR="004835FE" w:rsidRPr="00D10A5D" w:rsidRDefault="004835FE" w:rsidP="00032F6A">
      <w:pPr>
        <w:pStyle w:val="af9"/>
        <w:numPr>
          <w:ilvl w:val="0"/>
          <w:numId w:val="25"/>
        </w:numPr>
        <w:rPr>
          <w:rFonts w:cs="Times New Roman"/>
          <w:szCs w:val="28"/>
          <w:lang w:eastAsia="ru-RU"/>
        </w:rPr>
      </w:pPr>
      <w:r w:rsidRPr="00D10A5D">
        <w:rPr>
          <w:rFonts w:cs="Times New Roman"/>
          <w:szCs w:val="28"/>
          <w:lang w:eastAsia="ru-RU"/>
        </w:rPr>
        <w:t>Сократить среднее время доступа к данным по конкретному узлу сети (снижение в 2 раза по сравнению с веб-интерфейсом);</w:t>
      </w:r>
    </w:p>
    <w:p w14:paraId="748E29B8" w14:textId="77777777" w:rsidR="004835FE" w:rsidRPr="00D10A5D" w:rsidRDefault="004835FE" w:rsidP="00032F6A">
      <w:pPr>
        <w:pStyle w:val="af9"/>
        <w:numPr>
          <w:ilvl w:val="0"/>
          <w:numId w:val="25"/>
        </w:numPr>
        <w:rPr>
          <w:rFonts w:cs="Times New Roman"/>
          <w:szCs w:val="28"/>
          <w:lang w:eastAsia="ru-RU"/>
        </w:rPr>
      </w:pPr>
      <w:r w:rsidRPr="00D10A5D">
        <w:rPr>
          <w:rFonts w:cs="Times New Roman"/>
          <w:szCs w:val="28"/>
          <w:lang w:eastAsia="ru-RU"/>
        </w:rPr>
        <w:t>Уменьшить количество действий для получения графика метрики (с 5 до 2);</w:t>
      </w:r>
    </w:p>
    <w:p w14:paraId="0CE378CC" w14:textId="77777777" w:rsidR="004835FE" w:rsidRPr="00D10A5D" w:rsidRDefault="004835FE" w:rsidP="00032F6A">
      <w:pPr>
        <w:pStyle w:val="af9"/>
        <w:numPr>
          <w:ilvl w:val="0"/>
          <w:numId w:val="25"/>
        </w:numPr>
        <w:rPr>
          <w:rFonts w:cs="Times New Roman"/>
          <w:szCs w:val="28"/>
          <w:lang w:eastAsia="ru-RU"/>
        </w:rPr>
      </w:pPr>
      <w:r w:rsidRPr="00D10A5D">
        <w:rPr>
          <w:rFonts w:cs="Times New Roman"/>
          <w:szCs w:val="28"/>
          <w:lang w:eastAsia="ru-RU"/>
        </w:rPr>
        <w:t>Снизить время, затрачиваемое на подготовку отчета о состоянии группы узлов, за счет функции экспорта;</w:t>
      </w:r>
    </w:p>
    <w:p w14:paraId="0D9DF4D1" w14:textId="77777777" w:rsidR="004835FE" w:rsidRPr="00D10A5D" w:rsidRDefault="004835FE" w:rsidP="00032F6A">
      <w:pPr>
        <w:pStyle w:val="af9"/>
        <w:numPr>
          <w:ilvl w:val="0"/>
          <w:numId w:val="25"/>
        </w:numPr>
        <w:rPr>
          <w:rFonts w:cs="Times New Roman"/>
          <w:szCs w:val="28"/>
          <w:lang w:eastAsia="ru-RU"/>
        </w:rPr>
      </w:pPr>
      <w:r w:rsidRPr="00D10A5D">
        <w:rPr>
          <w:rFonts w:cs="Times New Roman"/>
          <w:szCs w:val="28"/>
          <w:lang w:eastAsia="ru-RU"/>
        </w:rPr>
        <w:t>Повысить оперативность реагирования на инциденты;</w:t>
      </w:r>
    </w:p>
    <w:p w14:paraId="7FC5AD12" w14:textId="77777777" w:rsidR="004835FE" w:rsidRPr="00D10A5D" w:rsidRDefault="004835FE" w:rsidP="00032F6A">
      <w:pPr>
        <w:pStyle w:val="af9"/>
        <w:numPr>
          <w:ilvl w:val="0"/>
          <w:numId w:val="25"/>
        </w:numPr>
        <w:rPr>
          <w:rFonts w:cs="Times New Roman"/>
          <w:szCs w:val="28"/>
          <w:lang w:eastAsia="ru-RU"/>
        </w:rPr>
      </w:pPr>
      <w:r w:rsidRPr="00D10A5D">
        <w:rPr>
          <w:rFonts w:cs="Times New Roman"/>
          <w:szCs w:val="28"/>
          <w:lang w:eastAsia="ru-RU"/>
        </w:rPr>
        <w:t>Улучшить удобство работы инженеров по мониторингу.</w:t>
      </w:r>
    </w:p>
    <w:p w14:paraId="5D8D7FC0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Разработка технического задания:</w:t>
      </w:r>
    </w:p>
    <w:p w14:paraId="186ADE77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На основе проведенного анализа предметной области было разработано техническое задание на создание десктоп-приложения «Zabbix Desktop Monitor» (полный текст ТЗ представлен в файле «ТЗ.docx»). Основные требования, зафиксированные в ТЗ:</w:t>
      </w:r>
    </w:p>
    <w:p w14:paraId="56E53C6B" w14:textId="70F6BFF3" w:rsidR="004835FE" w:rsidRDefault="004835FE" w:rsidP="00032F6A">
      <w:pPr>
        <w:pStyle w:val="af9"/>
        <w:numPr>
          <w:ilvl w:val="0"/>
          <w:numId w:val="26"/>
        </w:numPr>
        <w:rPr>
          <w:rFonts w:cs="Times New Roman"/>
          <w:szCs w:val="28"/>
          <w:lang w:eastAsia="ru-RU"/>
        </w:rPr>
      </w:pPr>
      <w:r w:rsidRPr="00EE5513">
        <w:rPr>
          <w:rFonts w:cs="Times New Roman"/>
          <w:szCs w:val="28"/>
          <w:lang w:eastAsia="ru-RU"/>
        </w:rPr>
        <w:t>Функциональные требования</w:t>
      </w:r>
      <w:r w:rsidR="00142FDE">
        <w:rPr>
          <w:rFonts w:cs="Times New Roman"/>
          <w:szCs w:val="28"/>
          <w:lang w:eastAsia="ru-RU"/>
        </w:rPr>
        <w:t>, представлены в Таблице 7.</w:t>
      </w:r>
    </w:p>
    <w:p w14:paraId="23C252FF" w14:textId="00C9AB5E" w:rsidR="00142FDE" w:rsidRPr="00142FDE" w:rsidRDefault="00142FDE" w:rsidP="00142FDE">
      <w:pPr>
        <w:ind w:left="709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Таблица 7 – Функциональные требования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2454"/>
        <w:gridCol w:w="6445"/>
      </w:tblGrid>
      <w:tr w:rsidR="00EE5513" w:rsidRPr="00A17BB6" w14:paraId="3FF87B68" w14:textId="77777777" w:rsidTr="00A30327">
        <w:trPr>
          <w:jc w:val="center"/>
        </w:trPr>
        <w:tc>
          <w:tcPr>
            <w:tcW w:w="238" w:type="pct"/>
          </w:tcPr>
          <w:p w14:paraId="13B98507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1313" w:type="pct"/>
          </w:tcPr>
          <w:p w14:paraId="4F3109C0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Функция</w:t>
            </w:r>
          </w:p>
        </w:tc>
        <w:tc>
          <w:tcPr>
            <w:tcW w:w="3449" w:type="pct"/>
          </w:tcPr>
          <w:p w14:paraId="274FEB09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Описание</w:t>
            </w:r>
          </w:p>
        </w:tc>
      </w:tr>
      <w:tr w:rsidR="00EE5513" w:rsidRPr="00A17BB6" w14:paraId="762DF2C0" w14:textId="77777777" w:rsidTr="00A30327">
        <w:trPr>
          <w:jc w:val="center"/>
        </w:trPr>
        <w:tc>
          <w:tcPr>
            <w:tcW w:w="238" w:type="pct"/>
          </w:tcPr>
          <w:p w14:paraId="3AA31508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1313" w:type="pct"/>
          </w:tcPr>
          <w:p w14:paraId="1D6A9BFD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Авторизация пользователя</w:t>
            </w:r>
          </w:p>
        </w:tc>
        <w:tc>
          <w:tcPr>
            <w:tcW w:w="3449" w:type="pct"/>
          </w:tcPr>
          <w:p w14:paraId="1DEF08B6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Ввод логина и пароля от Zabbix API. Проверка корректности учетных данных. Отображение сообщений об ошибке авторизации.</w:t>
            </w:r>
          </w:p>
        </w:tc>
      </w:tr>
      <w:tr w:rsidR="00EE5513" w:rsidRPr="00A17BB6" w14:paraId="2CB4B555" w14:textId="77777777" w:rsidTr="00A30327">
        <w:trPr>
          <w:jc w:val="center"/>
        </w:trPr>
        <w:tc>
          <w:tcPr>
            <w:tcW w:w="238" w:type="pct"/>
          </w:tcPr>
          <w:p w14:paraId="5BC69846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1313" w:type="pct"/>
          </w:tcPr>
          <w:p w14:paraId="6CCC9E41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Отображение списка узлов сети</w:t>
            </w:r>
          </w:p>
        </w:tc>
        <w:tc>
          <w:tcPr>
            <w:tcW w:w="3449" w:type="pct"/>
          </w:tcPr>
          <w:p w14:paraId="00E001E1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Запрос к Zabbix API для получения списка всех узлов. Отображение таблицы с колонками: Имя, IP-адрес, Группа, Состояние (доступен/нет). Цветовая индикация: красный цвет для узлов со сработавшими триггерами.</w:t>
            </w:r>
          </w:p>
        </w:tc>
      </w:tr>
      <w:tr w:rsidR="00EE5513" w:rsidRPr="00A17BB6" w14:paraId="3FBE61CB" w14:textId="77777777" w:rsidTr="00A30327">
        <w:trPr>
          <w:jc w:val="center"/>
        </w:trPr>
        <w:tc>
          <w:tcPr>
            <w:tcW w:w="238" w:type="pct"/>
          </w:tcPr>
          <w:p w14:paraId="2B9D583F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313" w:type="pct"/>
          </w:tcPr>
          <w:p w14:paraId="4E4F2A1C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Фильтрация узлов</w:t>
            </w:r>
          </w:p>
        </w:tc>
        <w:tc>
          <w:tcPr>
            <w:tcW w:w="3449" w:type="pct"/>
          </w:tcPr>
          <w:p w14:paraId="4E0F65BA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Фильтрация таблицы узлов по: части имени, части IP-адреса, названию группы (из выпадающего списка). Комбинированная фильтрация по нескольким критериям.</w:t>
            </w:r>
          </w:p>
        </w:tc>
      </w:tr>
      <w:tr w:rsidR="00EE5513" w:rsidRPr="00A17BB6" w14:paraId="26F8ADFD" w14:textId="77777777" w:rsidTr="00A30327">
        <w:trPr>
          <w:jc w:val="center"/>
        </w:trPr>
        <w:tc>
          <w:tcPr>
            <w:tcW w:w="238" w:type="pct"/>
          </w:tcPr>
          <w:p w14:paraId="05BA7EB1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1313" w:type="pct"/>
          </w:tcPr>
          <w:p w14:paraId="5E9B0CE3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Просмотр метрик выбранного узла</w:t>
            </w:r>
          </w:p>
        </w:tc>
        <w:tc>
          <w:tcPr>
            <w:tcW w:w="3449" w:type="pct"/>
          </w:tcPr>
          <w:p w14:paraId="7D4A5054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При выборе узла из списка – отображение его метрик (CPU, RAM, диск, сеть) за последний час в виде таблицы/карточек.</w:t>
            </w:r>
          </w:p>
        </w:tc>
      </w:tr>
      <w:tr w:rsidR="00EE5513" w:rsidRPr="00A17BB6" w14:paraId="725A0DB5" w14:textId="77777777" w:rsidTr="00A30327">
        <w:trPr>
          <w:jc w:val="center"/>
        </w:trPr>
        <w:tc>
          <w:tcPr>
            <w:tcW w:w="238" w:type="pct"/>
          </w:tcPr>
          <w:p w14:paraId="2D3785F9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1313" w:type="pct"/>
          </w:tcPr>
          <w:p w14:paraId="461B6ABD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Построение графика метрики</w:t>
            </w:r>
          </w:p>
        </w:tc>
        <w:tc>
          <w:tcPr>
            <w:tcW w:w="3449" w:type="pct"/>
          </w:tcPr>
          <w:p w14:paraId="24DAA0DD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Возможность выбора метрики и интервала времени. Построение графика с использованием библиотеки Matplotlib. Отображение легенды, подписей осей и сетки. Масштабирование и панорамирование.</w:t>
            </w:r>
          </w:p>
        </w:tc>
      </w:tr>
      <w:tr w:rsidR="00EE5513" w:rsidRPr="00A17BB6" w14:paraId="24885A6D" w14:textId="77777777" w:rsidTr="00A30327">
        <w:trPr>
          <w:jc w:val="center"/>
        </w:trPr>
        <w:tc>
          <w:tcPr>
            <w:tcW w:w="238" w:type="pct"/>
          </w:tcPr>
          <w:p w14:paraId="03CCC747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1313" w:type="pct"/>
          </w:tcPr>
          <w:p w14:paraId="62059F45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Экспорт данных</w:t>
            </w:r>
          </w:p>
        </w:tc>
        <w:tc>
          <w:tcPr>
            <w:tcW w:w="3449" w:type="pct"/>
          </w:tcPr>
          <w:p w14:paraId="0CBC07EA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Экспорт отфильтрованного списка узлов в файлы форматов CSV и XLSX. Экспорт с примененными фильтрами. Корректная обработка кириллицы (UTF-8).</w:t>
            </w:r>
          </w:p>
        </w:tc>
      </w:tr>
      <w:tr w:rsidR="00EE5513" w:rsidRPr="00A17BB6" w14:paraId="60D2EACE" w14:textId="77777777" w:rsidTr="00A30327">
        <w:trPr>
          <w:jc w:val="center"/>
        </w:trPr>
        <w:tc>
          <w:tcPr>
            <w:tcW w:w="238" w:type="pct"/>
          </w:tcPr>
          <w:p w14:paraId="1E01C6D7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1313" w:type="pct"/>
          </w:tcPr>
          <w:p w14:paraId="4535E545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Автообновление данных</w:t>
            </w:r>
          </w:p>
        </w:tc>
        <w:tc>
          <w:tcPr>
            <w:tcW w:w="3449" w:type="pct"/>
          </w:tcPr>
          <w:p w14:paraId="3FA966A0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Автоматическое обновление состояния узлов и метрик с настраиваемым интервалом (N секунд) без блокировки интерфейса.</w:t>
            </w:r>
          </w:p>
        </w:tc>
      </w:tr>
      <w:tr w:rsidR="00EE5513" w:rsidRPr="00A17BB6" w14:paraId="75EC6FE4" w14:textId="77777777" w:rsidTr="00A30327">
        <w:trPr>
          <w:jc w:val="center"/>
        </w:trPr>
        <w:tc>
          <w:tcPr>
            <w:tcW w:w="238" w:type="pct"/>
          </w:tcPr>
          <w:p w14:paraId="1686C325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1313" w:type="pct"/>
          </w:tcPr>
          <w:p w14:paraId="4AF921E8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Комментирование проблем</w:t>
            </w:r>
          </w:p>
        </w:tc>
        <w:tc>
          <w:tcPr>
            <w:tcW w:w="3449" w:type="pct"/>
          </w:tcPr>
          <w:p w14:paraId="5296955A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Возможность оставлять текстовый комментарий для узла. Локальное хранение комментариев (SQLite или файл).</w:t>
            </w:r>
          </w:p>
        </w:tc>
      </w:tr>
      <w:tr w:rsidR="00EE5513" w:rsidRPr="00A17BB6" w14:paraId="7404350E" w14:textId="77777777" w:rsidTr="00A30327">
        <w:trPr>
          <w:jc w:val="center"/>
        </w:trPr>
        <w:tc>
          <w:tcPr>
            <w:tcW w:w="238" w:type="pct"/>
          </w:tcPr>
          <w:p w14:paraId="0A8D61A3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1313" w:type="pct"/>
          </w:tcPr>
          <w:p w14:paraId="6CE75B97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Логирование ошибок</w:t>
            </w:r>
          </w:p>
        </w:tc>
        <w:tc>
          <w:tcPr>
            <w:tcW w:w="3449" w:type="pct"/>
          </w:tcPr>
          <w:p w14:paraId="02B1A499" w14:textId="77777777" w:rsidR="00EE5513" w:rsidRPr="00A17BB6" w:rsidRDefault="00EE5513" w:rsidP="003B644C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A17BB6">
              <w:rPr>
                <w:rFonts w:cs="Times New Roman"/>
                <w:sz w:val="24"/>
                <w:szCs w:val="28"/>
                <w:lang w:eastAsia="ru-RU"/>
              </w:rPr>
              <w:t>Запись всех ошибок (подключение к API, выполнение запросов) в файл error.log с указанием временной метки и стека вызовов.</w:t>
            </w:r>
          </w:p>
        </w:tc>
      </w:tr>
    </w:tbl>
    <w:p w14:paraId="7E8800CB" w14:textId="4D83F678" w:rsidR="004835FE" w:rsidRPr="002125E5" w:rsidRDefault="004835FE" w:rsidP="00032F6A">
      <w:pPr>
        <w:pStyle w:val="af9"/>
        <w:numPr>
          <w:ilvl w:val="0"/>
          <w:numId w:val="26"/>
        </w:numPr>
        <w:rPr>
          <w:rFonts w:cs="Times New Roman"/>
          <w:szCs w:val="28"/>
          <w:lang w:eastAsia="ru-RU"/>
        </w:rPr>
      </w:pPr>
      <w:r w:rsidRPr="002125E5">
        <w:rPr>
          <w:rFonts w:cs="Times New Roman"/>
          <w:szCs w:val="28"/>
          <w:lang w:eastAsia="ru-RU"/>
        </w:rPr>
        <w:t>Требования к архитектуре:</w:t>
      </w:r>
    </w:p>
    <w:p w14:paraId="42937AA2" w14:textId="77777777" w:rsidR="004835FE" w:rsidRPr="004835FE" w:rsidRDefault="004835FE" w:rsidP="004835FE">
      <w:pPr>
        <w:rPr>
          <w:rFonts w:cs="Times New Roman"/>
          <w:szCs w:val="28"/>
          <w:lang w:eastAsia="ru-RU"/>
        </w:rPr>
      </w:pPr>
      <w:r w:rsidRPr="004835FE">
        <w:rPr>
          <w:rFonts w:cs="Times New Roman"/>
          <w:szCs w:val="28"/>
          <w:lang w:eastAsia="ru-RU"/>
        </w:rPr>
        <w:t>Приложение должно быть разработано как единое десктопное приложение для операционной системы Windows. Архитектура приложения должна быть модульной, обеспечивающей разделение логики доступа к данным (слой DAL), бизнес-логики (сервисы) и пользовательского интерфейса (GUI).</w:t>
      </w:r>
    </w:p>
    <w:p w14:paraId="2ED481AD" w14:textId="6F5E0393" w:rsidR="004835FE" w:rsidRDefault="004835FE" w:rsidP="00032F6A">
      <w:pPr>
        <w:pStyle w:val="af9"/>
        <w:numPr>
          <w:ilvl w:val="0"/>
          <w:numId w:val="26"/>
        </w:numPr>
        <w:rPr>
          <w:rFonts w:cs="Times New Roman"/>
          <w:szCs w:val="28"/>
          <w:lang w:eastAsia="ru-RU"/>
        </w:rPr>
      </w:pPr>
      <w:r w:rsidRPr="002125E5">
        <w:rPr>
          <w:rFonts w:cs="Times New Roman"/>
          <w:szCs w:val="28"/>
          <w:lang w:eastAsia="ru-RU"/>
        </w:rPr>
        <w:lastRenderedPageBreak/>
        <w:t>Требования к языкам и библиотекам</w:t>
      </w:r>
      <w:r w:rsidR="00515624">
        <w:rPr>
          <w:rFonts w:cs="Times New Roman"/>
          <w:szCs w:val="28"/>
          <w:lang w:eastAsia="ru-RU"/>
        </w:rPr>
        <w:t>, представлены в Таблице 8.</w:t>
      </w:r>
    </w:p>
    <w:p w14:paraId="7DE2582F" w14:textId="6F0C275E" w:rsidR="00515624" w:rsidRPr="00515624" w:rsidRDefault="00515624" w:rsidP="00515624">
      <w:pPr>
        <w:ind w:left="709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Таблица 8 – Требования к языкам и библиотекам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5541"/>
        <w:gridCol w:w="3803"/>
      </w:tblGrid>
      <w:tr w:rsidR="002125E5" w:rsidRPr="006E2725" w14:paraId="1990064B" w14:textId="77777777" w:rsidTr="006E2725">
        <w:trPr>
          <w:jc w:val="center"/>
        </w:trPr>
        <w:tc>
          <w:tcPr>
            <w:tcW w:w="2965" w:type="pct"/>
          </w:tcPr>
          <w:p w14:paraId="5CA2FE61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Компонент</w:t>
            </w:r>
          </w:p>
        </w:tc>
        <w:tc>
          <w:tcPr>
            <w:tcW w:w="2035" w:type="pct"/>
          </w:tcPr>
          <w:p w14:paraId="7405B224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Спецификация</w:t>
            </w:r>
          </w:p>
        </w:tc>
      </w:tr>
      <w:tr w:rsidR="002125E5" w:rsidRPr="006E2725" w14:paraId="3CC69991" w14:textId="77777777" w:rsidTr="006E2725">
        <w:trPr>
          <w:jc w:val="center"/>
        </w:trPr>
        <w:tc>
          <w:tcPr>
            <w:tcW w:w="2965" w:type="pct"/>
          </w:tcPr>
          <w:p w14:paraId="454E1E6C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Язык программирования</w:t>
            </w:r>
          </w:p>
        </w:tc>
        <w:tc>
          <w:tcPr>
            <w:tcW w:w="2035" w:type="pct"/>
          </w:tcPr>
          <w:p w14:paraId="60F1F165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Python 3.10+</w:t>
            </w:r>
          </w:p>
        </w:tc>
      </w:tr>
      <w:tr w:rsidR="002125E5" w:rsidRPr="006E2725" w14:paraId="1E6336A7" w14:textId="77777777" w:rsidTr="006E2725">
        <w:trPr>
          <w:jc w:val="center"/>
        </w:trPr>
        <w:tc>
          <w:tcPr>
            <w:tcW w:w="2965" w:type="pct"/>
          </w:tcPr>
          <w:p w14:paraId="29FE1C67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Библиотека GUI</w:t>
            </w:r>
          </w:p>
        </w:tc>
        <w:tc>
          <w:tcPr>
            <w:tcW w:w="2035" w:type="pct"/>
          </w:tcPr>
          <w:p w14:paraId="14947543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PyQt6 6.4.0+</w:t>
            </w:r>
          </w:p>
        </w:tc>
      </w:tr>
      <w:tr w:rsidR="002125E5" w:rsidRPr="006E2725" w14:paraId="21F59795" w14:textId="77777777" w:rsidTr="006E2725">
        <w:trPr>
          <w:jc w:val="center"/>
        </w:trPr>
        <w:tc>
          <w:tcPr>
            <w:tcW w:w="2965" w:type="pct"/>
          </w:tcPr>
          <w:p w14:paraId="5F3457B1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Библиотека графиков</w:t>
            </w:r>
          </w:p>
        </w:tc>
        <w:tc>
          <w:tcPr>
            <w:tcW w:w="2035" w:type="pct"/>
          </w:tcPr>
          <w:p w14:paraId="761515E3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Matplotlib 3.7.0+</w:t>
            </w:r>
          </w:p>
        </w:tc>
      </w:tr>
      <w:tr w:rsidR="002125E5" w:rsidRPr="006E2725" w14:paraId="7B9393B5" w14:textId="77777777" w:rsidTr="006E2725">
        <w:trPr>
          <w:jc w:val="center"/>
        </w:trPr>
        <w:tc>
          <w:tcPr>
            <w:tcW w:w="2965" w:type="pct"/>
          </w:tcPr>
          <w:p w14:paraId="65C4FB2E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Библиотека API</w:t>
            </w:r>
          </w:p>
        </w:tc>
        <w:tc>
          <w:tcPr>
            <w:tcW w:w="2035" w:type="pct"/>
          </w:tcPr>
          <w:p w14:paraId="50E4FB90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pyzabbix 1.3.0+</w:t>
            </w:r>
          </w:p>
        </w:tc>
      </w:tr>
      <w:tr w:rsidR="002125E5" w:rsidRPr="006E2725" w14:paraId="4E6B4BD0" w14:textId="77777777" w:rsidTr="006E2725">
        <w:trPr>
          <w:jc w:val="center"/>
        </w:trPr>
        <w:tc>
          <w:tcPr>
            <w:tcW w:w="2965" w:type="pct"/>
          </w:tcPr>
          <w:p w14:paraId="67968322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Библиотека экспорта</w:t>
            </w:r>
          </w:p>
        </w:tc>
        <w:tc>
          <w:tcPr>
            <w:tcW w:w="2035" w:type="pct"/>
          </w:tcPr>
          <w:p w14:paraId="14319D46" w14:textId="77777777" w:rsidR="002125E5" w:rsidRPr="006E2725" w:rsidRDefault="002125E5" w:rsidP="007A5533">
            <w:pPr>
              <w:ind w:firstLine="0"/>
              <w:rPr>
                <w:rFonts w:cs="Times New Roman"/>
                <w:sz w:val="24"/>
                <w:szCs w:val="28"/>
                <w:lang w:eastAsia="ru-RU"/>
              </w:rPr>
            </w:pPr>
            <w:r w:rsidRPr="006E2725">
              <w:rPr>
                <w:rFonts w:cs="Times New Roman"/>
                <w:sz w:val="24"/>
                <w:szCs w:val="28"/>
                <w:lang w:eastAsia="ru-RU"/>
              </w:rPr>
              <w:t>pandas, openpyxl</w:t>
            </w:r>
          </w:p>
        </w:tc>
      </w:tr>
    </w:tbl>
    <w:p w14:paraId="16814D8D" w14:textId="3127B096" w:rsidR="004835FE" w:rsidRPr="00D75EB2" w:rsidRDefault="004835FE" w:rsidP="00032F6A">
      <w:pPr>
        <w:pStyle w:val="af9"/>
        <w:numPr>
          <w:ilvl w:val="0"/>
          <w:numId w:val="26"/>
        </w:numPr>
        <w:rPr>
          <w:rFonts w:cs="Times New Roman"/>
          <w:szCs w:val="28"/>
          <w:lang w:eastAsia="ru-RU"/>
        </w:rPr>
      </w:pPr>
      <w:r w:rsidRPr="00D75EB2">
        <w:rPr>
          <w:rFonts w:cs="Times New Roman"/>
          <w:szCs w:val="28"/>
          <w:lang w:eastAsia="ru-RU"/>
        </w:rPr>
        <w:t>Требования к надежности:</w:t>
      </w:r>
    </w:p>
    <w:p w14:paraId="7988C54E" w14:textId="77777777" w:rsidR="004835FE" w:rsidRPr="004F49D8" w:rsidRDefault="004835FE" w:rsidP="00032F6A">
      <w:pPr>
        <w:pStyle w:val="af9"/>
        <w:numPr>
          <w:ilvl w:val="0"/>
          <w:numId w:val="27"/>
        </w:numPr>
        <w:rPr>
          <w:rFonts w:cs="Times New Roman"/>
          <w:szCs w:val="28"/>
          <w:lang w:eastAsia="ru-RU"/>
        </w:rPr>
      </w:pPr>
      <w:r w:rsidRPr="004F49D8">
        <w:rPr>
          <w:rFonts w:cs="Times New Roman"/>
          <w:szCs w:val="28"/>
          <w:lang w:eastAsia="ru-RU"/>
        </w:rPr>
        <w:t>Время восстановления работоспособности после сбоя – не более 15 минут;</w:t>
      </w:r>
    </w:p>
    <w:p w14:paraId="0F062C30" w14:textId="77777777" w:rsidR="004835FE" w:rsidRPr="004F49D8" w:rsidRDefault="004835FE" w:rsidP="00032F6A">
      <w:pPr>
        <w:pStyle w:val="af9"/>
        <w:numPr>
          <w:ilvl w:val="0"/>
          <w:numId w:val="27"/>
        </w:numPr>
        <w:rPr>
          <w:rFonts w:cs="Times New Roman"/>
          <w:szCs w:val="28"/>
          <w:lang w:eastAsia="ru-RU"/>
        </w:rPr>
      </w:pPr>
      <w:r w:rsidRPr="004F49D8">
        <w:rPr>
          <w:rFonts w:cs="Times New Roman"/>
          <w:szCs w:val="28"/>
          <w:lang w:eastAsia="ru-RU"/>
        </w:rPr>
        <w:t>Время наработки на отказ – не менее 8 часов;</w:t>
      </w:r>
    </w:p>
    <w:p w14:paraId="7AD9E1CF" w14:textId="77777777" w:rsidR="004835FE" w:rsidRPr="004F49D8" w:rsidRDefault="004835FE" w:rsidP="00032F6A">
      <w:pPr>
        <w:pStyle w:val="af9"/>
        <w:numPr>
          <w:ilvl w:val="0"/>
          <w:numId w:val="27"/>
        </w:numPr>
        <w:rPr>
          <w:rFonts w:cs="Times New Roman"/>
          <w:szCs w:val="28"/>
          <w:lang w:eastAsia="ru-RU"/>
        </w:rPr>
      </w:pPr>
      <w:r w:rsidRPr="004F49D8">
        <w:rPr>
          <w:rFonts w:cs="Times New Roman"/>
          <w:szCs w:val="28"/>
          <w:lang w:eastAsia="ru-RU"/>
        </w:rPr>
        <w:t>Обработка всех исключительных ситуаций с записью в лог;</w:t>
      </w:r>
    </w:p>
    <w:p w14:paraId="13B8C121" w14:textId="77777777" w:rsidR="004835FE" w:rsidRPr="004F49D8" w:rsidRDefault="004835FE" w:rsidP="00032F6A">
      <w:pPr>
        <w:pStyle w:val="af9"/>
        <w:numPr>
          <w:ilvl w:val="0"/>
          <w:numId w:val="27"/>
        </w:numPr>
        <w:rPr>
          <w:rFonts w:cs="Times New Roman"/>
          <w:szCs w:val="28"/>
          <w:lang w:eastAsia="ru-RU"/>
        </w:rPr>
      </w:pPr>
      <w:r w:rsidRPr="004F49D8">
        <w:rPr>
          <w:rFonts w:cs="Times New Roman"/>
          <w:szCs w:val="28"/>
          <w:lang w:eastAsia="ru-RU"/>
        </w:rPr>
        <w:t>Корректное завершение работы при закрытии окна авторизации.</w:t>
      </w:r>
    </w:p>
    <w:p w14:paraId="31D5DD70" w14:textId="63AB1E82" w:rsidR="004835FE" w:rsidRPr="004F49D8" w:rsidRDefault="004835FE" w:rsidP="00032F6A">
      <w:pPr>
        <w:pStyle w:val="af9"/>
        <w:numPr>
          <w:ilvl w:val="0"/>
          <w:numId w:val="26"/>
        </w:numPr>
        <w:rPr>
          <w:rFonts w:cs="Times New Roman"/>
          <w:szCs w:val="28"/>
          <w:lang w:eastAsia="ru-RU"/>
        </w:rPr>
      </w:pPr>
      <w:r w:rsidRPr="004F49D8">
        <w:rPr>
          <w:rFonts w:cs="Times New Roman"/>
          <w:szCs w:val="28"/>
          <w:lang w:eastAsia="ru-RU"/>
        </w:rPr>
        <w:t>Требования к пользовательскому интерфейсу:</w:t>
      </w:r>
    </w:p>
    <w:p w14:paraId="749CF258" w14:textId="77777777" w:rsidR="004835FE" w:rsidRPr="00DF5418" w:rsidRDefault="004835FE" w:rsidP="00032F6A">
      <w:pPr>
        <w:pStyle w:val="af9"/>
        <w:numPr>
          <w:ilvl w:val="0"/>
          <w:numId w:val="28"/>
        </w:numPr>
        <w:rPr>
          <w:rFonts w:cs="Times New Roman"/>
          <w:szCs w:val="28"/>
          <w:lang w:eastAsia="ru-RU"/>
        </w:rPr>
      </w:pPr>
      <w:r w:rsidRPr="00DF5418">
        <w:rPr>
          <w:rFonts w:cs="Times New Roman"/>
          <w:szCs w:val="28"/>
          <w:lang w:eastAsia="ru-RU"/>
        </w:rPr>
        <w:t>Интерфейс должен быть интуитивно понятным и типизированным;</w:t>
      </w:r>
    </w:p>
    <w:p w14:paraId="4409FFF2" w14:textId="77777777" w:rsidR="004835FE" w:rsidRPr="00DF5418" w:rsidRDefault="004835FE" w:rsidP="00032F6A">
      <w:pPr>
        <w:pStyle w:val="af9"/>
        <w:numPr>
          <w:ilvl w:val="0"/>
          <w:numId w:val="28"/>
        </w:numPr>
        <w:rPr>
          <w:rFonts w:cs="Times New Roman"/>
          <w:szCs w:val="28"/>
          <w:lang w:eastAsia="ru-RU"/>
        </w:rPr>
      </w:pPr>
      <w:r w:rsidRPr="00DF5418">
        <w:rPr>
          <w:rFonts w:cs="Times New Roman"/>
          <w:szCs w:val="28"/>
          <w:lang w:eastAsia="ru-RU"/>
        </w:rPr>
        <w:t>Наличие локализованного (русскоязычного) интерфейса;</w:t>
      </w:r>
    </w:p>
    <w:p w14:paraId="4EACC8FF" w14:textId="77777777" w:rsidR="004835FE" w:rsidRPr="00DF5418" w:rsidRDefault="004835FE" w:rsidP="00032F6A">
      <w:pPr>
        <w:pStyle w:val="af9"/>
        <w:numPr>
          <w:ilvl w:val="0"/>
          <w:numId w:val="28"/>
        </w:numPr>
        <w:rPr>
          <w:rFonts w:cs="Times New Roman"/>
          <w:szCs w:val="28"/>
          <w:lang w:eastAsia="ru-RU"/>
        </w:rPr>
      </w:pPr>
      <w:r w:rsidRPr="00DF5418">
        <w:rPr>
          <w:rFonts w:cs="Times New Roman"/>
          <w:szCs w:val="28"/>
          <w:lang w:eastAsia="ru-RU"/>
        </w:rPr>
        <w:t>Цветовая индикация проблемных узлов;</w:t>
      </w:r>
    </w:p>
    <w:p w14:paraId="55A7AF8F" w14:textId="77777777" w:rsidR="004835FE" w:rsidRPr="00DF5418" w:rsidRDefault="004835FE" w:rsidP="00032F6A">
      <w:pPr>
        <w:pStyle w:val="af9"/>
        <w:numPr>
          <w:ilvl w:val="0"/>
          <w:numId w:val="28"/>
        </w:numPr>
        <w:rPr>
          <w:rFonts w:cs="Times New Roman"/>
          <w:szCs w:val="28"/>
          <w:lang w:eastAsia="ru-RU"/>
        </w:rPr>
      </w:pPr>
      <w:r w:rsidRPr="00DF5418">
        <w:rPr>
          <w:rFonts w:cs="Times New Roman"/>
          <w:szCs w:val="28"/>
          <w:lang w:eastAsia="ru-RU"/>
        </w:rPr>
        <w:t>Наличие «горячих» клавиш для наиболее частых операций;</w:t>
      </w:r>
    </w:p>
    <w:p w14:paraId="1D06E162" w14:textId="77777777" w:rsidR="004835FE" w:rsidRPr="00DF5418" w:rsidRDefault="004835FE" w:rsidP="00032F6A">
      <w:pPr>
        <w:pStyle w:val="af9"/>
        <w:numPr>
          <w:ilvl w:val="0"/>
          <w:numId w:val="28"/>
        </w:numPr>
        <w:rPr>
          <w:rFonts w:cs="Times New Roman"/>
          <w:szCs w:val="28"/>
          <w:lang w:eastAsia="ru-RU"/>
        </w:rPr>
      </w:pPr>
      <w:r w:rsidRPr="00DF5418">
        <w:rPr>
          <w:rFonts w:cs="Times New Roman"/>
          <w:szCs w:val="28"/>
          <w:lang w:eastAsia="ru-RU"/>
        </w:rPr>
        <w:t>Отображение статусной строки с информацией о состоянии.</w:t>
      </w:r>
    </w:p>
    <w:p w14:paraId="20DFE0C3" w14:textId="77777777" w:rsidR="00665260" w:rsidRDefault="00665260" w:rsidP="00A62632">
      <w:pPr>
        <w:ind w:firstLine="0"/>
        <w:rPr>
          <w:lang w:eastAsia="ru-RU"/>
        </w:rPr>
      </w:pPr>
    </w:p>
    <w:p w14:paraId="5A5F9863" w14:textId="010F9FE8" w:rsidR="0034190F" w:rsidRDefault="00CC1CE9" w:rsidP="00A62632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Проектирование программного продукта</w:t>
      </w:r>
    </w:p>
    <w:p w14:paraId="2DFACD13" w14:textId="77777777" w:rsidR="00EF33AC" w:rsidRDefault="00EF33AC" w:rsidP="00EF33AC">
      <w:pPr>
        <w:ind w:firstLine="0"/>
        <w:rPr>
          <w:lang w:eastAsia="ru-RU"/>
        </w:rPr>
      </w:pPr>
    </w:p>
    <w:p w14:paraId="5E381BB7" w14:textId="77777777" w:rsidR="003F172A" w:rsidRDefault="003F172A" w:rsidP="003F172A">
      <w:pPr>
        <w:rPr>
          <w:lang w:eastAsia="ru-RU"/>
        </w:rPr>
      </w:pPr>
      <w:r>
        <w:rPr>
          <w:lang w:eastAsia="ru-RU"/>
        </w:rPr>
        <w:t>На этапе проектирования были разработаны UML-диаграммы, описывающие архитектуру и взаимодействие компонентов системы. Диаграммы построены в соответствии с требованиями технического задания и отражают статическую и динамическую структуру разрабатываемого приложения «Zabbix Desktop Monitor».</w:t>
      </w:r>
    </w:p>
    <w:p w14:paraId="298C268E" w14:textId="61A32469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вариантов использования (Use Case Diagram)</w:t>
      </w:r>
    </w:p>
    <w:p w14:paraId="77B7C4D6" w14:textId="78F070D8" w:rsidR="003F172A" w:rsidRDefault="003F172A" w:rsidP="003F172A">
      <w:pPr>
        <w:rPr>
          <w:lang w:eastAsia="ru-RU"/>
        </w:rPr>
      </w:pPr>
      <w:r>
        <w:rPr>
          <w:lang w:eastAsia="ru-RU"/>
        </w:rPr>
        <w:lastRenderedPageBreak/>
        <w:t>Диаграмма вариантов использования отображает функциональные возможности системы с точки зрения пользователя и показывает взаимодействие актеров с системой.</w:t>
      </w:r>
      <w:r w:rsidR="00052893">
        <w:rPr>
          <w:lang w:eastAsia="ru-RU"/>
        </w:rPr>
        <w:t xml:space="preserve"> Актеры системы представлены в Таблице 9.</w:t>
      </w:r>
    </w:p>
    <w:p w14:paraId="62913D7B" w14:textId="568B05FF" w:rsidR="00052893" w:rsidRDefault="00052893" w:rsidP="003F172A">
      <w:pPr>
        <w:rPr>
          <w:lang w:eastAsia="ru-RU"/>
        </w:rPr>
      </w:pPr>
      <w:r>
        <w:rPr>
          <w:lang w:eastAsia="ru-RU"/>
        </w:rPr>
        <w:t>Таблица 9 – Актеры системы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560"/>
        <w:gridCol w:w="6784"/>
      </w:tblGrid>
      <w:tr w:rsidR="00157A8E" w:rsidRPr="00157A8E" w14:paraId="3CE60A30" w14:textId="77777777" w:rsidTr="005A669F">
        <w:trPr>
          <w:jc w:val="center"/>
        </w:trPr>
        <w:tc>
          <w:tcPr>
            <w:tcW w:w="1370" w:type="pct"/>
          </w:tcPr>
          <w:p w14:paraId="533F4B95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Актер</w:t>
            </w:r>
          </w:p>
        </w:tc>
        <w:tc>
          <w:tcPr>
            <w:tcW w:w="3630" w:type="pct"/>
          </w:tcPr>
          <w:p w14:paraId="3E4374D6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Описание</w:t>
            </w:r>
          </w:p>
        </w:tc>
      </w:tr>
      <w:tr w:rsidR="00157A8E" w:rsidRPr="00157A8E" w14:paraId="293062EA" w14:textId="77777777" w:rsidTr="005A669F">
        <w:trPr>
          <w:jc w:val="center"/>
        </w:trPr>
        <w:tc>
          <w:tcPr>
            <w:tcW w:w="1370" w:type="pct"/>
          </w:tcPr>
          <w:p w14:paraId="6021A21C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Администратор (Пользователь)</w:t>
            </w:r>
          </w:p>
        </w:tc>
        <w:tc>
          <w:tcPr>
            <w:tcW w:w="3630" w:type="pct"/>
          </w:tcPr>
          <w:p w14:paraId="055501BD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Основной оператор системы, осуществляющий интерактивный мониторинг, просмотр графиков и формирование отчетов. Действует в рамках своего рабочего графика.</w:t>
            </w:r>
          </w:p>
        </w:tc>
      </w:tr>
      <w:tr w:rsidR="00157A8E" w:rsidRPr="00157A8E" w14:paraId="418692AD" w14:textId="77777777" w:rsidTr="005A669F">
        <w:trPr>
          <w:jc w:val="center"/>
        </w:trPr>
        <w:tc>
          <w:tcPr>
            <w:tcW w:w="1370" w:type="pct"/>
          </w:tcPr>
          <w:p w14:paraId="404F67C6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Внешняя система (Zabbix API)</w:t>
            </w:r>
          </w:p>
        </w:tc>
        <w:tc>
          <w:tcPr>
            <w:tcW w:w="3630" w:type="pct"/>
          </w:tcPr>
          <w:p w14:paraId="414CFCAF" w14:textId="77777777" w:rsidR="00157A8E" w:rsidRPr="00157A8E" w:rsidRDefault="00157A8E" w:rsidP="00E839EF">
            <w:pPr>
              <w:ind w:firstLine="0"/>
              <w:rPr>
                <w:sz w:val="24"/>
                <w:lang w:eastAsia="ru-RU"/>
              </w:rPr>
            </w:pPr>
            <w:r w:rsidRPr="00157A8E">
              <w:rPr>
                <w:sz w:val="24"/>
                <w:lang w:eastAsia="ru-RU"/>
              </w:rPr>
              <w:t>Программный интерфейс сервера Zabbix по адресу 192.168.101.220, предоставляющий данные телеметрии, конфигурации узлов и триггеров.</w:t>
            </w:r>
          </w:p>
        </w:tc>
      </w:tr>
    </w:tbl>
    <w:p w14:paraId="22464091" w14:textId="50661B6F" w:rsidR="003F172A" w:rsidRDefault="003F172A" w:rsidP="003F172A">
      <w:pPr>
        <w:rPr>
          <w:lang w:eastAsia="ru-RU"/>
        </w:rPr>
      </w:pPr>
      <w:r>
        <w:rPr>
          <w:lang w:eastAsia="ru-RU"/>
        </w:rPr>
        <w:t>Основные варианты использования (прецеденты)</w:t>
      </w:r>
      <w:r w:rsidR="006F0873">
        <w:rPr>
          <w:lang w:eastAsia="ru-RU"/>
        </w:rPr>
        <w:t>, представлены в таблице 10.</w:t>
      </w:r>
    </w:p>
    <w:p w14:paraId="7837520E" w14:textId="0347A3E5" w:rsidR="006F0873" w:rsidRDefault="006F0873" w:rsidP="003F172A">
      <w:pPr>
        <w:rPr>
          <w:lang w:eastAsia="ru-RU"/>
        </w:rPr>
      </w:pPr>
      <w:r>
        <w:rPr>
          <w:lang w:eastAsia="ru-RU"/>
        </w:rPr>
        <w:t>Таблица 10 – Основные варианты использования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84"/>
        <w:gridCol w:w="2527"/>
        <w:gridCol w:w="6333"/>
      </w:tblGrid>
      <w:tr w:rsidR="003A30FF" w:rsidRPr="003A30FF" w14:paraId="08F8E089" w14:textId="77777777" w:rsidTr="005A669F">
        <w:trPr>
          <w:jc w:val="center"/>
        </w:trPr>
        <w:tc>
          <w:tcPr>
            <w:tcW w:w="259" w:type="pct"/>
          </w:tcPr>
          <w:p w14:paraId="572396B6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№</w:t>
            </w:r>
          </w:p>
        </w:tc>
        <w:tc>
          <w:tcPr>
            <w:tcW w:w="1352" w:type="pct"/>
          </w:tcPr>
          <w:p w14:paraId="0B59B87C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Прецедент</w:t>
            </w:r>
          </w:p>
        </w:tc>
        <w:tc>
          <w:tcPr>
            <w:tcW w:w="3389" w:type="pct"/>
          </w:tcPr>
          <w:p w14:paraId="0C0723E6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Описание</w:t>
            </w:r>
          </w:p>
        </w:tc>
      </w:tr>
      <w:tr w:rsidR="003A30FF" w:rsidRPr="003A30FF" w14:paraId="16E53BDA" w14:textId="77777777" w:rsidTr="005A669F">
        <w:trPr>
          <w:jc w:val="center"/>
        </w:trPr>
        <w:tc>
          <w:tcPr>
            <w:tcW w:w="259" w:type="pct"/>
          </w:tcPr>
          <w:p w14:paraId="4ECAA12A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1</w:t>
            </w:r>
          </w:p>
        </w:tc>
        <w:tc>
          <w:tcPr>
            <w:tcW w:w="1352" w:type="pct"/>
          </w:tcPr>
          <w:p w14:paraId="4E95A757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Авторизоваться в системе</w:t>
            </w:r>
          </w:p>
        </w:tc>
        <w:tc>
          <w:tcPr>
            <w:tcW w:w="3389" w:type="pct"/>
          </w:tcPr>
          <w:p w14:paraId="5E41A1B3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Пользователь вводит логин и пароль для подключения к Zabbix API. Система проверяет учетные данные и открывает главное окно при успешной авторизации.</w:t>
            </w:r>
          </w:p>
        </w:tc>
      </w:tr>
      <w:tr w:rsidR="003A30FF" w:rsidRPr="003A30FF" w14:paraId="36D09772" w14:textId="77777777" w:rsidTr="005A669F">
        <w:trPr>
          <w:jc w:val="center"/>
        </w:trPr>
        <w:tc>
          <w:tcPr>
            <w:tcW w:w="259" w:type="pct"/>
          </w:tcPr>
          <w:p w14:paraId="7335DC47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2</w:t>
            </w:r>
          </w:p>
        </w:tc>
        <w:tc>
          <w:tcPr>
            <w:tcW w:w="1352" w:type="pct"/>
          </w:tcPr>
          <w:p w14:paraId="745097EF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Просмотреть список узлов сети</w:t>
            </w:r>
          </w:p>
        </w:tc>
        <w:tc>
          <w:tcPr>
            <w:tcW w:w="3389" w:type="pct"/>
          </w:tcPr>
          <w:p w14:paraId="52E1ADAD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Система запрашивает у Zabbix API список всех хостов и отображает их в таблице с колонками: Имя, IP-адрес, Группа, Состояние.</w:t>
            </w:r>
          </w:p>
        </w:tc>
      </w:tr>
      <w:tr w:rsidR="003A30FF" w:rsidRPr="003A30FF" w14:paraId="45CCD2AB" w14:textId="77777777" w:rsidTr="005A669F">
        <w:trPr>
          <w:jc w:val="center"/>
        </w:trPr>
        <w:tc>
          <w:tcPr>
            <w:tcW w:w="259" w:type="pct"/>
          </w:tcPr>
          <w:p w14:paraId="7B4EC2D5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3</w:t>
            </w:r>
          </w:p>
        </w:tc>
        <w:tc>
          <w:tcPr>
            <w:tcW w:w="1352" w:type="pct"/>
          </w:tcPr>
          <w:p w14:paraId="17955E17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Фильтровать устройства (Поиск)</w:t>
            </w:r>
          </w:p>
        </w:tc>
        <w:tc>
          <w:tcPr>
            <w:tcW w:w="3389" w:type="pct"/>
          </w:tcPr>
          <w:p w14:paraId="584763CF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Пользователь вводит поисковый запрос (часть имени, IP-адрес) или выбирает группу из выпадающего списка. Система динамически обновляет таблицу, отображая только соответствующие узлы.</w:t>
            </w:r>
          </w:p>
        </w:tc>
      </w:tr>
      <w:tr w:rsidR="003A30FF" w:rsidRPr="003A30FF" w14:paraId="12A73743" w14:textId="77777777" w:rsidTr="005A669F">
        <w:trPr>
          <w:jc w:val="center"/>
        </w:trPr>
        <w:tc>
          <w:tcPr>
            <w:tcW w:w="259" w:type="pct"/>
          </w:tcPr>
          <w:p w14:paraId="5DBAB51F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4</w:t>
            </w:r>
          </w:p>
        </w:tc>
        <w:tc>
          <w:tcPr>
            <w:tcW w:w="1352" w:type="pct"/>
          </w:tcPr>
          <w:p w14:paraId="5EC35FA5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Просмотреть график CPU за 1 час</w:t>
            </w:r>
          </w:p>
        </w:tc>
        <w:tc>
          <w:tcPr>
            <w:tcW w:w="3389" w:type="pct"/>
          </w:tcPr>
          <w:p w14:paraId="083920AD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Пользователь выбирает узел из списка. Система запрашивает у Zabbix API исторические данные по метрике CPU за последний час и отображает линейный график.</w:t>
            </w:r>
          </w:p>
        </w:tc>
      </w:tr>
      <w:tr w:rsidR="003A30FF" w:rsidRPr="003A30FF" w14:paraId="7F9B6BE2" w14:textId="77777777" w:rsidTr="005A669F">
        <w:trPr>
          <w:jc w:val="center"/>
        </w:trPr>
        <w:tc>
          <w:tcPr>
            <w:tcW w:w="259" w:type="pct"/>
          </w:tcPr>
          <w:p w14:paraId="33FFB179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5</w:t>
            </w:r>
          </w:p>
        </w:tc>
        <w:tc>
          <w:tcPr>
            <w:tcW w:w="1352" w:type="pct"/>
          </w:tcPr>
          <w:p w14:paraId="73484845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Экспортировать отчет в CSV</w:t>
            </w:r>
          </w:p>
        </w:tc>
        <w:tc>
          <w:tcPr>
            <w:tcW w:w="3389" w:type="pct"/>
          </w:tcPr>
          <w:p w14:paraId="37096CB0" w14:textId="77777777" w:rsidR="003A30FF" w:rsidRPr="003A30FF" w:rsidRDefault="003A30FF" w:rsidP="001808A8">
            <w:pPr>
              <w:ind w:firstLine="0"/>
              <w:rPr>
                <w:sz w:val="24"/>
                <w:lang w:eastAsia="ru-RU"/>
              </w:rPr>
            </w:pPr>
            <w:r w:rsidRPr="003A30FF">
              <w:rPr>
                <w:sz w:val="24"/>
                <w:lang w:eastAsia="ru-RU"/>
              </w:rPr>
              <w:t>Пользователь нажимает кнопку «Экспорт в CSV». Система формирует файл с данными текущего (отфильтрованного) списка узлов и сохраняет его на диск.</w:t>
            </w:r>
          </w:p>
        </w:tc>
      </w:tr>
    </w:tbl>
    <w:p w14:paraId="35611565" w14:textId="009CA3AA" w:rsidR="00D702E2" w:rsidRDefault="00D702E2" w:rsidP="003F172A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40BC5860" w14:textId="260A34CD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lastRenderedPageBreak/>
        <w:t>Диаграмма классов (Class Diagram)</w:t>
      </w:r>
    </w:p>
    <w:p w14:paraId="2BCB8DED" w14:textId="29C31BE8" w:rsidR="003F172A" w:rsidRDefault="003F172A" w:rsidP="003F172A">
      <w:pPr>
        <w:rPr>
          <w:lang w:eastAsia="ru-RU"/>
        </w:rPr>
      </w:pPr>
      <w:r>
        <w:rPr>
          <w:lang w:eastAsia="ru-RU"/>
        </w:rPr>
        <w:t>Диаграмма классов описывает статическую структуру системы, включая классы, их атрибуты, методы и связи между ними.</w:t>
      </w:r>
      <w:r w:rsidR="00E06047">
        <w:rPr>
          <w:lang w:eastAsia="ru-RU"/>
        </w:rPr>
        <w:t xml:space="preserve"> Основные классы системы </w:t>
      </w:r>
      <w:r w:rsidR="00C51F73">
        <w:rPr>
          <w:lang w:eastAsia="ru-RU"/>
        </w:rPr>
        <w:t>представлены в Т</w:t>
      </w:r>
      <w:r w:rsidR="00E06047">
        <w:rPr>
          <w:lang w:eastAsia="ru-RU"/>
        </w:rPr>
        <w:t>аблице 11.</w:t>
      </w:r>
    </w:p>
    <w:p w14:paraId="2790D3C7" w14:textId="692CEE85" w:rsidR="00BC130A" w:rsidRDefault="00BC130A" w:rsidP="003F172A">
      <w:pPr>
        <w:rPr>
          <w:lang w:eastAsia="ru-RU"/>
        </w:rPr>
      </w:pPr>
      <w:r>
        <w:rPr>
          <w:lang w:eastAsia="ru-RU"/>
        </w:rPr>
        <w:t>Таблица 11 – Основные классы системы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2413"/>
        <w:gridCol w:w="2342"/>
        <w:gridCol w:w="2853"/>
      </w:tblGrid>
      <w:tr w:rsidR="005A669F" w:rsidRPr="005A669F" w14:paraId="7F882C13" w14:textId="77777777" w:rsidTr="00E06047">
        <w:trPr>
          <w:jc w:val="center"/>
        </w:trPr>
        <w:tc>
          <w:tcPr>
            <w:tcW w:w="0" w:type="auto"/>
          </w:tcPr>
          <w:p w14:paraId="0284E2E8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Класс</w:t>
            </w:r>
          </w:p>
        </w:tc>
        <w:tc>
          <w:tcPr>
            <w:tcW w:w="0" w:type="auto"/>
          </w:tcPr>
          <w:p w14:paraId="3F019188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Описание</w:t>
            </w:r>
          </w:p>
        </w:tc>
        <w:tc>
          <w:tcPr>
            <w:tcW w:w="0" w:type="auto"/>
          </w:tcPr>
          <w:p w14:paraId="3A38F18A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Основные атрибуты</w:t>
            </w:r>
          </w:p>
        </w:tc>
        <w:tc>
          <w:tcPr>
            <w:tcW w:w="0" w:type="auto"/>
          </w:tcPr>
          <w:p w14:paraId="35971187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Основные методы</w:t>
            </w:r>
          </w:p>
        </w:tc>
      </w:tr>
      <w:tr w:rsidR="005A669F" w:rsidRPr="005A669F" w14:paraId="5F8D2DBC" w14:textId="77777777" w:rsidTr="00E06047">
        <w:trPr>
          <w:jc w:val="center"/>
        </w:trPr>
        <w:tc>
          <w:tcPr>
            <w:tcW w:w="0" w:type="auto"/>
          </w:tcPr>
          <w:p w14:paraId="260FD269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MainWindow</w:t>
            </w:r>
          </w:p>
        </w:tc>
        <w:tc>
          <w:tcPr>
            <w:tcW w:w="0" w:type="auto"/>
          </w:tcPr>
          <w:p w14:paraId="4807C336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Главное окно приложения, управляет всей логикой интерфейса</w:t>
            </w:r>
          </w:p>
        </w:tc>
        <w:tc>
          <w:tcPr>
            <w:tcW w:w="0" w:type="auto"/>
          </w:tcPr>
          <w:p w14:paraId="6CD8C9E1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list_hosts: QListWidget, input_filter: QLineEdit, plot_canvas: FigureCanvas, btn_export: QPushButton</w:t>
            </w:r>
          </w:p>
        </w:tc>
        <w:tc>
          <w:tcPr>
            <w:tcW w:w="0" w:type="auto"/>
          </w:tcPr>
          <w:p w14:paraId="53C59FB8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__init__(), populate_hosts(hosts: list), update_graph(x: list, y: list), save_to_csv()</w:t>
            </w:r>
          </w:p>
        </w:tc>
      </w:tr>
      <w:tr w:rsidR="005A669F" w:rsidRPr="005A669F" w14:paraId="7FA4D272" w14:textId="77777777" w:rsidTr="00E06047">
        <w:trPr>
          <w:jc w:val="center"/>
        </w:trPr>
        <w:tc>
          <w:tcPr>
            <w:tcW w:w="0" w:type="auto"/>
          </w:tcPr>
          <w:p w14:paraId="4620619C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LoginWindow</w:t>
            </w:r>
          </w:p>
        </w:tc>
        <w:tc>
          <w:tcPr>
            <w:tcW w:w="0" w:type="auto"/>
          </w:tcPr>
          <w:p w14:paraId="634D6F1E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eastAsia="ru-RU"/>
              </w:rPr>
              <w:t>Диалог</w:t>
            </w:r>
            <w:r w:rsidRPr="005A669F">
              <w:rPr>
                <w:sz w:val="24"/>
                <w:lang w:val="en-US" w:eastAsia="ru-RU"/>
              </w:rPr>
              <w:t xml:space="preserve"> </w:t>
            </w:r>
            <w:r w:rsidRPr="005A669F">
              <w:rPr>
                <w:sz w:val="24"/>
                <w:lang w:eastAsia="ru-RU"/>
              </w:rPr>
              <w:t>авторизации</w:t>
            </w:r>
            <w:r w:rsidRPr="005A669F">
              <w:rPr>
                <w:sz w:val="24"/>
                <w:lang w:val="en-US" w:eastAsia="ru-RU"/>
              </w:rPr>
              <w:t xml:space="preserve"> </w:t>
            </w:r>
            <w:r w:rsidRPr="005A669F">
              <w:rPr>
                <w:sz w:val="24"/>
                <w:lang w:eastAsia="ru-RU"/>
              </w:rPr>
              <w:t>пользователя</w:t>
            </w:r>
          </w:p>
        </w:tc>
        <w:tc>
          <w:tcPr>
            <w:tcW w:w="0" w:type="auto"/>
          </w:tcPr>
          <w:p w14:paraId="2CACBCBF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input_url: QLineEdit, input_login: QLineEdit, input_pass: QLineEdit, btn_login: QPushButton</w:t>
            </w:r>
          </w:p>
        </w:tc>
        <w:tc>
          <w:tcPr>
            <w:tcW w:w="0" w:type="auto"/>
          </w:tcPr>
          <w:p w14:paraId="79D1C5F9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__init__(), get_credentials(), show_error(msg: str)</w:t>
            </w:r>
          </w:p>
        </w:tc>
      </w:tr>
      <w:tr w:rsidR="005A669F" w:rsidRPr="005A669F" w14:paraId="7112B215" w14:textId="77777777" w:rsidTr="00E06047">
        <w:trPr>
          <w:jc w:val="center"/>
        </w:trPr>
        <w:tc>
          <w:tcPr>
            <w:tcW w:w="0" w:type="auto"/>
          </w:tcPr>
          <w:p w14:paraId="712A5C51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Controller</w:t>
            </w:r>
          </w:p>
        </w:tc>
        <w:tc>
          <w:tcPr>
            <w:tcW w:w="0" w:type="auto"/>
          </w:tcPr>
          <w:p w14:paraId="012487D7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>Контроллер, управляющий переключением между окнами и координацией работы модулей</w:t>
            </w:r>
          </w:p>
        </w:tc>
        <w:tc>
          <w:tcPr>
            <w:tcW w:w="0" w:type="auto"/>
          </w:tcPr>
          <w:p w14:paraId="717BF2AF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login_window: LoginWindow, main_window: MainWindow, backend: ZabbixBackend</w:t>
            </w:r>
          </w:p>
        </w:tc>
        <w:tc>
          <w:tcPr>
            <w:tcW w:w="0" w:type="auto"/>
          </w:tcPr>
          <w:p w14:paraId="3B1A0A87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__init__(), show_login(), switch_to_main()</w:t>
            </w:r>
          </w:p>
        </w:tc>
      </w:tr>
      <w:tr w:rsidR="005A669F" w:rsidRPr="005A669F" w14:paraId="54E78C84" w14:textId="77777777" w:rsidTr="00E06047">
        <w:trPr>
          <w:jc w:val="center"/>
        </w:trPr>
        <w:tc>
          <w:tcPr>
            <w:tcW w:w="0" w:type="auto"/>
          </w:tcPr>
          <w:p w14:paraId="7546D60C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ZabbixBackend</w:t>
            </w:r>
          </w:p>
        </w:tc>
        <w:tc>
          <w:tcPr>
            <w:tcW w:w="0" w:type="auto"/>
          </w:tcPr>
          <w:p w14:paraId="398E8578" w14:textId="77777777" w:rsidR="005A669F" w:rsidRPr="005A669F" w:rsidRDefault="005A669F" w:rsidP="00785C20">
            <w:pPr>
              <w:ind w:firstLine="0"/>
              <w:rPr>
                <w:sz w:val="24"/>
                <w:lang w:eastAsia="ru-RU"/>
              </w:rPr>
            </w:pPr>
            <w:r w:rsidRPr="005A669F">
              <w:rPr>
                <w:sz w:val="24"/>
                <w:lang w:eastAsia="ru-RU"/>
              </w:rPr>
              <w:t xml:space="preserve">Бэкенд-модуль для взаимодействия с </w:t>
            </w:r>
            <w:r w:rsidRPr="005A669F">
              <w:rPr>
                <w:sz w:val="24"/>
                <w:lang w:val="en-US" w:eastAsia="ru-RU"/>
              </w:rPr>
              <w:t>Zabbix</w:t>
            </w:r>
            <w:r w:rsidRPr="005A669F">
              <w:rPr>
                <w:sz w:val="24"/>
                <w:lang w:eastAsia="ru-RU"/>
              </w:rPr>
              <w:t xml:space="preserve"> </w:t>
            </w:r>
            <w:r w:rsidRPr="005A669F">
              <w:rPr>
                <w:sz w:val="24"/>
                <w:lang w:val="en-US" w:eastAsia="ru-RU"/>
              </w:rPr>
              <w:t>API</w:t>
            </w:r>
          </w:p>
        </w:tc>
        <w:tc>
          <w:tcPr>
            <w:tcW w:w="0" w:type="auto"/>
          </w:tcPr>
          <w:p w14:paraId="2BA310DB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api_url: str, auth_token: str, log_file: str = 'app_errors.log'</w:t>
            </w:r>
          </w:p>
        </w:tc>
        <w:tc>
          <w:tcPr>
            <w:tcW w:w="0" w:type="auto"/>
          </w:tcPr>
          <w:p w14:paraId="29CA673E" w14:textId="77777777" w:rsidR="005A669F" w:rsidRPr="005A669F" w:rsidRDefault="005A669F" w:rsidP="00785C20">
            <w:pPr>
              <w:ind w:firstLine="0"/>
              <w:rPr>
                <w:sz w:val="24"/>
                <w:lang w:val="en-US" w:eastAsia="ru-RU"/>
              </w:rPr>
            </w:pPr>
            <w:r w:rsidRPr="005A669F">
              <w:rPr>
                <w:sz w:val="24"/>
                <w:lang w:val="en-US" w:eastAsia="ru-RU"/>
              </w:rPr>
              <w:t>__init__(), connect(u, p): bool, get_all_hosts(): list, get_cpu_history(id): tuple, log_error(err_msg: str)</w:t>
            </w:r>
          </w:p>
        </w:tc>
      </w:tr>
    </w:tbl>
    <w:p w14:paraId="7545857A" w14:textId="77777777" w:rsidR="003F172A" w:rsidRPr="003F172A" w:rsidRDefault="003F172A" w:rsidP="003F172A">
      <w:pPr>
        <w:rPr>
          <w:lang w:val="en-US" w:eastAsia="ru-RU"/>
        </w:rPr>
      </w:pPr>
      <w:r>
        <w:rPr>
          <w:lang w:eastAsia="ru-RU"/>
        </w:rPr>
        <w:t>Связи</w:t>
      </w:r>
      <w:r w:rsidRPr="003F172A">
        <w:rPr>
          <w:lang w:val="en-US" w:eastAsia="ru-RU"/>
        </w:rPr>
        <w:t xml:space="preserve"> </w:t>
      </w:r>
      <w:r>
        <w:rPr>
          <w:lang w:eastAsia="ru-RU"/>
        </w:rPr>
        <w:t>между</w:t>
      </w:r>
      <w:r w:rsidRPr="003F172A">
        <w:rPr>
          <w:lang w:val="en-US" w:eastAsia="ru-RU"/>
        </w:rPr>
        <w:t xml:space="preserve"> </w:t>
      </w:r>
      <w:r>
        <w:rPr>
          <w:lang w:eastAsia="ru-RU"/>
        </w:rPr>
        <w:t>классами</w:t>
      </w:r>
      <w:r w:rsidRPr="003F172A">
        <w:rPr>
          <w:lang w:val="en-US" w:eastAsia="ru-RU"/>
        </w:rPr>
        <w:t>:</w:t>
      </w:r>
    </w:p>
    <w:p w14:paraId="071E8A2B" w14:textId="77777777" w:rsidR="003F172A" w:rsidRPr="003837D4" w:rsidRDefault="003F172A" w:rsidP="00032F6A">
      <w:pPr>
        <w:pStyle w:val="af9"/>
        <w:numPr>
          <w:ilvl w:val="0"/>
          <w:numId w:val="29"/>
        </w:numPr>
        <w:rPr>
          <w:lang w:val="en-US" w:eastAsia="ru-RU"/>
        </w:rPr>
      </w:pPr>
      <w:r w:rsidRPr="003837D4">
        <w:rPr>
          <w:lang w:val="en-US" w:eastAsia="ru-RU"/>
        </w:rPr>
        <w:t xml:space="preserve">Controller </w:t>
      </w:r>
      <w:r>
        <w:rPr>
          <w:lang w:eastAsia="ru-RU"/>
        </w:rPr>
        <w:t>управляет</w:t>
      </w:r>
      <w:r w:rsidRPr="003837D4">
        <w:rPr>
          <w:lang w:val="en-US" w:eastAsia="ru-RU"/>
        </w:rPr>
        <w:t xml:space="preserve"> </w:t>
      </w:r>
      <w:r>
        <w:rPr>
          <w:lang w:eastAsia="ru-RU"/>
        </w:rPr>
        <w:t>экземплярами</w:t>
      </w:r>
      <w:r w:rsidRPr="003837D4">
        <w:rPr>
          <w:lang w:val="en-US" w:eastAsia="ru-RU"/>
        </w:rPr>
        <w:t xml:space="preserve"> LoginWindow, MainWindow </w:t>
      </w:r>
      <w:r>
        <w:rPr>
          <w:lang w:eastAsia="ru-RU"/>
        </w:rPr>
        <w:t>и</w:t>
      </w:r>
      <w:r w:rsidRPr="003837D4">
        <w:rPr>
          <w:lang w:val="en-US" w:eastAsia="ru-RU"/>
        </w:rPr>
        <w:t xml:space="preserve"> ZabbixBackend;</w:t>
      </w:r>
    </w:p>
    <w:p w14:paraId="39A73604" w14:textId="77777777" w:rsidR="003F172A" w:rsidRDefault="003F172A" w:rsidP="00032F6A">
      <w:pPr>
        <w:pStyle w:val="af9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lastRenderedPageBreak/>
        <w:t>LoginWindow передает введенные учетные данные в Controller;</w:t>
      </w:r>
    </w:p>
    <w:p w14:paraId="5ECFF93D" w14:textId="77777777" w:rsidR="003F172A" w:rsidRDefault="003F172A" w:rsidP="00032F6A">
      <w:pPr>
        <w:pStyle w:val="af9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MainWindow использует методы ZabbixBackend для получения данных;</w:t>
      </w:r>
    </w:p>
    <w:p w14:paraId="6B99856E" w14:textId="77777777" w:rsidR="003F172A" w:rsidRDefault="003F172A" w:rsidP="00032F6A">
      <w:pPr>
        <w:pStyle w:val="af9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>ZabbixBackend выполняет HTTP-запросы к Zabbix API и записывает ошибки в лог-файл.</w:t>
      </w:r>
    </w:p>
    <w:p w14:paraId="0235285C" w14:textId="36700437" w:rsidR="00D702E2" w:rsidRDefault="00D702E2" w:rsidP="00D702E2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7BA0B8DB" w14:textId="418843C5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последовательности (Sequence Diagram)</w:t>
      </w:r>
    </w:p>
    <w:p w14:paraId="46598C8E" w14:textId="41677EAB" w:rsidR="003F172A" w:rsidRDefault="003F172A" w:rsidP="001E3635">
      <w:pPr>
        <w:rPr>
          <w:lang w:eastAsia="ru-RU"/>
        </w:rPr>
      </w:pPr>
      <w:r>
        <w:rPr>
          <w:lang w:eastAsia="ru-RU"/>
        </w:rPr>
        <w:t>Диаграмма последовательности показывает взаимодействие объектов во времени для конкретного сценария использования. Ниже представлена</w:t>
      </w:r>
      <w:r w:rsidR="001861B8">
        <w:rPr>
          <w:lang w:eastAsia="ru-RU"/>
        </w:rPr>
        <w:t xml:space="preserve"> Таблица 12</w:t>
      </w:r>
      <w:r>
        <w:rPr>
          <w:lang w:eastAsia="ru-RU"/>
        </w:rPr>
        <w:t xml:space="preserve"> для прецедента «Просмотр графика CPU».</w:t>
      </w:r>
    </w:p>
    <w:p w14:paraId="74720657" w14:textId="7707B948" w:rsidR="003F172A" w:rsidRDefault="001861B8" w:rsidP="003F172A">
      <w:pPr>
        <w:rPr>
          <w:lang w:eastAsia="ru-RU"/>
        </w:rPr>
      </w:pPr>
      <w:r>
        <w:rPr>
          <w:lang w:eastAsia="ru-RU"/>
        </w:rPr>
        <w:t xml:space="preserve">Таблица 12 – Описание </w:t>
      </w:r>
      <w:r w:rsidR="008E41E7">
        <w:rPr>
          <w:lang w:eastAsia="ru-RU"/>
        </w:rPr>
        <w:t>сценария «Просмотр графика CPU»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664"/>
        <w:gridCol w:w="3305"/>
        <w:gridCol w:w="5375"/>
      </w:tblGrid>
      <w:tr w:rsidR="006313D3" w:rsidRPr="006313D3" w14:paraId="7C4C2CE1" w14:textId="77777777" w:rsidTr="005E341D">
        <w:trPr>
          <w:jc w:val="center"/>
        </w:trPr>
        <w:tc>
          <w:tcPr>
            <w:tcW w:w="355" w:type="pct"/>
          </w:tcPr>
          <w:p w14:paraId="404FB36D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Шаг</w:t>
            </w:r>
          </w:p>
        </w:tc>
        <w:tc>
          <w:tcPr>
            <w:tcW w:w="1769" w:type="pct"/>
          </w:tcPr>
          <w:p w14:paraId="4CA32B6C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Действие</w:t>
            </w:r>
          </w:p>
        </w:tc>
        <w:tc>
          <w:tcPr>
            <w:tcW w:w="2876" w:type="pct"/>
          </w:tcPr>
          <w:p w14:paraId="2AC5AB5F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Описание</w:t>
            </w:r>
          </w:p>
        </w:tc>
      </w:tr>
      <w:tr w:rsidR="006313D3" w:rsidRPr="006313D3" w14:paraId="0D8A6C5F" w14:textId="77777777" w:rsidTr="005E341D">
        <w:trPr>
          <w:jc w:val="center"/>
        </w:trPr>
        <w:tc>
          <w:tcPr>
            <w:tcW w:w="355" w:type="pct"/>
          </w:tcPr>
          <w:p w14:paraId="1162BDFC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1</w:t>
            </w:r>
          </w:p>
        </w:tc>
        <w:tc>
          <w:tcPr>
            <w:tcW w:w="1769" w:type="pct"/>
          </w:tcPr>
          <w:p w14:paraId="141F24F9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Клик по хосту в списке</w:t>
            </w:r>
          </w:p>
        </w:tc>
        <w:tc>
          <w:tcPr>
            <w:tcW w:w="2876" w:type="pct"/>
          </w:tcPr>
          <w:p w14:paraId="09DA0F52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Администратор выбирает узел в списке хостов в интерфейсе MainWindow</w:t>
            </w:r>
          </w:p>
        </w:tc>
      </w:tr>
      <w:tr w:rsidR="006313D3" w:rsidRPr="006313D3" w14:paraId="13599307" w14:textId="77777777" w:rsidTr="005E341D">
        <w:trPr>
          <w:jc w:val="center"/>
        </w:trPr>
        <w:tc>
          <w:tcPr>
            <w:tcW w:w="355" w:type="pct"/>
          </w:tcPr>
          <w:p w14:paraId="126C391A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2</w:t>
            </w:r>
          </w:p>
        </w:tc>
        <w:tc>
          <w:tcPr>
            <w:tcW w:w="1769" w:type="pct"/>
          </w:tcPr>
          <w:p w14:paraId="5CD763F3" w14:textId="77777777" w:rsidR="006313D3" w:rsidRPr="006313D3" w:rsidRDefault="006313D3" w:rsidP="002D056C">
            <w:pPr>
              <w:ind w:firstLine="0"/>
              <w:rPr>
                <w:sz w:val="24"/>
                <w:lang w:val="en-US" w:eastAsia="ru-RU"/>
              </w:rPr>
            </w:pPr>
            <w:r w:rsidRPr="006313D3">
              <w:rPr>
                <w:sz w:val="24"/>
                <w:lang w:val="en-US" w:eastAsia="ru-RU"/>
              </w:rPr>
              <w:t>get_cpu_history(host_id)</w:t>
            </w:r>
          </w:p>
        </w:tc>
        <w:tc>
          <w:tcPr>
            <w:tcW w:w="2876" w:type="pct"/>
          </w:tcPr>
          <w:p w14:paraId="4E224262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MainWindow вызывает метод бэкенда для получения истории CPU</w:t>
            </w:r>
          </w:p>
        </w:tc>
      </w:tr>
      <w:tr w:rsidR="006313D3" w:rsidRPr="006313D3" w14:paraId="119CF1A7" w14:textId="77777777" w:rsidTr="005E341D">
        <w:trPr>
          <w:jc w:val="center"/>
        </w:trPr>
        <w:tc>
          <w:tcPr>
            <w:tcW w:w="355" w:type="pct"/>
          </w:tcPr>
          <w:p w14:paraId="6E6A3CD2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3</w:t>
            </w:r>
          </w:p>
        </w:tc>
        <w:tc>
          <w:tcPr>
            <w:tcW w:w="1769" w:type="pct"/>
          </w:tcPr>
          <w:p w14:paraId="7CAC36DA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HTTP POST (history.get)</w:t>
            </w:r>
          </w:p>
        </w:tc>
        <w:tc>
          <w:tcPr>
            <w:tcW w:w="2876" w:type="pct"/>
          </w:tcPr>
          <w:p w14:paraId="75C13F0E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ZabbixBackend отправляет JSON-RPC запрос к Zabbix API</w:t>
            </w:r>
          </w:p>
        </w:tc>
      </w:tr>
      <w:tr w:rsidR="006313D3" w:rsidRPr="006313D3" w14:paraId="1F54E6EB" w14:textId="77777777" w:rsidTr="005E341D">
        <w:trPr>
          <w:jc w:val="center"/>
        </w:trPr>
        <w:tc>
          <w:tcPr>
            <w:tcW w:w="355" w:type="pct"/>
          </w:tcPr>
          <w:p w14:paraId="4CEF46FE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4</w:t>
            </w:r>
          </w:p>
        </w:tc>
        <w:tc>
          <w:tcPr>
            <w:tcW w:w="1769" w:type="pct"/>
          </w:tcPr>
          <w:p w14:paraId="12836860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JSON-RPC ответ с точками</w:t>
            </w:r>
          </w:p>
        </w:tc>
        <w:tc>
          <w:tcPr>
            <w:tcW w:w="2876" w:type="pct"/>
          </w:tcPr>
          <w:p w14:paraId="5647E624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Zabbix API возвращает массив исторических значений</w:t>
            </w:r>
          </w:p>
        </w:tc>
      </w:tr>
      <w:tr w:rsidR="006313D3" w:rsidRPr="006313D3" w14:paraId="69E614AB" w14:textId="77777777" w:rsidTr="005E341D">
        <w:trPr>
          <w:jc w:val="center"/>
        </w:trPr>
        <w:tc>
          <w:tcPr>
            <w:tcW w:w="355" w:type="pct"/>
          </w:tcPr>
          <w:p w14:paraId="172B982B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5</w:t>
            </w:r>
          </w:p>
        </w:tc>
        <w:tc>
          <w:tcPr>
            <w:tcW w:w="1769" w:type="pct"/>
          </w:tcPr>
          <w:p w14:paraId="7E797871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Массивы времени и значений</w:t>
            </w:r>
          </w:p>
        </w:tc>
        <w:tc>
          <w:tcPr>
            <w:tcW w:w="2876" w:type="pct"/>
          </w:tcPr>
          <w:p w14:paraId="150E8A8E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ZabbixBackend преобразует ответ в массивы X (время) и Y (значения)</w:t>
            </w:r>
          </w:p>
        </w:tc>
      </w:tr>
      <w:tr w:rsidR="006313D3" w:rsidRPr="006313D3" w14:paraId="6E853F6E" w14:textId="77777777" w:rsidTr="005E341D">
        <w:trPr>
          <w:jc w:val="center"/>
        </w:trPr>
        <w:tc>
          <w:tcPr>
            <w:tcW w:w="355" w:type="pct"/>
          </w:tcPr>
          <w:p w14:paraId="3AB3CEF8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6</w:t>
            </w:r>
          </w:p>
        </w:tc>
        <w:tc>
          <w:tcPr>
            <w:tcW w:w="1769" w:type="pct"/>
          </w:tcPr>
          <w:p w14:paraId="1F17DAAF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Локальный рендеринг</w:t>
            </w:r>
          </w:p>
        </w:tc>
        <w:tc>
          <w:tcPr>
            <w:tcW w:w="2876" w:type="pct"/>
          </w:tcPr>
          <w:p w14:paraId="712D3633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MainWindow передает данные в виджет Matplotlib для отрисовки</w:t>
            </w:r>
          </w:p>
        </w:tc>
      </w:tr>
      <w:tr w:rsidR="006313D3" w:rsidRPr="006313D3" w14:paraId="03C6BC61" w14:textId="77777777" w:rsidTr="005E341D">
        <w:trPr>
          <w:jc w:val="center"/>
        </w:trPr>
        <w:tc>
          <w:tcPr>
            <w:tcW w:w="355" w:type="pct"/>
          </w:tcPr>
          <w:p w14:paraId="08DF5760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7</w:t>
            </w:r>
          </w:p>
        </w:tc>
        <w:tc>
          <w:tcPr>
            <w:tcW w:w="1769" w:type="pct"/>
          </w:tcPr>
          <w:p w14:paraId="7B27AD74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Отображение нового графика CPU</w:t>
            </w:r>
          </w:p>
        </w:tc>
        <w:tc>
          <w:tcPr>
            <w:tcW w:w="2876" w:type="pct"/>
          </w:tcPr>
          <w:p w14:paraId="3C362218" w14:textId="77777777" w:rsidR="006313D3" w:rsidRPr="006313D3" w:rsidRDefault="006313D3" w:rsidP="002D056C">
            <w:pPr>
              <w:ind w:firstLine="0"/>
              <w:rPr>
                <w:sz w:val="24"/>
                <w:lang w:eastAsia="ru-RU"/>
              </w:rPr>
            </w:pPr>
            <w:r w:rsidRPr="006313D3">
              <w:rPr>
                <w:sz w:val="24"/>
                <w:lang w:eastAsia="ru-RU"/>
              </w:rPr>
              <w:t>График отображается на панели визуализации</w:t>
            </w:r>
          </w:p>
        </w:tc>
      </w:tr>
    </w:tbl>
    <w:p w14:paraId="665CF327" w14:textId="678DEAA5" w:rsidR="000412DA" w:rsidRDefault="000412DA" w:rsidP="000412DA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5733CE3B" w14:textId="2CC3E9FC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кооперации (Collaboration Diagram)</w:t>
      </w:r>
    </w:p>
    <w:p w14:paraId="455FCB8F" w14:textId="7D9E9AD2" w:rsidR="003F172A" w:rsidRDefault="003F172A" w:rsidP="003F172A">
      <w:pPr>
        <w:rPr>
          <w:lang w:eastAsia="ru-RU"/>
        </w:rPr>
      </w:pPr>
      <w:r>
        <w:rPr>
          <w:lang w:eastAsia="ru-RU"/>
        </w:rPr>
        <w:t>Диаграмма кооперации показывает взаимодействие объектов в системе, акцентируя внимание на структурной организации объектов, участвующих в сценарии.</w:t>
      </w:r>
      <w:r w:rsidR="005E341D">
        <w:rPr>
          <w:lang w:eastAsia="ru-RU"/>
        </w:rPr>
        <w:t xml:space="preserve"> Описание взаимодействий представлены в Таблице 13.</w:t>
      </w:r>
    </w:p>
    <w:p w14:paraId="4F013D6F" w14:textId="75787876" w:rsidR="005E341D" w:rsidRDefault="005E341D" w:rsidP="003F172A">
      <w:pPr>
        <w:rPr>
          <w:lang w:eastAsia="ru-RU"/>
        </w:rPr>
      </w:pPr>
      <w:r>
        <w:rPr>
          <w:lang w:eastAsia="ru-RU"/>
        </w:rPr>
        <w:lastRenderedPageBreak/>
        <w:t>Таблица 13 – Описание взаимодействий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74"/>
        <w:gridCol w:w="3596"/>
        <w:gridCol w:w="5274"/>
      </w:tblGrid>
      <w:tr w:rsidR="00272C9F" w:rsidRPr="00272C9F" w14:paraId="4D0F430F" w14:textId="77777777" w:rsidTr="005E341D">
        <w:trPr>
          <w:jc w:val="center"/>
        </w:trPr>
        <w:tc>
          <w:tcPr>
            <w:tcW w:w="254" w:type="pct"/>
          </w:tcPr>
          <w:p w14:paraId="5883BAD2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№</w:t>
            </w:r>
          </w:p>
        </w:tc>
        <w:tc>
          <w:tcPr>
            <w:tcW w:w="1924" w:type="pct"/>
          </w:tcPr>
          <w:p w14:paraId="50A2F92F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Взаимодействие</w:t>
            </w:r>
          </w:p>
        </w:tc>
        <w:tc>
          <w:tcPr>
            <w:tcW w:w="2822" w:type="pct"/>
          </w:tcPr>
          <w:p w14:paraId="173E5353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Описание</w:t>
            </w:r>
          </w:p>
        </w:tc>
      </w:tr>
      <w:tr w:rsidR="00272C9F" w:rsidRPr="00272C9F" w14:paraId="50020AF2" w14:textId="77777777" w:rsidTr="005E341D">
        <w:trPr>
          <w:jc w:val="center"/>
        </w:trPr>
        <w:tc>
          <w:tcPr>
            <w:tcW w:w="254" w:type="pct"/>
          </w:tcPr>
          <w:p w14:paraId="5D8C8138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1</w:t>
            </w:r>
          </w:p>
        </w:tc>
        <w:tc>
          <w:tcPr>
            <w:tcW w:w="1924" w:type="pct"/>
          </w:tcPr>
          <w:p w14:paraId="72463B53" w14:textId="2928DFD6" w:rsidR="00272C9F" w:rsidRPr="00272C9F" w:rsidRDefault="00CE038A" w:rsidP="001D227D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Администратор -</w:t>
            </w:r>
            <w:r w:rsidR="00272C9F" w:rsidRPr="00272C9F">
              <w:rPr>
                <w:sz w:val="24"/>
                <w:lang w:eastAsia="ru-RU"/>
              </w:rPr>
              <w:t xml:space="preserve"> MainWindow</w:t>
            </w:r>
          </w:p>
        </w:tc>
        <w:tc>
          <w:tcPr>
            <w:tcW w:w="2822" w:type="pct"/>
          </w:tcPr>
          <w:p w14:paraId="0B5ED445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Клик по хосту в списке</w:t>
            </w:r>
          </w:p>
        </w:tc>
      </w:tr>
      <w:tr w:rsidR="00272C9F" w:rsidRPr="00272C9F" w14:paraId="26969957" w14:textId="77777777" w:rsidTr="005E341D">
        <w:trPr>
          <w:jc w:val="center"/>
        </w:trPr>
        <w:tc>
          <w:tcPr>
            <w:tcW w:w="254" w:type="pct"/>
          </w:tcPr>
          <w:p w14:paraId="796AC25F" w14:textId="77777777" w:rsidR="00272C9F" w:rsidRPr="00272C9F" w:rsidRDefault="00272C9F" w:rsidP="001D227D">
            <w:pPr>
              <w:ind w:firstLine="0"/>
              <w:rPr>
                <w:sz w:val="24"/>
                <w:lang w:val="en-US" w:eastAsia="ru-RU"/>
              </w:rPr>
            </w:pPr>
            <w:r w:rsidRPr="00272C9F">
              <w:rPr>
                <w:sz w:val="24"/>
                <w:lang w:val="en-US" w:eastAsia="ru-RU"/>
              </w:rPr>
              <w:t>2</w:t>
            </w:r>
          </w:p>
        </w:tc>
        <w:tc>
          <w:tcPr>
            <w:tcW w:w="1924" w:type="pct"/>
          </w:tcPr>
          <w:p w14:paraId="0FAFBC43" w14:textId="02B7AB53" w:rsidR="00272C9F" w:rsidRPr="00272C9F" w:rsidRDefault="00CE038A" w:rsidP="001D227D">
            <w:pPr>
              <w:ind w:firstLine="0"/>
              <w:rPr>
                <w:sz w:val="24"/>
                <w:lang w:val="en-US" w:eastAsia="ru-RU"/>
              </w:rPr>
            </w:pPr>
            <w:r>
              <w:rPr>
                <w:sz w:val="24"/>
                <w:lang w:val="en-US" w:eastAsia="ru-RU"/>
              </w:rPr>
              <w:t>MainWindow -</w:t>
            </w:r>
            <w:r w:rsidR="00272C9F" w:rsidRPr="00272C9F">
              <w:rPr>
                <w:sz w:val="24"/>
                <w:lang w:val="en-US" w:eastAsia="ru-RU"/>
              </w:rPr>
              <w:t xml:space="preserve"> ZabbixBackend</w:t>
            </w:r>
          </w:p>
        </w:tc>
        <w:tc>
          <w:tcPr>
            <w:tcW w:w="2822" w:type="pct"/>
          </w:tcPr>
          <w:p w14:paraId="63D612A8" w14:textId="77777777" w:rsidR="00272C9F" w:rsidRPr="00272C9F" w:rsidRDefault="00272C9F" w:rsidP="001D227D">
            <w:pPr>
              <w:ind w:firstLine="0"/>
              <w:rPr>
                <w:sz w:val="24"/>
                <w:lang w:val="en-US" w:eastAsia="ru-RU"/>
              </w:rPr>
            </w:pPr>
            <w:r w:rsidRPr="00272C9F">
              <w:rPr>
                <w:sz w:val="24"/>
                <w:lang w:eastAsia="ru-RU"/>
              </w:rPr>
              <w:t>Вызов</w:t>
            </w:r>
            <w:r w:rsidRPr="00272C9F">
              <w:rPr>
                <w:sz w:val="24"/>
                <w:lang w:val="en-US" w:eastAsia="ru-RU"/>
              </w:rPr>
              <w:t xml:space="preserve"> </w:t>
            </w:r>
            <w:r w:rsidRPr="00272C9F">
              <w:rPr>
                <w:sz w:val="24"/>
                <w:lang w:eastAsia="ru-RU"/>
              </w:rPr>
              <w:t>метода</w:t>
            </w:r>
            <w:r w:rsidRPr="00272C9F">
              <w:rPr>
                <w:sz w:val="24"/>
                <w:lang w:val="en-US" w:eastAsia="ru-RU"/>
              </w:rPr>
              <w:t xml:space="preserve"> get_cpu_history(host_id)</w:t>
            </w:r>
          </w:p>
        </w:tc>
      </w:tr>
      <w:tr w:rsidR="00272C9F" w:rsidRPr="00272C9F" w14:paraId="15EF1E32" w14:textId="77777777" w:rsidTr="005E341D">
        <w:trPr>
          <w:jc w:val="center"/>
        </w:trPr>
        <w:tc>
          <w:tcPr>
            <w:tcW w:w="254" w:type="pct"/>
          </w:tcPr>
          <w:p w14:paraId="7A855E11" w14:textId="77777777" w:rsidR="00272C9F" w:rsidRPr="00272C9F" w:rsidRDefault="00272C9F" w:rsidP="001D227D">
            <w:pPr>
              <w:ind w:firstLine="0"/>
              <w:rPr>
                <w:sz w:val="24"/>
                <w:lang w:val="en-US" w:eastAsia="ru-RU"/>
              </w:rPr>
            </w:pPr>
            <w:r w:rsidRPr="00272C9F">
              <w:rPr>
                <w:sz w:val="24"/>
                <w:lang w:val="en-US" w:eastAsia="ru-RU"/>
              </w:rPr>
              <w:t>3</w:t>
            </w:r>
          </w:p>
        </w:tc>
        <w:tc>
          <w:tcPr>
            <w:tcW w:w="1924" w:type="pct"/>
          </w:tcPr>
          <w:p w14:paraId="6976AC9B" w14:textId="7E3AB42D" w:rsidR="00272C9F" w:rsidRPr="00272C9F" w:rsidRDefault="00CE038A" w:rsidP="001D227D">
            <w:pPr>
              <w:ind w:firstLine="0"/>
              <w:rPr>
                <w:sz w:val="24"/>
                <w:lang w:val="en-US" w:eastAsia="ru-RU"/>
              </w:rPr>
            </w:pPr>
            <w:r>
              <w:rPr>
                <w:sz w:val="24"/>
                <w:lang w:val="en-US" w:eastAsia="ru-RU"/>
              </w:rPr>
              <w:t>ZabbixBackend -</w:t>
            </w:r>
            <w:r w:rsidR="00272C9F" w:rsidRPr="00272C9F">
              <w:rPr>
                <w:sz w:val="24"/>
                <w:lang w:val="en-US" w:eastAsia="ru-RU"/>
              </w:rPr>
              <w:t xml:space="preserve"> Zabbix API</w:t>
            </w:r>
          </w:p>
        </w:tc>
        <w:tc>
          <w:tcPr>
            <w:tcW w:w="2822" w:type="pct"/>
          </w:tcPr>
          <w:p w14:paraId="08C8AF06" w14:textId="77777777" w:rsidR="00272C9F" w:rsidRPr="00272C9F" w:rsidRDefault="00272C9F" w:rsidP="001D227D">
            <w:pPr>
              <w:ind w:firstLine="0"/>
              <w:rPr>
                <w:sz w:val="24"/>
                <w:lang w:val="en-US" w:eastAsia="ru-RU"/>
              </w:rPr>
            </w:pPr>
            <w:r w:rsidRPr="00272C9F">
              <w:rPr>
                <w:sz w:val="24"/>
                <w:lang w:eastAsia="ru-RU"/>
              </w:rPr>
              <w:t>Отправка</w:t>
            </w:r>
            <w:r w:rsidRPr="00272C9F">
              <w:rPr>
                <w:sz w:val="24"/>
                <w:lang w:val="en-US" w:eastAsia="ru-RU"/>
              </w:rPr>
              <w:t xml:space="preserve"> HTTP POST </w:t>
            </w:r>
            <w:r w:rsidRPr="00272C9F">
              <w:rPr>
                <w:sz w:val="24"/>
                <w:lang w:eastAsia="ru-RU"/>
              </w:rPr>
              <w:t>запроса</w:t>
            </w:r>
            <w:r w:rsidRPr="00272C9F">
              <w:rPr>
                <w:sz w:val="24"/>
                <w:lang w:val="en-US" w:eastAsia="ru-RU"/>
              </w:rPr>
              <w:t xml:space="preserve"> (history.get)</w:t>
            </w:r>
          </w:p>
        </w:tc>
      </w:tr>
      <w:tr w:rsidR="00272C9F" w:rsidRPr="00272C9F" w14:paraId="6D4CFDA3" w14:textId="77777777" w:rsidTr="005E341D">
        <w:trPr>
          <w:jc w:val="center"/>
        </w:trPr>
        <w:tc>
          <w:tcPr>
            <w:tcW w:w="254" w:type="pct"/>
          </w:tcPr>
          <w:p w14:paraId="116633AB" w14:textId="77777777" w:rsidR="00272C9F" w:rsidRPr="00272C9F" w:rsidRDefault="00272C9F" w:rsidP="001D227D">
            <w:pPr>
              <w:ind w:firstLine="0"/>
              <w:rPr>
                <w:sz w:val="24"/>
                <w:lang w:val="en-US" w:eastAsia="ru-RU"/>
              </w:rPr>
            </w:pPr>
            <w:r w:rsidRPr="00272C9F">
              <w:rPr>
                <w:sz w:val="24"/>
                <w:lang w:val="en-US" w:eastAsia="ru-RU"/>
              </w:rPr>
              <w:t>4</w:t>
            </w:r>
          </w:p>
        </w:tc>
        <w:tc>
          <w:tcPr>
            <w:tcW w:w="1924" w:type="pct"/>
          </w:tcPr>
          <w:p w14:paraId="18D8CFE3" w14:textId="1FEA5C9F" w:rsidR="00272C9F" w:rsidRPr="00272C9F" w:rsidRDefault="00CE038A" w:rsidP="001D227D">
            <w:pPr>
              <w:ind w:firstLine="0"/>
              <w:rPr>
                <w:sz w:val="24"/>
                <w:lang w:val="en-US" w:eastAsia="ru-RU"/>
              </w:rPr>
            </w:pPr>
            <w:r>
              <w:rPr>
                <w:sz w:val="24"/>
                <w:lang w:val="en-US" w:eastAsia="ru-RU"/>
              </w:rPr>
              <w:t>Zabbix API -</w:t>
            </w:r>
            <w:r w:rsidR="00272C9F" w:rsidRPr="00272C9F">
              <w:rPr>
                <w:sz w:val="24"/>
                <w:lang w:val="en-US" w:eastAsia="ru-RU"/>
              </w:rPr>
              <w:t xml:space="preserve"> ZabbixBackend</w:t>
            </w:r>
          </w:p>
        </w:tc>
        <w:tc>
          <w:tcPr>
            <w:tcW w:w="2822" w:type="pct"/>
          </w:tcPr>
          <w:p w14:paraId="50ABE3BF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 xml:space="preserve">Возврат </w:t>
            </w:r>
            <w:r w:rsidRPr="00272C9F">
              <w:rPr>
                <w:sz w:val="24"/>
                <w:lang w:val="en-US" w:eastAsia="ru-RU"/>
              </w:rPr>
              <w:t>JSON</w:t>
            </w:r>
            <w:r w:rsidRPr="00272C9F">
              <w:rPr>
                <w:sz w:val="24"/>
                <w:lang w:eastAsia="ru-RU"/>
              </w:rPr>
              <w:t>-</w:t>
            </w:r>
            <w:r w:rsidRPr="00272C9F">
              <w:rPr>
                <w:sz w:val="24"/>
                <w:lang w:val="en-US" w:eastAsia="ru-RU"/>
              </w:rPr>
              <w:t>RPC</w:t>
            </w:r>
            <w:r w:rsidRPr="00272C9F">
              <w:rPr>
                <w:sz w:val="24"/>
                <w:lang w:eastAsia="ru-RU"/>
              </w:rPr>
              <w:t xml:space="preserve"> ответа с точками</w:t>
            </w:r>
          </w:p>
        </w:tc>
      </w:tr>
      <w:tr w:rsidR="00272C9F" w:rsidRPr="00272C9F" w14:paraId="75C8C4FD" w14:textId="77777777" w:rsidTr="005E341D">
        <w:trPr>
          <w:jc w:val="center"/>
        </w:trPr>
        <w:tc>
          <w:tcPr>
            <w:tcW w:w="254" w:type="pct"/>
          </w:tcPr>
          <w:p w14:paraId="3DAB3B98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5</w:t>
            </w:r>
          </w:p>
        </w:tc>
        <w:tc>
          <w:tcPr>
            <w:tcW w:w="1924" w:type="pct"/>
          </w:tcPr>
          <w:p w14:paraId="6D1A06EA" w14:textId="7031CE8D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 xml:space="preserve">ZabbixBackend </w:t>
            </w:r>
            <w:r w:rsidR="00CE038A">
              <w:rPr>
                <w:sz w:val="24"/>
                <w:lang w:eastAsia="ru-RU"/>
              </w:rPr>
              <w:t>-</w:t>
            </w:r>
            <w:r w:rsidRPr="00272C9F">
              <w:rPr>
                <w:sz w:val="24"/>
                <w:lang w:eastAsia="ru-RU"/>
              </w:rPr>
              <w:t xml:space="preserve"> MainWindow</w:t>
            </w:r>
          </w:p>
        </w:tc>
        <w:tc>
          <w:tcPr>
            <w:tcW w:w="2822" w:type="pct"/>
          </w:tcPr>
          <w:p w14:paraId="1A8830E7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Возврат массивов времени и значений метрик</w:t>
            </w:r>
          </w:p>
        </w:tc>
      </w:tr>
      <w:tr w:rsidR="00272C9F" w:rsidRPr="00272C9F" w14:paraId="00DF0ACD" w14:textId="77777777" w:rsidTr="005E341D">
        <w:trPr>
          <w:jc w:val="center"/>
        </w:trPr>
        <w:tc>
          <w:tcPr>
            <w:tcW w:w="254" w:type="pct"/>
          </w:tcPr>
          <w:p w14:paraId="323A0B28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6</w:t>
            </w:r>
          </w:p>
        </w:tc>
        <w:tc>
          <w:tcPr>
            <w:tcW w:w="1924" w:type="pct"/>
          </w:tcPr>
          <w:p w14:paraId="77CAD113" w14:textId="14551109" w:rsidR="00272C9F" w:rsidRPr="00272C9F" w:rsidRDefault="00CE038A" w:rsidP="001D227D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MainWindow -</w:t>
            </w:r>
            <w:r w:rsidR="00272C9F" w:rsidRPr="00272C9F">
              <w:rPr>
                <w:sz w:val="24"/>
                <w:lang w:eastAsia="ru-RU"/>
              </w:rPr>
              <w:t xml:space="preserve"> MainWindow</w:t>
            </w:r>
          </w:p>
        </w:tc>
        <w:tc>
          <w:tcPr>
            <w:tcW w:w="2822" w:type="pct"/>
          </w:tcPr>
          <w:p w14:paraId="3AC3B40C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Локальный рендеринг графика</w:t>
            </w:r>
          </w:p>
        </w:tc>
      </w:tr>
      <w:tr w:rsidR="00272C9F" w:rsidRPr="00272C9F" w14:paraId="72261E65" w14:textId="77777777" w:rsidTr="005E341D">
        <w:trPr>
          <w:jc w:val="center"/>
        </w:trPr>
        <w:tc>
          <w:tcPr>
            <w:tcW w:w="254" w:type="pct"/>
          </w:tcPr>
          <w:p w14:paraId="07AE172B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7</w:t>
            </w:r>
          </w:p>
        </w:tc>
        <w:tc>
          <w:tcPr>
            <w:tcW w:w="1924" w:type="pct"/>
          </w:tcPr>
          <w:p w14:paraId="3CBB850B" w14:textId="7B34A598" w:rsidR="00272C9F" w:rsidRPr="00272C9F" w:rsidRDefault="00CE038A" w:rsidP="001D227D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MainWindow -</w:t>
            </w:r>
            <w:r w:rsidR="00272C9F" w:rsidRPr="00272C9F">
              <w:rPr>
                <w:sz w:val="24"/>
                <w:lang w:eastAsia="ru-RU"/>
              </w:rPr>
              <w:t xml:space="preserve"> Администратор</w:t>
            </w:r>
          </w:p>
        </w:tc>
        <w:tc>
          <w:tcPr>
            <w:tcW w:w="2822" w:type="pct"/>
          </w:tcPr>
          <w:p w14:paraId="00EBD3B9" w14:textId="77777777" w:rsidR="00272C9F" w:rsidRPr="00272C9F" w:rsidRDefault="00272C9F" w:rsidP="001D227D">
            <w:pPr>
              <w:ind w:firstLine="0"/>
              <w:rPr>
                <w:sz w:val="24"/>
                <w:lang w:eastAsia="ru-RU"/>
              </w:rPr>
            </w:pPr>
            <w:r w:rsidRPr="00272C9F">
              <w:rPr>
                <w:sz w:val="24"/>
                <w:lang w:eastAsia="ru-RU"/>
              </w:rPr>
              <w:t>Отображение нового графика CPU</w:t>
            </w:r>
          </w:p>
        </w:tc>
      </w:tr>
    </w:tbl>
    <w:p w14:paraId="23E7F785" w14:textId="6DBAF91A" w:rsidR="00146738" w:rsidRDefault="00146738" w:rsidP="00146738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4E440A2B" w14:textId="7AB0E66E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состояний (State Diagram)</w:t>
      </w:r>
    </w:p>
    <w:p w14:paraId="73279880" w14:textId="0E48FD41" w:rsidR="003F172A" w:rsidRDefault="003F172A" w:rsidP="00D211B6">
      <w:pPr>
        <w:rPr>
          <w:lang w:eastAsia="ru-RU"/>
        </w:rPr>
      </w:pPr>
      <w:r>
        <w:rPr>
          <w:lang w:eastAsia="ru-RU"/>
        </w:rPr>
        <w:t>Диаграмма состояний отображает жизненный цикл приложения и переходы между состояниями при наступлении определенных событий.</w:t>
      </w:r>
      <w:r w:rsidR="00551BC5">
        <w:rPr>
          <w:lang w:eastAsia="ru-RU"/>
        </w:rPr>
        <w:t xml:space="preserve"> Состояние приложения представлены в Таблице 14</w:t>
      </w:r>
    </w:p>
    <w:p w14:paraId="51126BA6" w14:textId="53610F3B" w:rsidR="003F172A" w:rsidRDefault="00551BC5" w:rsidP="003F172A">
      <w:pPr>
        <w:rPr>
          <w:lang w:eastAsia="ru-RU"/>
        </w:rPr>
      </w:pPr>
      <w:r>
        <w:rPr>
          <w:lang w:eastAsia="ru-RU"/>
        </w:rPr>
        <w:t xml:space="preserve">Таблица 14 – Состояния </w:t>
      </w:r>
      <w:r w:rsidR="002A0B9A">
        <w:rPr>
          <w:lang w:eastAsia="ru-RU"/>
        </w:rPr>
        <w:t>приложения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812"/>
        <w:gridCol w:w="2099"/>
        <w:gridCol w:w="1258"/>
        <w:gridCol w:w="1811"/>
        <w:gridCol w:w="1364"/>
      </w:tblGrid>
      <w:tr w:rsidR="00D211B6" w:rsidRPr="00D211B6" w14:paraId="0B49924B" w14:textId="77777777" w:rsidTr="009958D2">
        <w:trPr>
          <w:jc w:val="center"/>
        </w:trPr>
        <w:tc>
          <w:tcPr>
            <w:tcW w:w="1505" w:type="pct"/>
          </w:tcPr>
          <w:p w14:paraId="4DDF73E1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Состояние</w:t>
            </w:r>
          </w:p>
        </w:tc>
        <w:tc>
          <w:tcPr>
            <w:tcW w:w="1123" w:type="pct"/>
          </w:tcPr>
          <w:p w14:paraId="106D6DA3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Описание</w:t>
            </w:r>
          </w:p>
        </w:tc>
        <w:tc>
          <w:tcPr>
            <w:tcW w:w="673" w:type="pct"/>
          </w:tcPr>
          <w:p w14:paraId="5113B319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Входное действие</w:t>
            </w:r>
          </w:p>
        </w:tc>
        <w:tc>
          <w:tcPr>
            <w:tcW w:w="969" w:type="pct"/>
          </w:tcPr>
          <w:p w14:paraId="7BCA985A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Действие</w:t>
            </w:r>
          </w:p>
        </w:tc>
        <w:tc>
          <w:tcPr>
            <w:tcW w:w="731" w:type="pct"/>
          </w:tcPr>
          <w:p w14:paraId="26439F78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Выходное действие</w:t>
            </w:r>
          </w:p>
        </w:tc>
      </w:tr>
      <w:tr w:rsidR="00D211B6" w:rsidRPr="00D211B6" w14:paraId="4AE28E6C" w14:textId="77777777" w:rsidTr="009958D2">
        <w:trPr>
          <w:jc w:val="center"/>
        </w:trPr>
        <w:tc>
          <w:tcPr>
            <w:tcW w:w="1505" w:type="pct"/>
          </w:tcPr>
          <w:p w14:paraId="207DF69A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ОжиданиеАвторизации</w:t>
            </w:r>
          </w:p>
        </w:tc>
        <w:tc>
          <w:tcPr>
            <w:tcW w:w="1123" w:type="pct"/>
          </w:tcPr>
          <w:p w14:paraId="1B6A43FF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Приложение запущено, отображается форма входа</w:t>
            </w:r>
          </w:p>
        </w:tc>
        <w:tc>
          <w:tcPr>
            <w:tcW w:w="673" w:type="pct"/>
          </w:tcPr>
          <w:p w14:paraId="56BF3D24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Показ формы ввода</w:t>
            </w:r>
          </w:p>
        </w:tc>
        <w:tc>
          <w:tcPr>
            <w:tcW w:w="969" w:type="pct"/>
          </w:tcPr>
          <w:p w14:paraId="01996E11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Проверка сетевого токена</w:t>
            </w:r>
          </w:p>
        </w:tc>
        <w:tc>
          <w:tcPr>
            <w:tcW w:w="731" w:type="pct"/>
          </w:tcPr>
          <w:p w14:paraId="7620296F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  <w:tr w:rsidR="00D211B6" w:rsidRPr="00D211B6" w14:paraId="18928524" w14:textId="77777777" w:rsidTr="009958D2">
        <w:trPr>
          <w:jc w:val="center"/>
        </w:trPr>
        <w:tc>
          <w:tcPr>
            <w:tcW w:w="1505" w:type="pct"/>
          </w:tcPr>
          <w:p w14:paraId="707E976E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ГлавноеОкноОткрыто (Рабочий режим)</w:t>
            </w:r>
          </w:p>
        </w:tc>
        <w:tc>
          <w:tcPr>
            <w:tcW w:w="1123" w:type="pct"/>
          </w:tcPr>
          <w:p w14:paraId="43843AC4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Пользователь авторизован, открыто главное окно</w:t>
            </w:r>
          </w:p>
        </w:tc>
        <w:tc>
          <w:tcPr>
            <w:tcW w:w="673" w:type="pct"/>
          </w:tcPr>
          <w:p w14:paraId="42CF48F2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  <w:tc>
          <w:tcPr>
            <w:tcW w:w="969" w:type="pct"/>
          </w:tcPr>
          <w:p w14:paraId="252E3A4B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Ожидание действий</w:t>
            </w:r>
          </w:p>
        </w:tc>
        <w:tc>
          <w:tcPr>
            <w:tcW w:w="731" w:type="pct"/>
          </w:tcPr>
          <w:p w14:paraId="797F0292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  <w:tr w:rsidR="00D211B6" w:rsidRPr="00D211B6" w14:paraId="6A9323BC" w14:textId="77777777" w:rsidTr="009958D2">
        <w:trPr>
          <w:jc w:val="center"/>
        </w:trPr>
        <w:tc>
          <w:tcPr>
            <w:tcW w:w="1505" w:type="pct"/>
          </w:tcPr>
          <w:p w14:paraId="480A7159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ОтображениеСписка</w:t>
            </w:r>
          </w:p>
        </w:tc>
        <w:tc>
          <w:tcPr>
            <w:tcW w:w="1123" w:type="pct"/>
          </w:tcPr>
          <w:p w14:paraId="53AB30CF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Загружен и отображается список хостов</w:t>
            </w:r>
          </w:p>
        </w:tc>
        <w:tc>
          <w:tcPr>
            <w:tcW w:w="673" w:type="pct"/>
          </w:tcPr>
          <w:p w14:paraId="697C47FE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  <w:tc>
          <w:tcPr>
            <w:tcW w:w="969" w:type="pct"/>
          </w:tcPr>
          <w:p w14:paraId="5FE2D076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Ожидание действий пользователя</w:t>
            </w:r>
          </w:p>
        </w:tc>
        <w:tc>
          <w:tcPr>
            <w:tcW w:w="731" w:type="pct"/>
          </w:tcPr>
          <w:p w14:paraId="1B641C01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  <w:tr w:rsidR="00D211B6" w:rsidRPr="00D211B6" w14:paraId="293E31EA" w14:textId="77777777" w:rsidTr="009958D2">
        <w:trPr>
          <w:jc w:val="center"/>
        </w:trPr>
        <w:tc>
          <w:tcPr>
            <w:tcW w:w="1505" w:type="pct"/>
          </w:tcPr>
          <w:p w14:paraId="29CEC72E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ЗагрузкаДанных</w:t>
            </w:r>
          </w:p>
        </w:tc>
        <w:tc>
          <w:tcPr>
            <w:tcW w:w="1123" w:type="pct"/>
          </w:tcPr>
          <w:p w14:paraId="7CBBE80E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Выполняется запрос к API для получения хостов</w:t>
            </w:r>
          </w:p>
        </w:tc>
        <w:tc>
          <w:tcPr>
            <w:tcW w:w="673" w:type="pct"/>
          </w:tcPr>
          <w:p w14:paraId="4FC251B4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  <w:tc>
          <w:tcPr>
            <w:tcW w:w="969" w:type="pct"/>
          </w:tcPr>
          <w:p w14:paraId="6CC54087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host.get через API</w:t>
            </w:r>
          </w:p>
        </w:tc>
        <w:tc>
          <w:tcPr>
            <w:tcW w:w="731" w:type="pct"/>
          </w:tcPr>
          <w:p w14:paraId="66496896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  <w:tr w:rsidR="00D211B6" w:rsidRPr="00D211B6" w14:paraId="156A092F" w14:textId="77777777" w:rsidTr="009958D2">
        <w:trPr>
          <w:jc w:val="center"/>
        </w:trPr>
        <w:tc>
          <w:tcPr>
            <w:tcW w:w="1505" w:type="pct"/>
          </w:tcPr>
          <w:p w14:paraId="520D954E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ОбновлениеГрафика</w:t>
            </w:r>
          </w:p>
        </w:tc>
        <w:tc>
          <w:tcPr>
            <w:tcW w:w="1123" w:type="pct"/>
          </w:tcPr>
          <w:p w14:paraId="6E25AD1F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 xml:space="preserve">Выполняется построение </w:t>
            </w:r>
            <w:r w:rsidRPr="00D211B6">
              <w:rPr>
                <w:sz w:val="24"/>
                <w:lang w:eastAsia="ru-RU"/>
              </w:rPr>
              <w:lastRenderedPageBreak/>
              <w:t>графика для выбранного узла</w:t>
            </w:r>
          </w:p>
        </w:tc>
        <w:tc>
          <w:tcPr>
            <w:tcW w:w="673" w:type="pct"/>
          </w:tcPr>
          <w:p w14:paraId="366F6BA8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lastRenderedPageBreak/>
              <w:t>–</w:t>
            </w:r>
          </w:p>
        </w:tc>
        <w:tc>
          <w:tcPr>
            <w:tcW w:w="969" w:type="pct"/>
          </w:tcPr>
          <w:p w14:paraId="6B81ED5C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Рендеринг Matplotlib</w:t>
            </w:r>
          </w:p>
        </w:tc>
        <w:tc>
          <w:tcPr>
            <w:tcW w:w="731" w:type="pct"/>
          </w:tcPr>
          <w:p w14:paraId="727BE0C0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  <w:tr w:rsidR="00D211B6" w:rsidRPr="00D211B6" w14:paraId="531104BE" w14:textId="77777777" w:rsidTr="009958D2">
        <w:trPr>
          <w:jc w:val="center"/>
        </w:trPr>
        <w:tc>
          <w:tcPr>
            <w:tcW w:w="1505" w:type="pct"/>
          </w:tcPr>
          <w:p w14:paraId="1FEF050D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ЭкспортФайла</w:t>
            </w:r>
          </w:p>
        </w:tc>
        <w:tc>
          <w:tcPr>
            <w:tcW w:w="1123" w:type="pct"/>
          </w:tcPr>
          <w:p w14:paraId="2FA1874F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Выполняется сохранение отчета в файл</w:t>
            </w:r>
          </w:p>
        </w:tc>
        <w:tc>
          <w:tcPr>
            <w:tcW w:w="673" w:type="pct"/>
          </w:tcPr>
          <w:p w14:paraId="62D0B564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  <w:tc>
          <w:tcPr>
            <w:tcW w:w="969" w:type="pct"/>
          </w:tcPr>
          <w:p w14:paraId="7BCBB968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Запись report.csv</w:t>
            </w:r>
          </w:p>
        </w:tc>
        <w:tc>
          <w:tcPr>
            <w:tcW w:w="731" w:type="pct"/>
          </w:tcPr>
          <w:p w14:paraId="5194C331" w14:textId="77777777" w:rsidR="00D211B6" w:rsidRPr="00D211B6" w:rsidRDefault="00D211B6" w:rsidP="00C22536">
            <w:pPr>
              <w:ind w:firstLine="0"/>
              <w:rPr>
                <w:sz w:val="24"/>
                <w:lang w:eastAsia="ru-RU"/>
              </w:rPr>
            </w:pPr>
            <w:r w:rsidRPr="00D211B6">
              <w:rPr>
                <w:sz w:val="24"/>
                <w:lang w:eastAsia="ru-RU"/>
              </w:rPr>
              <w:t>–</w:t>
            </w:r>
          </w:p>
        </w:tc>
      </w:tr>
    </w:tbl>
    <w:p w14:paraId="06956366" w14:textId="78BBCB16" w:rsidR="003F172A" w:rsidRDefault="003F172A" w:rsidP="003F172A">
      <w:pPr>
        <w:rPr>
          <w:lang w:eastAsia="ru-RU"/>
        </w:rPr>
      </w:pPr>
      <w:r>
        <w:rPr>
          <w:lang w:eastAsia="ru-RU"/>
        </w:rPr>
        <w:t>Переходы между состояниями</w:t>
      </w:r>
      <w:r w:rsidR="00C11C78">
        <w:rPr>
          <w:lang w:eastAsia="ru-RU"/>
        </w:rPr>
        <w:t xml:space="preserve"> представлены в Таблице 15.</w:t>
      </w:r>
    </w:p>
    <w:p w14:paraId="1AEC5D16" w14:textId="33BF8E77" w:rsidR="00C11C78" w:rsidRDefault="00C11C78" w:rsidP="003F172A">
      <w:pPr>
        <w:rPr>
          <w:lang w:eastAsia="ru-RU"/>
        </w:rPr>
      </w:pPr>
      <w:r>
        <w:rPr>
          <w:lang w:eastAsia="ru-RU"/>
        </w:rPr>
        <w:t>Таблица 15 – Переходы между состояниями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876"/>
        <w:gridCol w:w="2209"/>
        <w:gridCol w:w="3259"/>
      </w:tblGrid>
      <w:tr w:rsidR="009958D2" w:rsidRPr="009746E9" w14:paraId="6A615EF1" w14:textId="77777777" w:rsidTr="00CF0552">
        <w:trPr>
          <w:jc w:val="center"/>
        </w:trPr>
        <w:tc>
          <w:tcPr>
            <w:tcW w:w="2074" w:type="pct"/>
          </w:tcPr>
          <w:p w14:paraId="5CDD4074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Переход</w:t>
            </w:r>
          </w:p>
        </w:tc>
        <w:tc>
          <w:tcPr>
            <w:tcW w:w="1182" w:type="pct"/>
          </w:tcPr>
          <w:p w14:paraId="2EFE8E7D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Условие</w:t>
            </w:r>
          </w:p>
        </w:tc>
        <w:tc>
          <w:tcPr>
            <w:tcW w:w="1744" w:type="pct"/>
          </w:tcPr>
          <w:p w14:paraId="76AD1DE9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Описание</w:t>
            </w:r>
          </w:p>
        </w:tc>
      </w:tr>
      <w:tr w:rsidR="009958D2" w:rsidRPr="009746E9" w14:paraId="35D579E9" w14:textId="77777777" w:rsidTr="00CF0552">
        <w:trPr>
          <w:jc w:val="center"/>
        </w:trPr>
        <w:tc>
          <w:tcPr>
            <w:tcW w:w="2074" w:type="pct"/>
          </w:tcPr>
          <w:p w14:paraId="34842196" w14:textId="27884F4E" w:rsidR="009958D2" w:rsidRPr="009746E9" w:rsidRDefault="000F27E3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ОжиданиеАвторизации –</w:t>
            </w:r>
            <w:r w:rsidR="009958D2" w:rsidRPr="009746E9">
              <w:rPr>
                <w:sz w:val="24"/>
                <w:lang w:eastAsia="ru-RU"/>
              </w:rPr>
              <w:t>ГлавноеОкноОткрыто</w:t>
            </w:r>
          </w:p>
        </w:tc>
        <w:tc>
          <w:tcPr>
            <w:tcW w:w="1182" w:type="pct"/>
          </w:tcPr>
          <w:p w14:paraId="4C094FC2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Валидный токен сессии</w:t>
            </w:r>
          </w:p>
        </w:tc>
        <w:tc>
          <w:tcPr>
            <w:tcW w:w="1744" w:type="pct"/>
          </w:tcPr>
          <w:p w14:paraId="1C459E45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Пользователь успешно авторизован</w:t>
            </w:r>
          </w:p>
        </w:tc>
      </w:tr>
      <w:tr w:rsidR="009958D2" w:rsidRPr="009746E9" w14:paraId="0F46464E" w14:textId="77777777" w:rsidTr="00CF0552">
        <w:trPr>
          <w:jc w:val="center"/>
        </w:trPr>
        <w:tc>
          <w:tcPr>
            <w:tcW w:w="2074" w:type="pct"/>
          </w:tcPr>
          <w:p w14:paraId="59B2A600" w14:textId="6166ACB3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ГлавноеОкноОткрыто –</w:t>
            </w:r>
            <w:r w:rsidRPr="009746E9">
              <w:rPr>
                <w:sz w:val="24"/>
                <w:lang w:eastAsia="ru-RU"/>
              </w:rPr>
              <w:t xml:space="preserve"> ОтображениеСписка</w:t>
            </w:r>
          </w:p>
        </w:tc>
        <w:tc>
          <w:tcPr>
            <w:tcW w:w="1182" w:type="pct"/>
          </w:tcPr>
          <w:p w14:paraId="35973D58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Загрузка завершена</w:t>
            </w:r>
          </w:p>
        </w:tc>
        <w:tc>
          <w:tcPr>
            <w:tcW w:w="1744" w:type="pct"/>
          </w:tcPr>
          <w:p w14:paraId="06192FAA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Список хостов получен и отображен</w:t>
            </w:r>
          </w:p>
        </w:tc>
      </w:tr>
      <w:tr w:rsidR="009958D2" w:rsidRPr="009746E9" w14:paraId="3AEB0892" w14:textId="77777777" w:rsidTr="00CF0552">
        <w:trPr>
          <w:jc w:val="center"/>
        </w:trPr>
        <w:tc>
          <w:tcPr>
            <w:tcW w:w="2074" w:type="pct"/>
          </w:tcPr>
          <w:p w14:paraId="1603E4FF" w14:textId="4D533B33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ОтображениеСписка –</w:t>
            </w:r>
            <w:r w:rsidRPr="009746E9">
              <w:rPr>
                <w:sz w:val="24"/>
                <w:lang w:eastAsia="ru-RU"/>
              </w:rPr>
              <w:t xml:space="preserve"> ЗагрузкаДанных</w:t>
            </w:r>
          </w:p>
        </w:tc>
        <w:tc>
          <w:tcPr>
            <w:tcW w:w="1182" w:type="pct"/>
          </w:tcPr>
          <w:p w14:paraId="2E74C921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Клик на узел (hostid)</w:t>
            </w:r>
          </w:p>
        </w:tc>
        <w:tc>
          <w:tcPr>
            <w:tcW w:w="1744" w:type="pct"/>
          </w:tcPr>
          <w:p w14:paraId="5154BD32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Выбран узел для просмотра метрик</w:t>
            </w:r>
          </w:p>
        </w:tc>
      </w:tr>
      <w:tr w:rsidR="009958D2" w:rsidRPr="009746E9" w14:paraId="1DAC7FC9" w14:textId="77777777" w:rsidTr="00CF0552">
        <w:trPr>
          <w:jc w:val="center"/>
        </w:trPr>
        <w:tc>
          <w:tcPr>
            <w:tcW w:w="2074" w:type="pct"/>
          </w:tcPr>
          <w:p w14:paraId="65B4A7F9" w14:textId="590D354F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ЗагрузкаДанных –</w:t>
            </w:r>
            <w:r w:rsidRPr="009746E9">
              <w:rPr>
                <w:sz w:val="24"/>
                <w:lang w:eastAsia="ru-RU"/>
              </w:rPr>
              <w:t xml:space="preserve"> ОбновлениеГрафика</w:t>
            </w:r>
          </w:p>
        </w:tc>
        <w:tc>
          <w:tcPr>
            <w:tcW w:w="1182" w:type="pct"/>
          </w:tcPr>
          <w:p w14:paraId="5E9CDA9D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Данные получены</w:t>
            </w:r>
          </w:p>
        </w:tc>
        <w:tc>
          <w:tcPr>
            <w:tcW w:w="1744" w:type="pct"/>
          </w:tcPr>
          <w:p w14:paraId="427BAD19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Получены исторические данные для графика</w:t>
            </w:r>
          </w:p>
        </w:tc>
      </w:tr>
      <w:tr w:rsidR="009958D2" w:rsidRPr="009746E9" w14:paraId="59B4A760" w14:textId="77777777" w:rsidTr="00CF0552">
        <w:trPr>
          <w:jc w:val="center"/>
        </w:trPr>
        <w:tc>
          <w:tcPr>
            <w:tcW w:w="2074" w:type="pct"/>
          </w:tcPr>
          <w:p w14:paraId="7DAF047A" w14:textId="4EFC4294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ОтображениеСписка –</w:t>
            </w:r>
            <w:r w:rsidRPr="009746E9">
              <w:rPr>
                <w:sz w:val="24"/>
                <w:lang w:eastAsia="ru-RU"/>
              </w:rPr>
              <w:t xml:space="preserve"> ЭкспортФайла</w:t>
            </w:r>
          </w:p>
        </w:tc>
        <w:tc>
          <w:tcPr>
            <w:tcW w:w="1182" w:type="pct"/>
          </w:tcPr>
          <w:p w14:paraId="3E4BC0F2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Нажата кнопка «Экспорт»</w:t>
            </w:r>
          </w:p>
        </w:tc>
        <w:tc>
          <w:tcPr>
            <w:tcW w:w="1744" w:type="pct"/>
          </w:tcPr>
          <w:p w14:paraId="7B35CADE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Пользователь инициировал экспорт данных</w:t>
            </w:r>
          </w:p>
        </w:tc>
      </w:tr>
      <w:tr w:rsidR="009958D2" w:rsidRPr="009746E9" w14:paraId="7930D7AA" w14:textId="77777777" w:rsidTr="00CF0552">
        <w:trPr>
          <w:jc w:val="center"/>
        </w:trPr>
        <w:tc>
          <w:tcPr>
            <w:tcW w:w="2074" w:type="pct"/>
          </w:tcPr>
          <w:p w14:paraId="0285EA1E" w14:textId="4868B0A9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ЭкспортФайла –</w:t>
            </w:r>
            <w:r w:rsidRPr="009746E9">
              <w:rPr>
                <w:sz w:val="24"/>
                <w:lang w:eastAsia="ru-RU"/>
              </w:rPr>
              <w:t xml:space="preserve"> ОтображениеСписка</w:t>
            </w:r>
          </w:p>
        </w:tc>
        <w:tc>
          <w:tcPr>
            <w:tcW w:w="1182" w:type="pct"/>
          </w:tcPr>
          <w:p w14:paraId="66732503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Файл сохранен</w:t>
            </w:r>
          </w:p>
        </w:tc>
        <w:tc>
          <w:tcPr>
            <w:tcW w:w="1744" w:type="pct"/>
          </w:tcPr>
          <w:p w14:paraId="6A5FD30F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Экспорт завершен, возврат к списку</w:t>
            </w:r>
          </w:p>
        </w:tc>
      </w:tr>
      <w:tr w:rsidR="009958D2" w:rsidRPr="009746E9" w14:paraId="3D526005" w14:textId="77777777" w:rsidTr="00CF0552">
        <w:trPr>
          <w:jc w:val="center"/>
        </w:trPr>
        <w:tc>
          <w:tcPr>
            <w:tcW w:w="2074" w:type="pct"/>
          </w:tcPr>
          <w:p w14:paraId="61CE8034" w14:textId="7D29255B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ОтображениеСписка –</w:t>
            </w:r>
            <w:r w:rsidRPr="009746E9">
              <w:rPr>
                <w:sz w:val="24"/>
                <w:lang w:eastAsia="ru-RU"/>
              </w:rPr>
              <w:t>ОжиданиеАвторизации</w:t>
            </w:r>
          </w:p>
        </w:tc>
        <w:tc>
          <w:tcPr>
            <w:tcW w:w="1182" w:type="pct"/>
          </w:tcPr>
          <w:p w14:paraId="4A193703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Закрытие приложения</w:t>
            </w:r>
          </w:p>
        </w:tc>
        <w:tc>
          <w:tcPr>
            <w:tcW w:w="1744" w:type="pct"/>
          </w:tcPr>
          <w:p w14:paraId="44604C0D" w14:textId="77777777" w:rsidR="009958D2" w:rsidRPr="009746E9" w:rsidRDefault="009958D2" w:rsidP="00046257">
            <w:pPr>
              <w:ind w:firstLine="0"/>
              <w:rPr>
                <w:sz w:val="24"/>
                <w:lang w:eastAsia="ru-RU"/>
              </w:rPr>
            </w:pPr>
            <w:r w:rsidRPr="009746E9">
              <w:rPr>
                <w:sz w:val="24"/>
                <w:lang w:eastAsia="ru-RU"/>
              </w:rPr>
              <w:t>Завершение работы приложения</w:t>
            </w:r>
          </w:p>
        </w:tc>
      </w:tr>
    </w:tbl>
    <w:p w14:paraId="527556E2" w14:textId="5AADF960" w:rsidR="00CF0552" w:rsidRDefault="00CF0552" w:rsidP="00CF0552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2A59FA8D" w14:textId="6A4C85A2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деятельности (Activity Diagram)</w:t>
      </w:r>
    </w:p>
    <w:p w14:paraId="318282CB" w14:textId="42148A54" w:rsidR="003F172A" w:rsidRDefault="003F172A" w:rsidP="009521A9">
      <w:pPr>
        <w:rPr>
          <w:lang w:eastAsia="ru-RU"/>
        </w:rPr>
      </w:pPr>
      <w:r>
        <w:rPr>
          <w:lang w:eastAsia="ru-RU"/>
        </w:rPr>
        <w:t>Диаграмма деятельности показывает алгоритм выполнения процесса авторизации в системе.</w:t>
      </w:r>
      <w:r w:rsidR="00E83D17">
        <w:rPr>
          <w:lang w:eastAsia="ru-RU"/>
        </w:rPr>
        <w:t xml:space="preserve"> Описание процесса авторизации представлено в Таблице 16.</w:t>
      </w:r>
    </w:p>
    <w:p w14:paraId="76E076F7" w14:textId="1DEFC1AF" w:rsidR="003F172A" w:rsidRDefault="00E83D17" w:rsidP="003F172A">
      <w:pPr>
        <w:rPr>
          <w:lang w:eastAsia="ru-RU"/>
        </w:rPr>
      </w:pPr>
      <w:r>
        <w:rPr>
          <w:lang w:eastAsia="ru-RU"/>
        </w:rPr>
        <w:t>Таблица 16 – Описание</w:t>
      </w:r>
      <w:r w:rsidR="00AE3048">
        <w:rPr>
          <w:lang w:eastAsia="ru-RU"/>
        </w:rPr>
        <w:t xml:space="preserve"> процесса авторизации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664"/>
        <w:gridCol w:w="4167"/>
        <w:gridCol w:w="4513"/>
      </w:tblGrid>
      <w:tr w:rsidR="004D2523" w:rsidRPr="004D2523" w14:paraId="699C5031" w14:textId="77777777" w:rsidTr="004D2523">
        <w:tc>
          <w:tcPr>
            <w:tcW w:w="355" w:type="pct"/>
          </w:tcPr>
          <w:p w14:paraId="7EE17F4F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Шаг</w:t>
            </w:r>
          </w:p>
        </w:tc>
        <w:tc>
          <w:tcPr>
            <w:tcW w:w="2230" w:type="pct"/>
          </w:tcPr>
          <w:p w14:paraId="2BDE016F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Действие</w:t>
            </w:r>
          </w:p>
        </w:tc>
        <w:tc>
          <w:tcPr>
            <w:tcW w:w="2415" w:type="pct"/>
          </w:tcPr>
          <w:p w14:paraId="7EE9C7A0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Описание</w:t>
            </w:r>
          </w:p>
        </w:tc>
      </w:tr>
      <w:tr w:rsidR="004D2523" w:rsidRPr="004D2523" w14:paraId="2E67B0DB" w14:textId="77777777" w:rsidTr="004D2523">
        <w:tc>
          <w:tcPr>
            <w:tcW w:w="355" w:type="pct"/>
          </w:tcPr>
          <w:p w14:paraId="2CBD4670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1</w:t>
            </w:r>
          </w:p>
        </w:tc>
        <w:tc>
          <w:tcPr>
            <w:tcW w:w="2230" w:type="pct"/>
          </w:tcPr>
          <w:p w14:paraId="7443F9F8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Ввод логина/пароля</w:t>
            </w:r>
          </w:p>
        </w:tc>
        <w:tc>
          <w:tcPr>
            <w:tcW w:w="2415" w:type="pct"/>
          </w:tcPr>
          <w:p w14:paraId="6ED9A3A4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Пользователь вводит учетные данные в форму авторизации</w:t>
            </w:r>
          </w:p>
        </w:tc>
      </w:tr>
      <w:tr w:rsidR="004D2523" w:rsidRPr="004D2523" w14:paraId="50908E82" w14:textId="77777777" w:rsidTr="004D2523">
        <w:tc>
          <w:tcPr>
            <w:tcW w:w="355" w:type="pct"/>
          </w:tcPr>
          <w:p w14:paraId="5AF89926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lastRenderedPageBreak/>
              <w:t>2</w:t>
            </w:r>
          </w:p>
        </w:tc>
        <w:tc>
          <w:tcPr>
            <w:tcW w:w="2230" w:type="pct"/>
          </w:tcPr>
          <w:p w14:paraId="0E182D9C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Нажатие «Войти»</w:t>
            </w:r>
          </w:p>
        </w:tc>
        <w:tc>
          <w:tcPr>
            <w:tcW w:w="2415" w:type="pct"/>
          </w:tcPr>
          <w:p w14:paraId="509A753D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Пользователь инициирует процесс авторизации</w:t>
            </w:r>
          </w:p>
        </w:tc>
      </w:tr>
      <w:tr w:rsidR="004D2523" w:rsidRPr="004D2523" w14:paraId="45732314" w14:textId="77777777" w:rsidTr="004D2523">
        <w:tc>
          <w:tcPr>
            <w:tcW w:w="355" w:type="pct"/>
          </w:tcPr>
          <w:p w14:paraId="54B7F9E7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3</w:t>
            </w:r>
          </w:p>
        </w:tc>
        <w:tc>
          <w:tcPr>
            <w:tcW w:w="2230" w:type="pct"/>
          </w:tcPr>
          <w:p w14:paraId="30FAE33E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Проверка связи с сервером</w:t>
            </w:r>
          </w:p>
        </w:tc>
        <w:tc>
          <w:tcPr>
            <w:tcW w:w="2415" w:type="pct"/>
          </w:tcPr>
          <w:p w14:paraId="23EC9093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Система проверяет доступность Zabbix API</w:t>
            </w:r>
          </w:p>
        </w:tc>
      </w:tr>
      <w:tr w:rsidR="004D2523" w:rsidRPr="004D2523" w14:paraId="5E3073A6" w14:textId="77777777" w:rsidTr="004D2523">
        <w:tc>
          <w:tcPr>
            <w:tcW w:w="355" w:type="pct"/>
          </w:tcPr>
          <w:p w14:paraId="6D15A1A3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4</w:t>
            </w:r>
          </w:p>
        </w:tc>
        <w:tc>
          <w:tcPr>
            <w:tcW w:w="2230" w:type="pct"/>
          </w:tcPr>
          <w:p w14:paraId="71E6CF37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(Решение) Есть связь с сервером?</w:t>
            </w:r>
          </w:p>
        </w:tc>
        <w:tc>
          <w:tcPr>
            <w:tcW w:w="2415" w:type="pct"/>
          </w:tcPr>
          <w:p w14:paraId="3EA86B7D" w14:textId="695EE7A8" w:rsidR="004D2523" w:rsidRPr="004D2523" w:rsidRDefault="008B68D7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Разветвление: Да/</w:t>
            </w:r>
            <w:r w:rsidR="004D2523" w:rsidRPr="004D2523">
              <w:rPr>
                <w:sz w:val="24"/>
                <w:lang w:eastAsia="ru-RU"/>
              </w:rPr>
              <w:t>Нет</w:t>
            </w:r>
          </w:p>
        </w:tc>
      </w:tr>
      <w:tr w:rsidR="004D2523" w:rsidRPr="004D2523" w14:paraId="77A23BFE" w14:textId="77777777" w:rsidTr="004D2523">
        <w:tc>
          <w:tcPr>
            <w:tcW w:w="355" w:type="pct"/>
          </w:tcPr>
          <w:p w14:paraId="03D18DF6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5</w:t>
            </w:r>
          </w:p>
        </w:tc>
        <w:tc>
          <w:tcPr>
            <w:tcW w:w="2230" w:type="pct"/>
          </w:tcPr>
          <w:p w14:paraId="193FC400" w14:textId="15CAC175" w:rsidR="004D2523" w:rsidRPr="004D2523" w:rsidRDefault="00EF625D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Нет -</w:t>
            </w:r>
            <w:r w:rsidR="004D2523" w:rsidRPr="004D2523">
              <w:rPr>
                <w:sz w:val="24"/>
                <w:lang w:eastAsia="ru-RU"/>
              </w:rPr>
              <w:t xml:space="preserve"> Запись в app_errors.log и QMessageBox с ошибкой</w:t>
            </w:r>
          </w:p>
        </w:tc>
        <w:tc>
          <w:tcPr>
            <w:tcW w:w="2415" w:type="pct"/>
          </w:tcPr>
          <w:p w14:paraId="3E4EFF3A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При отсутствии связи – логирование ошибки и вывод сообщения</w:t>
            </w:r>
          </w:p>
        </w:tc>
      </w:tr>
      <w:tr w:rsidR="004D2523" w:rsidRPr="004D2523" w14:paraId="507F8613" w14:textId="77777777" w:rsidTr="004D2523">
        <w:tc>
          <w:tcPr>
            <w:tcW w:w="355" w:type="pct"/>
          </w:tcPr>
          <w:p w14:paraId="25E47D01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6</w:t>
            </w:r>
          </w:p>
        </w:tc>
        <w:tc>
          <w:tcPr>
            <w:tcW w:w="2230" w:type="pct"/>
          </w:tcPr>
          <w:p w14:paraId="499C6169" w14:textId="3F36947E" w:rsidR="004D2523" w:rsidRPr="004D2523" w:rsidRDefault="00EF625D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Да -</w:t>
            </w:r>
            <w:r w:rsidR="004D2523" w:rsidRPr="004D2523">
              <w:rPr>
                <w:sz w:val="24"/>
                <w:lang w:eastAsia="ru-RU"/>
              </w:rPr>
              <w:t xml:space="preserve"> Проверка валидности токена API</w:t>
            </w:r>
          </w:p>
        </w:tc>
        <w:tc>
          <w:tcPr>
            <w:tcW w:w="2415" w:type="pct"/>
          </w:tcPr>
          <w:p w14:paraId="0F51CF04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Система отправляет запрос на получение токена</w:t>
            </w:r>
          </w:p>
        </w:tc>
      </w:tr>
      <w:tr w:rsidR="004D2523" w:rsidRPr="004D2523" w14:paraId="09297E44" w14:textId="77777777" w:rsidTr="004D2523">
        <w:tc>
          <w:tcPr>
            <w:tcW w:w="355" w:type="pct"/>
          </w:tcPr>
          <w:p w14:paraId="47475487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7</w:t>
            </w:r>
          </w:p>
        </w:tc>
        <w:tc>
          <w:tcPr>
            <w:tcW w:w="2230" w:type="pct"/>
          </w:tcPr>
          <w:p w14:paraId="16829FC7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(Решение) Токен API валиден?</w:t>
            </w:r>
          </w:p>
        </w:tc>
        <w:tc>
          <w:tcPr>
            <w:tcW w:w="2415" w:type="pct"/>
          </w:tcPr>
          <w:p w14:paraId="2C385BE1" w14:textId="2C212DDB" w:rsidR="004D2523" w:rsidRPr="004D2523" w:rsidRDefault="00402C38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Разветвление: Да/</w:t>
            </w:r>
            <w:r w:rsidR="004D2523" w:rsidRPr="004D2523">
              <w:rPr>
                <w:sz w:val="24"/>
                <w:lang w:eastAsia="ru-RU"/>
              </w:rPr>
              <w:t>Нет</w:t>
            </w:r>
          </w:p>
        </w:tc>
      </w:tr>
      <w:tr w:rsidR="004D2523" w:rsidRPr="004D2523" w14:paraId="3BAAA487" w14:textId="77777777" w:rsidTr="004D2523">
        <w:tc>
          <w:tcPr>
            <w:tcW w:w="355" w:type="pct"/>
          </w:tcPr>
          <w:p w14:paraId="17DD9AAC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8</w:t>
            </w:r>
          </w:p>
        </w:tc>
        <w:tc>
          <w:tcPr>
            <w:tcW w:w="2230" w:type="pct"/>
          </w:tcPr>
          <w:p w14:paraId="2B837328" w14:textId="03048D4D" w:rsidR="004D2523" w:rsidRPr="004D2523" w:rsidRDefault="00EF625D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Нет -</w:t>
            </w:r>
            <w:r w:rsidR="004D2523" w:rsidRPr="004D2523">
              <w:rPr>
                <w:sz w:val="24"/>
                <w:lang w:eastAsia="ru-RU"/>
              </w:rPr>
              <w:t xml:space="preserve"> QMessageBox: «Неверный пароль»</w:t>
            </w:r>
          </w:p>
        </w:tc>
        <w:tc>
          <w:tcPr>
            <w:tcW w:w="2415" w:type="pct"/>
          </w:tcPr>
          <w:p w14:paraId="6CE5819F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При неверных данных – вывод сообщения об ошибке</w:t>
            </w:r>
          </w:p>
        </w:tc>
      </w:tr>
      <w:tr w:rsidR="004D2523" w:rsidRPr="004D2523" w14:paraId="7D42D24C" w14:textId="77777777" w:rsidTr="004D2523">
        <w:tc>
          <w:tcPr>
            <w:tcW w:w="355" w:type="pct"/>
          </w:tcPr>
          <w:p w14:paraId="1C769AF3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9</w:t>
            </w:r>
          </w:p>
        </w:tc>
        <w:tc>
          <w:tcPr>
            <w:tcW w:w="2230" w:type="pct"/>
          </w:tcPr>
          <w:p w14:paraId="0D230FD5" w14:textId="7755C617" w:rsidR="004D2523" w:rsidRPr="004D2523" w:rsidRDefault="00EF625D" w:rsidP="00B30E87">
            <w:pPr>
              <w:ind w:firstLine="0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Да -</w:t>
            </w:r>
            <w:r w:rsidR="004D2523" w:rsidRPr="004D2523">
              <w:rPr>
                <w:sz w:val="24"/>
                <w:lang w:eastAsia="ru-RU"/>
              </w:rPr>
              <w:t xml:space="preserve"> Сохранение токена сессии, открытие Главного Окна</w:t>
            </w:r>
          </w:p>
        </w:tc>
        <w:tc>
          <w:tcPr>
            <w:tcW w:w="2415" w:type="pct"/>
          </w:tcPr>
          <w:p w14:paraId="152310A9" w14:textId="77777777" w:rsidR="004D2523" w:rsidRPr="004D2523" w:rsidRDefault="004D2523" w:rsidP="00B30E87">
            <w:pPr>
              <w:ind w:firstLine="0"/>
              <w:rPr>
                <w:sz w:val="24"/>
                <w:lang w:eastAsia="ru-RU"/>
              </w:rPr>
            </w:pPr>
            <w:r w:rsidRPr="004D2523">
              <w:rPr>
                <w:sz w:val="24"/>
                <w:lang w:eastAsia="ru-RU"/>
              </w:rPr>
              <w:t>Успешная авторизация – переход в рабочее состояние</w:t>
            </w:r>
          </w:p>
        </w:tc>
      </w:tr>
    </w:tbl>
    <w:p w14:paraId="7971FABF" w14:textId="628FC8D3" w:rsidR="00F24E81" w:rsidRDefault="00F24E81" w:rsidP="00F24E81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="000128ED"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4C2AE4DE" w14:textId="74170E99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компонентов (Component Diagram)</w:t>
      </w:r>
    </w:p>
    <w:p w14:paraId="65C30930" w14:textId="5F449453" w:rsidR="003F172A" w:rsidRDefault="003F172A" w:rsidP="00567E56">
      <w:pPr>
        <w:rPr>
          <w:lang w:eastAsia="ru-RU"/>
        </w:rPr>
      </w:pPr>
      <w:r>
        <w:rPr>
          <w:lang w:eastAsia="ru-RU"/>
        </w:rPr>
        <w:t>Диаграмма компонентов отображает физическую структуру системы и связи между компонентами.</w:t>
      </w:r>
      <w:r w:rsidR="00D77EF0">
        <w:rPr>
          <w:lang w:eastAsia="ru-RU"/>
        </w:rPr>
        <w:t xml:space="preserve"> Компоненты представлены в Таблице 17.</w:t>
      </w:r>
    </w:p>
    <w:p w14:paraId="06445154" w14:textId="2C9EF8D8" w:rsidR="003F172A" w:rsidRDefault="00D77EF0" w:rsidP="003F172A">
      <w:pPr>
        <w:rPr>
          <w:lang w:eastAsia="ru-RU"/>
        </w:rPr>
      </w:pPr>
      <w:r>
        <w:rPr>
          <w:lang w:eastAsia="ru-RU"/>
        </w:rPr>
        <w:t xml:space="preserve">Таблица 17 – Компоненты </w:t>
      </w:r>
      <w:r w:rsidR="00AE3048">
        <w:rPr>
          <w:lang w:eastAsia="ru-RU"/>
        </w:rPr>
        <w:t>системы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427"/>
        <w:gridCol w:w="3850"/>
        <w:gridCol w:w="3067"/>
      </w:tblGrid>
      <w:tr w:rsidR="004E50AC" w:rsidRPr="004E50AC" w14:paraId="57B666B2" w14:textId="77777777" w:rsidTr="004E50AC">
        <w:trPr>
          <w:jc w:val="center"/>
        </w:trPr>
        <w:tc>
          <w:tcPr>
            <w:tcW w:w="1299" w:type="pct"/>
          </w:tcPr>
          <w:p w14:paraId="59F7191F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Компонент</w:t>
            </w:r>
          </w:p>
        </w:tc>
        <w:tc>
          <w:tcPr>
            <w:tcW w:w="2060" w:type="pct"/>
          </w:tcPr>
          <w:p w14:paraId="778B973F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Назначение</w:t>
            </w:r>
          </w:p>
        </w:tc>
        <w:tc>
          <w:tcPr>
            <w:tcW w:w="1641" w:type="pct"/>
          </w:tcPr>
          <w:p w14:paraId="413635B0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Взаимодействие</w:t>
            </w:r>
          </w:p>
        </w:tc>
      </w:tr>
      <w:tr w:rsidR="004E50AC" w:rsidRPr="004E50AC" w14:paraId="1BB32546" w14:textId="77777777" w:rsidTr="004E50AC">
        <w:trPr>
          <w:jc w:val="center"/>
        </w:trPr>
        <w:tc>
          <w:tcPr>
            <w:tcW w:w="1299" w:type="pct"/>
          </w:tcPr>
          <w:p w14:paraId="0B8E98A1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app.py (Интерфейс &amp; Контроллер)</w:t>
            </w:r>
          </w:p>
        </w:tc>
        <w:tc>
          <w:tcPr>
            <w:tcW w:w="2060" w:type="pct"/>
          </w:tcPr>
          <w:p w14:paraId="7882036B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Главный модуль приложения, реализующий графический интерфейс пользователя на PyQt6 и управляющий логикой работы</w:t>
            </w:r>
          </w:p>
        </w:tc>
        <w:tc>
          <w:tcPr>
            <w:tcW w:w="1641" w:type="pct"/>
          </w:tcPr>
          <w:p w14:paraId="2ECA2326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Вызывает методы zabbix_backend.py, записывает исключения через logger</w:t>
            </w:r>
          </w:p>
        </w:tc>
      </w:tr>
      <w:tr w:rsidR="004E50AC" w:rsidRPr="004E50AC" w14:paraId="565451C2" w14:textId="77777777" w:rsidTr="004E50AC">
        <w:trPr>
          <w:jc w:val="center"/>
        </w:trPr>
        <w:tc>
          <w:tcPr>
            <w:tcW w:w="1299" w:type="pct"/>
          </w:tcPr>
          <w:p w14:paraId="42A9B84F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zabbix_backend.py (Клиент Zabbix API)</w:t>
            </w:r>
          </w:p>
        </w:tc>
        <w:tc>
          <w:tcPr>
            <w:tcW w:w="2060" w:type="pct"/>
          </w:tcPr>
          <w:p w14:paraId="04108C4A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Модуль интеграции с Zabbix API. Реализует авторизацию, получение хостов, метрик и исторических данных</w:t>
            </w:r>
          </w:p>
        </w:tc>
        <w:tc>
          <w:tcPr>
            <w:tcW w:w="1641" w:type="pct"/>
          </w:tcPr>
          <w:p w14:paraId="09E2A158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Отправляет HTTP POST запросы (JSON-RPC) к серверу Zabbix</w:t>
            </w:r>
          </w:p>
        </w:tc>
      </w:tr>
      <w:tr w:rsidR="004E50AC" w:rsidRPr="004E50AC" w14:paraId="7222E550" w14:textId="77777777" w:rsidTr="004E50AC">
        <w:trPr>
          <w:jc w:val="center"/>
        </w:trPr>
        <w:tc>
          <w:tcPr>
            <w:tcW w:w="1299" w:type="pct"/>
          </w:tcPr>
          <w:p w14:paraId="7BD1606E" w14:textId="77777777" w:rsidR="004E50AC" w:rsidRPr="004E50AC" w:rsidRDefault="004E50AC" w:rsidP="009F22D4">
            <w:pPr>
              <w:ind w:firstLine="0"/>
              <w:rPr>
                <w:sz w:val="24"/>
                <w:lang w:val="en-US" w:eastAsia="ru-RU"/>
              </w:rPr>
            </w:pPr>
            <w:r w:rsidRPr="004E50AC">
              <w:rPr>
                <w:sz w:val="24"/>
                <w:lang w:val="en-US" w:eastAsia="ru-RU"/>
              </w:rPr>
              <w:t>app_errors.log (</w:t>
            </w:r>
            <w:r w:rsidRPr="004E50AC">
              <w:rPr>
                <w:sz w:val="24"/>
                <w:lang w:eastAsia="ru-RU"/>
              </w:rPr>
              <w:t>Лог</w:t>
            </w:r>
            <w:r w:rsidRPr="004E50AC">
              <w:rPr>
                <w:sz w:val="24"/>
                <w:lang w:val="en-US" w:eastAsia="ru-RU"/>
              </w:rPr>
              <w:t xml:space="preserve"> </w:t>
            </w:r>
            <w:r w:rsidRPr="004E50AC">
              <w:rPr>
                <w:sz w:val="24"/>
                <w:lang w:eastAsia="ru-RU"/>
              </w:rPr>
              <w:t>ошибок</w:t>
            </w:r>
            <w:r w:rsidRPr="004E50AC">
              <w:rPr>
                <w:sz w:val="24"/>
                <w:lang w:val="en-US" w:eastAsia="ru-RU"/>
              </w:rPr>
              <w:t>)</w:t>
            </w:r>
          </w:p>
        </w:tc>
        <w:tc>
          <w:tcPr>
            <w:tcW w:w="2060" w:type="pct"/>
          </w:tcPr>
          <w:p w14:paraId="2A6D5DD0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Файл для записи всех ошибок и исключений, возникающих в процессе работы приложения</w:t>
            </w:r>
          </w:p>
        </w:tc>
        <w:tc>
          <w:tcPr>
            <w:tcW w:w="1641" w:type="pct"/>
          </w:tcPr>
          <w:p w14:paraId="40B4C629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Заполняется через модуль логирования</w:t>
            </w:r>
          </w:p>
        </w:tc>
      </w:tr>
      <w:tr w:rsidR="004E50AC" w:rsidRPr="004E50AC" w14:paraId="4FAA588B" w14:textId="77777777" w:rsidTr="004E50AC">
        <w:trPr>
          <w:jc w:val="center"/>
        </w:trPr>
        <w:tc>
          <w:tcPr>
            <w:tcW w:w="1299" w:type="pct"/>
          </w:tcPr>
          <w:p w14:paraId="3FC426C6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lastRenderedPageBreak/>
              <w:t>Сервер Zabbix (192.168.101.220)</w:t>
            </w:r>
          </w:p>
        </w:tc>
        <w:tc>
          <w:tcPr>
            <w:tcW w:w="2060" w:type="pct"/>
          </w:tcPr>
          <w:p w14:paraId="63104561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Внешняя система, предоставляющая данные мониторинга через Zabbix API</w:t>
            </w:r>
          </w:p>
        </w:tc>
        <w:tc>
          <w:tcPr>
            <w:tcW w:w="1641" w:type="pct"/>
          </w:tcPr>
          <w:p w14:paraId="02429713" w14:textId="77777777" w:rsidR="004E50AC" w:rsidRPr="004E50AC" w:rsidRDefault="004E50AC" w:rsidP="009F22D4">
            <w:pPr>
              <w:ind w:firstLine="0"/>
              <w:rPr>
                <w:sz w:val="24"/>
                <w:lang w:eastAsia="ru-RU"/>
              </w:rPr>
            </w:pPr>
            <w:r w:rsidRPr="004E50AC">
              <w:rPr>
                <w:sz w:val="24"/>
                <w:lang w:eastAsia="ru-RU"/>
              </w:rPr>
              <w:t>Принимает JSON-RPC запросы и возвращает ответы</w:t>
            </w:r>
          </w:p>
        </w:tc>
      </w:tr>
    </w:tbl>
    <w:p w14:paraId="4F773699" w14:textId="77777777" w:rsidR="003F172A" w:rsidRDefault="003F172A" w:rsidP="003F172A">
      <w:pPr>
        <w:rPr>
          <w:lang w:eastAsia="ru-RU"/>
        </w:rPr>
      </w:pPr>
      <w:r>
        <w:rPr>
          <w:lang w:eastAsia="ru-RU"/>
        </w:rPr>
        <w:t>Связи между компонентами:</w:t>
      </w:r>
    </w:p>
    <w:p w14:paraId="2B7676E2" w14:textId="77777777" w:rsidR="003F172A" w:rsidRDefault="003F172A" w:rsidP="00032F6A">
      <w:pPr>
        <w:pStyle w:val="af9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app.py ↔ zabbix_backend.py: вызовы методов для получения данных;</w:t>
      </w:r>
    </w:p>
    <w:p w14:paraId="7ABB73C5" w14:textId="77777777" w:rsidR="003F172A" w:rsidRDefault="003F172A" w:rsidP="00032F6A">
      <w:pPr>
        <w:pStyle w:val="af9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zabbix_backend.py ↔ Сервер Zabbix: HTTP POST (JSON-RPC);</w:t>
      </w:r>
    </w:p>
    <w:p w14:paraId="04554B33" w14:textId="77777777" w:rsidR="003F172A" w:rsidRDefault="003F172A" w:rsidP="00032F6A">
      <w:pPr>
        <w:pStyle w:val="af9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app.py → app_errors.log: запись исключений.</w:t>
      </w:r>
    </w:p>
    <w:p w14:paraId="17F036A4" w14:textId="100B8DFF" w:rsidR="00FC6F17" w:rsidRDefault="00FC6F17" w:rsidP="00FC6F17">
      <w:pPr>
        <w:rPr>
          <w:lang w:eastAsia="ru-RU"/>
        </w:rPr>
      </w:pPr>
      <w:r>
        <w:rPr>
          <w:lang w:eastAsia="ru-RU"/>
        </w:rPr>
        <w:t xml:space="preserve">Диаграмма изображена в </w:t>
      </w:r>
      <w:hyperlink w:anchor="_Приложение_В" w:history="1">
        <w:r w:rsidRPr="000128ED">
          <w:rPr>
            <w:rStyle w:val="aff1"/>
            <w:lang w:eastAsia="ru-RU"/>
          </w:rPr>
          <w:t>Приложении Б</w:t>
        </w:r>
      </w:hyperlink>
      <w:r>
        <w:rPr>
          <w:lang w:eastAsia="ru-RU"/>
        </w:rPr>
        <w:t>.</w:t>
      </w:r>
    </w:p>
    <w:p w14:paraId="5732961A" w14:textId="664D2757" w:rsidR="003F172A" w:rsidRDefault="003F172A" w:rsidP="00AC1036">
      <w:pPr>
        <w:pStyle w:val="af9"/>
        <w:numPr>
          <w:ilvl w:val="2"/>
          <w:numId w:val="1"/>
        </w:numPr>
        <w:rPr>
          <w:lang w:eastAsia="ru-RU"/>
        </w:rPr>
      </w:pPr>
      <w:r>
        <w:rPr>
          <w:lang w:eastAsia="ru-RU"/>
        </w:rPr>
        <w:t>Диаграмма развертывания (Deployment Diagram)</w:t>
      </w:r>
    </w:p>
    <w:p w14:paraId="297AE2F9" w14:textId="4A8AA695" w:rsidR="003F172A" w:rsidRDefault="003F172A" w:rsidP="00C25274">
      <w:pPr>
        <w:rPr>
          <w:lang w:eastAsia="ru-RU"/>
        </w:rPr>
      </w:pPr>
      <w:r>
        <w:rPr>
          <w:lang w:eastAsia="ru-RU"/>
        </w:rPr>
        <w:t>Диаграмма развертывания показывает физическое размещение компонентов системы на узлах инфраструктуры.</w:t>
      </w:r>
      <w:r w:rsidR="00CC1773">
        <w:rPr>
          <w:lang w:eastAsia="ru-RU"/>
        </w:rPr>
        <w:t xml:space="preserve"> Узлы системы представлены в Таблице 18.</w:t>
      </w:r>
    </w:p>
    <w:p w14:paraId="6A62342F" w14:textId="045929E9" w:rsidR="003F172A" w:rsidRDefault="00CC1773" w:rsidP="003F172A">
      <w:pPr>
        <w:rPr>
          <w:lang w:eastAsia="ru-RU"/>
        </w:rPr>
      </w:pPr>
      <w:r>
        <w:rPr>
          <w:lang w:eastAsia="ru-RU"/>
        </w:rPr>
        <w:t xml:space="preserve">Таблица 18 – Узлы </w:t>
      </w:r>
      <w:r w:rsidR="003F172A">
        <w:rPr>
          <w:lang w:eastAsia="ru-RU"/>
        </w:rPr>
        <w:t>системы: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361"/>
        <w:gridCol w:w="3029"/>
        <w:gridCol w:w="3954"/>
      </w:tblGrid>
      <w:tr w:rsidR="00236881" w:rsidRPr="00236881" w14:paraId="104F42A5" w14:textId="77777777" w:rsidTr="00236881">
        <w:trPr>
          <w:jc w:val="center"/>
        </w:trPr>
        <w:tc>
          <w:tcPr>
            <w:tcW w:w="1263" w:type="pct"/>
          </w:tcPr>
          <w:p w14:paraId="63707DB9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Узел</w:t>
            </w:r>
          </w:p>
        </w:tc>
        <w:tc>
          <w:tcPr>
            <w:tcW w:w="1621" w:type="pct"/>
          </w:tcPr>
          <w:p w14:paraId="6D94014A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Описание</w:t>
            </w:r>
          </w:p>
        </w:tc>
        <w:tc>
          <w:tcPr>
            <w:tcW w:w="2116" w:type="pct"/>
          </w:tcPr>
          <w:p w14:paraId="620260FA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Компоненты</w:t>
            </w:r>
          </w:p>
        </w:tc>
      </w:tr>
      <w:tr w:rsidR="00236881" w:rsidRPr="00236881" w14:paraId="45F8F03B" w14:textId="77777777" w:rsidTr="00236881">
        <w:trPr>
          <w:jc w:val="center"/>
        </w:trPr>
        <w:tc>
          <w:tcPr>
            <w:tcW w:w="1263" w:type="pct"/>
          </w:tcPr>
          <w:p w14:paraId="4BBC7607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Рабочий ПК Администратора (Workstation)</w:t>
            </w:r>
          </w:p>
        </w:tc>
        <w:tc>
          <w:tcPr>
            <w:tcW w:w="1621" w:type="pct"/>
          </w:tcPr>
          <w:p w14:paraId="1808CC54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Рабочая станция сотрудника ИТ-отдела, на которой установлено и запускается приложение</w:t>
            </w:r>
          </w:p>
        </w:tc>
        <w:tc>
          <w:tcPr>
            <w:tcW w:w="2116" w:type="pct"/>
          </w:tcPr>
          <w:p w14:paraId="24936791" w14:textId="77777777" w:rsidR="00236881" w:rsidRPr="00236881" w:rsidRDefault="00236881" w:rsidP="004531CB">
            <w:pPr>
              <w:ind w:firstLine="0"/>
              <w:rPr>
                <w:sz w:val="24"/>
                <w:lang w:val="en-US" w:eastAsia="ru-RU"/>
              </w:rPr>
            </w:pPr>
            <w:r w:rsidRPr="00236881">
              <w:rPr>
                <w:sz w:val="24"/>
                <w:lang w:val="en-US" w:eastAsia="ru-RU"/>
              </w:rPr>
              <w:t>Execution Environment: Python 3.10+ Runtime; Artifact: app.py / ZabbixMonitor</w:t>
            </w:r>
          </w:p>
        </w:tc>
      </w:tr>
      <w:tr w:rsidR="00236881" w:rsidRPr="00236881" w14:paraId="39C24622" w14:textId="77777777" w:rsidTr="00236881">
        <w:trPr>
          <w:jc w:val="center"/>
        </w:trPr>
        <w:tc>
          <w:tcPr>
            <w:tcW w:w="1263" w:type="pct"/>
          </w:tcPr>
          <w:p w14:paraId="7A24D701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Сервер Zabbix (ВМ 192.168.101.220)</w:t>
            </w:r>
          </w:p>
        </w:tc>
        <w:tc>
          <w:tcPr>
            <w:tcW w:w="1621" w:type="pct"/>
          </w:tcPr>
          <w:p w14:paraId="72593DD1" w14:textId="77777777" w:rsidR="00236881" w:rsidRPr="00236881" w:rsidRDefault="00236881" w:rsidP="004531CB">
            <w:pPr>
              <w:ind w:firstLine="0"/>
              <w:rPr>
                <w:sz w:val="24"/>
                <w:lang w:eastAsia="ru-RU"/>
              </w:rPr>
            </w:pPr>
            <w:r w:rsidRPr="00236881">
              <w:rPr>
                <w:sz w:val="24"/>
                <w:lang w:eastAsia="ru-RU"/>
              </w:rPr>
              <w:t>Виртуальная машина с установленным сервером Zabbix</w:t>
            </w:r>
          </w:p>
        </w:tc>
        <w:tc>
          <w:tcPr>
            <w:tcW w:w="2116" w:type="pct"/>
          </w:tcPr>
          <w:p w14:paraId="64A56FE3" w14:textId="77777777" w:rsidR="00236881" w:rsidRPr="00236881" w:rsidRDefault="00236881" w:rsidP="004531CB">
            <w:pPr>
              <w:ind w:firstLine="0"/>
              <w:rPr>
                <w:sz w:val="24"/>
                <w:lang w:val="en-US" w:eastAsia="ru-RU"/>
              </w:rPr>
            </w:pPr>
            <w:r w:rsidRPr="00236881">
              <w:rPr>
                <w:sz w:val="24"/>
                <w:lang w:val="en-US" w:eastAsia="ru-RU"/>
              </w:rPr>
              <w:t>Web Server: Apache/Nginx (Zabbix Web-Frontend, Zabbix API (PHP)); Database System: Zabbix DB (MySQL/PostgreSQL)</w:t>
            </w:r>
          </w:p>
        </w:tc>
      </w:tr>
    </w:tbl>
    <w:p w14:paraId="4273C469" w14:textId="77777777" w:rsidR="003F172A" w:rsidRDefault="003F172A" w:rsidP="003F172A">
      <w:pPr>
        <w:rPr>
          <w:lang w:eastAsia="ru-RU"/>
        </w:rPr>
      </w:pPr>
      <w:r>
        <w:rPr>
          <w:lang w:eastAsia="ru-RU"/>
        </w:rPr>
        <w:t>Связи между узлами:</w:t>
      </w:r>
    </w:p>
    <w:p w14:paraId="6E42CE7A" w14:textId="77777777" w:rsidR="003F172A" w:rsidRDefault="003F172A" w:rsidP="00032F6A">
      <w:pPr>
        <w:pStyle w:val="af9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Рабочий ПК Администратора → Сервер Zabbix: ЛВС / TCP-порт 80 (HTTP POST);</w:t>
      </w:r>
    </w:p>
    <w:p w14:paraId="2EE90153" w14:textId="4BDEE75A" w:rsidR="003F172A" w:rsidRDefault="003F172A" w:rsidP="00032F6A">
      <w:pPr>
        <w:pStyle w:val="af9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Внутри Сервера Zabbix: Web Server ↔ Database System (внутренний IPC / SQL).</w:t>
      </w:r>
    </w:p>
    <w:p w14:paraId="3BE4996E" w14:textId="77777777" w:rsidR="003F172A" w:rsidRDefault="003F172A" w:rsidP="003F172A">
      <w:pPr>
        <w:rPr>
          <w:lang w:eastAsia="ru-RU"/>
        </w:rPr>
      </w:pPr>
      <w:r>
        <w:rPr>
          <w:lang w:eastAsia="ru-RU"/>
        </w:rPr>
        <w:t xml:space="preserve">Таким образом, разработанные UML-диаграммы в полной мере отражают архитектуру, функциональность и взаимодействие компонентов </w:t>
      </w:r>
      <w:r>
        <w:rPr>
          <w:lang w:eastAsia="ru-RU"/>
        </w:rPr>
        <w:lastRenderedPageBreak/>
        <w:t>системы «Zabbix Desktop Monitor» и служат основой для дальнейшей разработки программного обеспечения.</w:t>
      </w:r>
    </w:p>
    <w:p w14:paraId="65890FC8" w14:textId="77777777" w:rsidR="00236D39" w:rsidRDefault="00236D39" w:rsidP="00236D39">
      <w:pPr>
        <w:ind w:firstLine="0"/>
        <w:rPr>
          <w:lang w:eastAsia="ru-RU"/>
        </w:rPr>
      </w:pPr>
    </w:p>
    <w:p w14:paraId="72ABBB37" w14:textId="50D2E071" w:rsidR="00236D39" w:rsidRDefault="001F38F1" w:rsidP="00236D39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Разработка программного модуля</w:t>
      </w:r>
    </w:p>
    <w:p w14:paraId="0B109380" w14:textId="77777777" w:rsidR="00236D39" w:rsidRPr="00236D39" w:rsidRDefault="00236D39" w:rsidP="00236D39">
      <w:pPr>
        <w:ind w:firstLine="0"/>
        <w:rPr>
          <w:lang w:eastAsia="ru-RU"/>
        </w:rPr>
      </w:pPr>
    </w:p>
    <w:p w14:paraId="1274FF11" w14:textId="4B7782C5" w:rsidR="006C2583" w:rsidRDefault="006C2583" w:rsidP="00F50B47">
      <w:pPr>
        <w:rPr>
          <w:lang w:eastAsia="ru-RU"/>
        </w:rPr>
      </w:pPr>
      <w:r>
        <w:rPr>
          <w:lang w:eastAsia="ru-RU"/>
        </w:rPr>
        <w:t>2.3.1 Предпроектное исследование и анализ задачи</w:t>
      </w:r>
    </w:p>
    <w:p w14:paraId="2D69DE4F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Целью предпроектного исследования являлось выявление требований к разрабатываемому программному обеспечению, анализ существующих решений в области мониторинга ИТ-инфраструктуры и определение оптимальной архитектуры для реализации поставленной задачи.</w:t>
      </w:r>
    </w:p>
    <w:p w14:paraId="518239D7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Анализ существующих решений:</w:t>
      </w:r>
    </w:p>
    <w:p w14:paraId="0BF1CF57" w14:textId="2A54849E" w:rsidR="006C2583" w:rsidRDefault="006C2583" w:rsidP="006C2583">
      <w:pPr>
        <w:rPr>
          <w:lang w:eastAsia="ru-RU"/>
        </w:rPr>
      </w:pPr>
      <w:r>
        <w:rPr>
          <w:lang w:eastAsia="ru-RU"/>
        </w:rPr>
        <w:t>На рынке программного обеспечения представлены различные инструменты для мониторинга ИТ-инфраструктуры</w:t>
      </w:r>
      <w:r w:rsidR="00F47E49">
        <w:rPr>
          <w:lang w:eastAsia="ru-RU"/>
        </w:rPr>
        <w:t>. Анализ представлен в Таблице 19</w:t>
      </w:r>
      <w:r>
        <w:rPr>
          <w:lang w:eastAsia="ru-RU"/>
        </w:rPr>
        <w:t>:</w:t>
      </w:r>
    </w:p>
    <w:p w14:paraId="07707506" w14:textId="14049C0B" w:rsidR="00F47E49" w:rsidRDefault="00F47E49" w:rsidP="006C2583">
      <w:pPr>
        <w:rPr>
          <w:lang w:eastAsia="ru-RU"/>
        </w:rPr>
      </w:pPr>
      <w:r>
        <w:rPr>
          <w:lang w:eastAsia="ru-RU"/>
        </w:rPr>
        <w:t>Таблица 19 – Анализ существующих решений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1979"/>
        <w:gridCol w:w="3399"/>
        <w:gridCol w:w="3966"/>
      </w:tblGrid>
      <w:tr w:rsidR="002D4B0D" w:rsidRPr="002D4B0D" w14:paraId="0107F170" w14:textId="77777777" w:rsidTr="002D4B0D">
        <w:trPr>
          <w:jc w:val="center"/>
        </w:trPr>
        <w:tc>
          <w:tcPr>
            <w:tcW w:w="1059" w:type="pct"/>
          </w:tcPr>
          <w:p w14:paraId="1CE1AA96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Решение</w:t>
            </w:r>
          </w:p>
        </w:tc>
        <w:tc>
          <w:tcPr>
            <w:tcW w:w="1819" w:type="pct"/>
          </w:tcPr>
          <w:p w14:paraId="185A0553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Преимущества</w:t>
            </w:r>
          </w:p>
        </w:tc>
        <w:tc>
          <w:tcPr>
            <w:tcW w:w="2122" w:type="pct"/>
          </w:tcPr>
          <w:p w14:paraId="508B09E8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Недостатки</w:t>
            </w:r>
          </w:p>
        </w:tc>
      </w:tr>
      <w:tr w:rsidR="002D4B0D" w:rsidRPr="002D4B0D" w14:paraId="73401FAB" w14:textId="77777777" w:rsidTr="002D4B0D">
        <w:trPr>
          <w:jc w:val="center"/>
        </w:trPr>
        <w:tc>
          <w:tcPr>
            <w:tcW w:w="1059" w:type="pct"/>
          </w:tcPr>
          <w:p w14:paraId="28C5F53C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Zabbix Web-интерфейс</w:t>
            </w:r>
          </w:p>
        </w:tc>
        <w:tc>
          <w:tcPr>
            <w:tcW w:w="1819" w:type="pct"/>
          </w:tcPr>
          <w:p w14:paraId="4D5DC455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Полнофункциональный, все данные в одном месте</w:t>
            </w:r>
          </w:p>
        </w:tc>
        <w:tc>
          <w:tcPr>
            <w:tcW w:w="2122" w:type="pct"/>
          </w:tcPr>
          <w:p w14:paraId="2141C570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«Тяжеловесный», требует много времени для загрузки, неудобен для быстрого мониторинга</w:t>
            </w:r>
          </w:p>
        </w:tc>
      </w:tr>
      <w:tr w:rsidR="002D4B0D" w:rsidRPr="002D4B0D" w14:paraId="7AA409E3" w14:textId="77777777" w:rsidTr="002D4B0D">
        <w:trPr>
          <w:jc w:val="center"/>
        </w:trPr>
        <w:tc>
          <w:tcPr>
            <w:tcW w:w="1059" w:type="pct"/>
          </w:tcPr>
          <w:p w14:paraId="7E0BD5FC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Grafana + Zabbix</w:t>
            </w:r>
          </w:p>
        </w:tc>
        <w:tc>
          <w:tcPr>
            <w:tcW w:w="1819" w:type="pct"/>
          </w:tcPr>
          <w:p w14:paraId="271D0FEC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Красивые дашборды, гибкая настройка</w:t>
            </w:r>
          </w:p>
        </w:tc>
        <w:tc>
          <w:tcPr>
            <w:tcW w:w="2122" w:type="pct"/>
          </w:tcPr>
          <w:p w14:paraId="20F88F74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Требует развертывания отдельного сервера, сложность настройки</w:t>
            </w:r>
          </w:p>
        </w:tc>
      </w:tr>
      <w:tr w:rsidR="002D4B0D" w:rsidRPr="002D4B0D" w14:paraId="516BB7DB" w14:textId="77777777" w:rsidTr="002D4B0D">
        <w:trPr>
          <w:jc w:val="center"/>
        </w:trPr>
        <w:tc>
          <w:tcPr>
            <w:tcW w:w="1059" w:type="pct"/>
          </w:tcPr>
          <w:p w14:paraId="021C44E0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Nagios</w:t>
            </w:r>
          </w:p>
        </w:tc>
        <w:tc>
          <w:tcPr>
            <w:tcW w:w="1819" w:type="pct"/>
          </w:tcPr>
          <w:p w14:paraId="118AFF26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Надежный, проверенный временем</w:t>
            </w:r>
          </w:p>
        </w:tc>
        <w:tc>
          <w:tcPr>
            <w:tcW w:w="2122" w:type="pct"/>
          </w:tcPr>
          <w:p w14:paraId="1C6B0A02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Сложный в настройке, устаревший интерфейс</w:t>
            </w:r>
          </w:p>
        </w:tc>
      </w:tr>
      <w:tr w:rsidR="002D4B0D" w:rsidRPr="002D4B0D" w14:paraId="2389C8CB" w14:textId="77777777" w:rsidTr="002D4B0D">
        <w:trPr>
          <w:jc w:val="center"/>
        </w:trPr>
        <w:tc>
          <w:tcPr>
            <w:tcW w:w="1059" w:type="pct"/>
          </w:tcPr>
          <w:p w14:paraId="2C793130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Prometheus + Grafana</w:t>
            </w:r>
          </w:p>
        </w:tc>
        <w:tc>
          <w:tcPr>
            <w:tcW w:w="1819" w:type="pct"/>
          </w:tcPr>
          <w:p w14:paraId="4060D61B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Современный, хорошо масштабируется</w:t>
            </w:r>
          </w:p>
        </w:tc>
        <w:tc>
          <w:tcPr>
            <w:tcW w:w="2122" w:type="pct"/>
          </w:tcPr>
          <w:p w14:paraId="5E029137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Сложность интеграции с существующей инфраструктурой Zabbix</w:t>
            </w:r>
          </w:p>
        </w:tc>
      </w:tr>
      <w:tr w:rsidR="002D4B0D" w:rsidRPr="002D4B0D" w14:paraId="2490D271" w14:textId="77777777" w:rsidTr="002D4B0D">
        <w:trPr>
          <w:jc w:val="center"/>
        </w:trPr>
        <w:tc>
          <w:tcPr>
            <w:tcW w:w="1059" w:type="pct"/>
          </w:tcPr>
          <w:p w14:paraId="77E8D71B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Мобильные приложения Zabbix</w:t>
            </w:r>
          </w:p>
        </w:tc>
        <w:tc>
          <w:tcPr>
            <w:tcW w:w="1819" w:type="pct"/>
          </w:tcPr>
          <w:p w14:paraId="3A910BF6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Доступность с мобильных устройств</w:t>
            </w:r>
          </w:p>
        </w:tc>
        <w:tc>
          <w:tcPr>
            <w:tcW w:w="2122" w:type="pct"/>
          </w:tcPr>
          <w:p w14:paraId="6984BE99" w14:textId="77777777" w:rsidR="002D4B0D" w:rsidRPr="002D4B0D" w:rsidRDefault="002D4B0D" w:rsidP="0012286A">
            <w:pPr>
              <w:ind w:firstLine="0"/>
              <w:rPr>
                <w:sz w:val="24"/>
                <w:lang w:eastAsia="ru-RU"/>
              </w:rPr>
            </w:pPr>
            <w:r w:rsidRPr="002D4B0D">
              <w:rPr>
                <w:sz w:val="24"/>
                <w:lang w:eastAsia="ru-RU"/>
              </w:rPr>
              <w:t>Ограниченный функционал, неудобно для детального анализа</w:t>
            </w:r>
          </w:p>
        </w:tc>
      </w:tr>
    </w:tbl>
    <w:p w14:paraId="0305D4A6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Выводы по анализу:</w:t>
      </w:r>
    </w:p>
    <w:p w14:paraId="11BB9BFB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lastRenderedPageBreak/>
        <w:t>Существующие решения не в полной мере удовлетворяют потребностям ИТ-отдела предприятия:</w:t>
      </w:r>
    </w:p>
    <w:p w14:paraId="655B9E16" w14:textId="77777777" w:rsidR="006C2583" w:rsidRDefault="006C2583" w:rsidP="00032F6A">
      <w:pPr>
        <w:pStyle w:val="af9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Веб-интерфейс Zabbix является громоздким и требует много времени для выполнения рутинных операций;</w:t>
      </w:r>
    </w:p>
    <w:p w14:paraId="06CCA1CA" w14:textId="77777777" w:rsidR="006C2583" w:rsidRDefault="006C2583" w:rsidP="00032F6A">
      <w:pPr>
        <w:pStyle w:val="af9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Сторонние решения требуют дополнительных затрат на развертывание и настройку;</w:t>
      </w:r>
    </w:p>
    <w:p w14:paraId="73677628" w14:textId="77777777" w:rsidR="006C2583" w:rsidRDefault="006C2583" w:rsidP="00032F6A">
      <w:pPr>
        <w:pStyle w:val="af9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Отсутствует возможность быстрой фильтрации и экспорта данных.</w:t>
      </w:r>
    </w:p>
    <w:p w14:paraId="632CCA13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Обоснование необходимости разработки собственного решения:</w:t>
      </w:r>
    </w:p>
    <w:p w14:paraId="48512A52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На основе проведенного анализа было принято решение о разработке собственного легковесного десктоп-приложения, которое:</w:t>
      </w:r>
    </w:p>
    <w:p w14:paraId="6CD16972" w14:textId="77777777" w:rsidR="006C2583" w:rsidRDefault="006C2583" w:rsidP="00032F6A">
      <w:pPr>
        <w:pStyle w:val="af9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Обеспечивает быстрый доступ к данным мониторинга (загрузка данных в фоне, мгновенное отображение);</w:t>
      </w:r>
    </w:p>
    <w:p w14:paraId="38C73C91" w14:textId="77777777" w:rsidR="006C2583" w:rsidRDefault="006C2583" w:rsidP="00032F6A">
      <w:pPr>
        <w:pStyle w:val="af9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Предоставляет удобный интерфейс с минимальным количеством действий для получения информации;</w:t>
      </w:r>
    </w:p>
    <w:p w14:paraId="4E6B4DC8" w14:textId="77777777" w:rsidR="006C2583" w:rsidRDefault="006C2583" w:rsidP="00032F6A">
      <w:pPr>
        <w:pStyle w:val="af9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Реализует функции, отсутствующие в веб-интерфейсе (быстрый экспорт, комментирование, комбинированная фильтрация);</w:t>
      </w:r>
    </w:p>
    <w:p w14:paraId="0593D9F6" w14:textId="77777777" w:rsidR="006C2583" w:rsidRDefault="006C2583" w:rsidP="00032F6A">
      <w:pPr>
        <w:pStyle w:val="af9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Не требует дополнительных серверных ресурсов и развертывания;</w:t>
      </w:r>
    </w:p>
    <w:p w14:paraId="141D5FDA" w14:textId="77777777" w:rsidR="006C2583" w:rsidRDefault="006C2583" w:rsidP="00032F6A">
      <w:pPr>
        <w:pStyle w:val="af9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Работает напрямую с Zabbix API, обеспечивая независимость от веб-интерфейса.</w:t>
      </w:r>
    </w:p>
    <w:p w14:paraId="45F2EB7D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Определение требований к программному обеспечению:</w:t>
      </w:r>
    </w:p>
    <w:p w14:paraId="1340E438" w14:textId="3373ED92" w:rsidR="006C2583" w:rsidRDefault="006C2583" w:rsidP="006C2583">
      <w:pPr>
        <w:rPr>
          <w:lang w:eastAsia="ru-RU"/>
        </w:rPr>
      </w:pPr>
      <w:r>
        <w:rPr>
          <w:lang w:eastAsia="ru-RU"/>
        </w:rPr>
        <w:t>На основе предпроектного исследования были сформулированы следующие требования</w:t>
      </w:r>
      <w:r w:rsidR="003E1390">
        <w:rPr>
          <w:lang w:eastAsia="ru-RU"/>
        </w:rPr>
        <w:t>, представленные в Таблице 20.</w:t>
      </w:r>
    </w:p>
    <w:p w14:paraId="3B7FE899" w14:textId="4F9EF836" w:rsidR="006C2583" w:rsidRDefault="003E1390" w:rsidP="006C2583">
      <w:pPr>
        <w:rPr>
          <w:lang w:eastAsia="ru-RU"/>
        </w:rPr>
      </w:pPr>
      <w:r>
        <w:rPr>
          <w:lang w:eastAsia="ru-RU"/>
        </w:rPr>
        <w:t xml:space="preserve">Таблица 20 – Функциональные </w:t>
      </w:r>
      <w:r w:rsidR="006C2583">
        <w:rPr>
          <w:lang w:eastAsia="ru-RU"/>
        </w:rPr>
        <w:t>требования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66"/>
        <w:gridCol w:w="7531"/>
        <w:gridCol w:w="1347"/>
      </w:tblGrid>
      <w:tr w:rsidR="00273ADF" w:rsidRPr="00273ADF" w14:paraId="2249A299" w14:textId="77777777" w:rsidTr="006D6964">
        <w:trPr>
          <w:jc w:val="center"/>
        </w:trPr>
        <w:tc>
          <w:tcPr>
            <w:tcW w:w="249" w:type="pct"/>
          </w:tcPr>
          <w:p w14:paraId="44CA373F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№</w:t>
            </w:r>
          </w:p>
        </w:tc>
        <w:tc>
          <w:tcPr>
            <w:tcW w:w="4030" w:type="pct"/>
          </w:tcPr>
          <w:p w14:paraId="1CB63D09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Требование</w:t>
            </w:r>
          </w:p>
        </w:tc>
        <w:tc>
          <w:tcPr>
            <w:tcW w:w="721" w:type="pct"/>
          </w:tcPr>
          <w:p w14:paraId="1650513F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Приоритет</w:t>
            </w:r>
          </w:p>
        </w:tc>
      </w:tr>
      <w:tr w:rsidR="00273ADF" w:rsidRPr="00273ADF" w14:paraId="3E84C55D" w14:textId="77777777" w:rsidTr="006D6964">
        <w:trPr>
          <w:jc w:val="center"/>
        </w:trPr>
        <w:tc>
          <w:tcPr>
            <w:tcW w:w="249" w:type="pct"/>
          </w:tcPr>
          <w:p w14:paraId="7DEF90B5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1</w:t>
            </w:r>
          </w:p>
        </w:tc>
        <w:tc>
          <w:tcPr>
            <w:tcW w:w="4030" w:type="pct"/>
          </w:tcPr>
          <w:p w14:paraId="6A8F7ABE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Авторизация в Zabbix API с проверкой учетных данных</w:t>
            </w:r>
          </w:p>
        </w:tc>
        <w:tc>
          <w:tcPr>
            <w:tcW w:w="721" w:type="pct"/>
          </w:tcPr>
          <w:p w14:paraId="1D64C921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09276053" w14:textId="77777777" w:rsidTr="006D6964">
        <w:trPr>
          <w:jc w:val="center"/>
        </w:trPr>
        <w:tc>
          <w:tcPr>
            <w:tcW w:w="249" w:type="pct"/>
          </w:tcPr>
          <w:p w14:paraId="06945A7A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2</w:t>
            </w:r>
          </w:p>
        </w:tc>
        <w:tc>
          <w:tcPr>
            <w:tcW w:w="4030" w:type="pct"/>
          </w:tcPr>
          <w:p w14:paraId="045FBE0F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Отображение списка хостов с колонками: Имя, IP, Группа, Состояние</w:t>
            </w:r>
          </w:p>
        </w:tc>
        <w:tc>
          <w:tcPr>
            <w:tcW w:w="721" w:type="pct"/>
          </w:tcPr>
          <w:p w14:paraId="680B00B7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05F3A2B0" w14:textId="77777777" w:rsidTr="006D6964">
        <w:trPr>
          <w:jc w:val="center"/>
        </w:trPr>
        <w:tc>
          <w:tcPr>
            <w:tcW w:w="249" w:type="pct"/>
          </w:tcPr>
          <w:p w14:paraId="46A6FC96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3</w:t>
            </w:r>
          </w:p>
        </w:tc>
        <w:tc>
          <w:tcPr>
            <w:tcW w:w="4030" w:type="pct"/>
          </w:tcPr>
          <w:p w14:paraId="0F34D552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Цветовая индикация проблемных узлов (красный цвет)</w:t>
            </w:r>
          </w:p>
        </w:tc>
        <w:tc>
          <w:tcPr>
            <w:tcW w:w="721" w:type="pct"/>
          </w:tcPr>
          <w:p w14:paraId="78E8618F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401F09FD" w14:textId="77777777" w:rsidTr="006D6964">
        <w:trPr>
          <w:jc w:val="center"/>
        </w:trPr>
        <w:tc>
          <w:tcPr>
            <w:tcW w:w="249" w:type="pct"/>
          </w:tcPr>
          <w:p w14:paraId="6EB4F79A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4</w:t>
            </w:r>
          </w:p>
        </w:tc>
        <w:tc>
          <w:tcPr>
            <w:tcW w:w="4030" w:type="pct"/>
          </w:tcPr>
          <w:p w14:paraId="2F8BBB98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Фильтрация по части имени, IP-адресу и группе</w:t>
            </w:r>
          </w:p>
        </w:tc>
        <w:tc>
          <w:tcPr>
            <w:tcW w:w="721" w:type="pct"/>
          </w:tcPr>
          <w:p w14:paraId="1EA87862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642BD775" w14:textId="77777777" w:rsidTr="006D6964">
        <w:trPr>
          <w:jc w:val="center"/>
        </w:trPr>
        <w:tc>
          <w:tcPr>
            <w:tcW w:w="249" w:type="pct"/>
          </w:tcPr>
          <w:p w14:paraId="01CF0635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5</w:t>
            </w:r>
          </w:p>
        </w:tc>
        <w:tc>
          <w:tcPr>
            <w:tcW w:w="4030" w:type="pct"/>
          </w:tcPr>
          <w:p w14:paraId="7E2DC3D1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Отображение метрик (CPU, RAM, диск, сеть) за последний час</w:t>
            </w:r>
          </w:p>
        </w:tc>
        <w:tc>
          <w:tcPr>
            <w:tcW w:w="721" w:type="pct"/>
          </w:tcPr>
          <w:p w14:paraId="3CBE1B58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7E6C7F83" w14:textId="77777777" w:rsidTr="006D6964">
        <w:trPr>
          <w:jc w:val="center"/>
        </w:trPr>
        <w:tc>
          <w:tcPr>
            <w:tcW w:w="249" w:type="pct"/>
          </w:tcPr>
          <w:p w14:paraId="00F59134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lastRenderedPageBreak/>
              <w:t>6</w:t>
            </w:r>
          </w:p>
        </w:tc>
        <w:tc>
          <w:tcPr>
            <w:tcW w:w="4030" w:type="pct"/>
          </w:tcPr>
          <w:p w14:paraId="67D0285E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Построение графиков с использованием Matplotlib</w:t>
            </w:r>
          </w:p>
        </w:tc>
        <w:tc>
          <w:tcPr>
            <w:tcW w:w="721" w:type="pct"/>
          </w:tcPr>
          <w:p w14:paraId="37A98BFF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  <w:tr w:rsidR="00273ADF" w:rsidRPr="00273ADF" w14:paraId="0B62BF99" w14:textId="77777777" w:rsidTr="006D6964">
        <w:trPr>
          <w:jc w:val="center"/>
        </w:trPr>
        <w:tc>
          <w:tcPr>
            <w:tcW w:w="249" w:type="pct"/>
          </w:tcPr>
          <w:p w14:paraId="2364C88A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7</w:t>
            </w:r>
          </w:p>
        </w:tc>
        <w:tc>
          <w:tcPr>
            <w:tcW w:w="4030" w:type="pct"/>
          </w:tcPr>
          <w:p w14:paraId="6C6E2B06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Экспорт данных в CSV и XLSX</w:t>
            </w:r>
          </w:p>
        </w:tc>
        <w:tc>
          <w:tcPr>
            <w:tcW w:w="721" w:type="pct"/>
          </w:tcPr>
          <w:p w14:paraId="59757DAA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Средний</w:t>
            </w:r>
          </w:p>
        </w:tc>
      </w:tr>
      <w:tr w:rsidR="00273ADF" w:rsidRPr="00273ADF" w14:paraId="66937D5E" w14:textId="77777777" w:rsidTr="006D6964">
        <w:trPr>
          <w:jc w:val="center"/>
        </w:trPr>
        <w:tc>
          <w:tcPr>
            <w:tcW w:w="249" w:type="pct"/>
          </w:tcPr>
          <w:p w14:paraId="665D0614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8</w:t>
            </w:r>
          </w:p>
        </w:tc>
        <w:tc>
          <w:tcPr>
            <w:tcW w:w="4030" w:type="pct"/>
          </w:tcPr>
          <w:p w14:paraId="19BF21A2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Автообновление с настраиваемым интервалом</w:t>
            </w:r>
          </w:p>
        </w:tc>
        <w:tc>
          <w:tcPr>
            <w:tcW w:w="721" w:type="pct"/>
          </w:tcPr>
          <w:p w14:paraId="5479FAB3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Средний</w:t>
            </w:r>
          </w:p>
        </w:tc>
      </w:tr>
      <w:tr w:rsidR="00273ADF" w:rsidRPr="00273ADF" w14:paraId="4CF9608F" w14:textId="77777777" w:rsidTr="006D6964">
        <w:trPr>
          <w:jc w:val="center"/>
        </w:trPr>
        <w:tc>
          <w:tcPr>
            <w:tcW w:w="249" w:type="pct"/>
          </w:tcPr>
          <w:p w14:paraId="433D5EE8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9</w:t>
            </w:r>
          </w:p>
        </w:tc>
        <w:tc>
          <w:tcPr>
            <w:tcW w:w="4030" w:type="pct"/>
          </w:tcPr>
          <w:p w14:paraId="246EC95E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Комментирование проблемных узлов</w:t>
            </w:r>
          </w:p>
        </w:tc>
        <w:tc>
          <w:tcPr>
            <w:tcW w:w="721" w:type="pct"/>
          </w:tcPr>
          <w:p w14:paraId="492FE1E1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Низкий</w:t>
            </w:r>
          </w:p>
        </w:tc>
      </w:tr>
      <w:tr w:rsidR="00273ADF" w:rsidRPr="00273ADF" w14:paraId="79C4EA15" w14:textId="77777777" w:rsidTr="006D6964">
        <w:trPr>
          <w:jc w:val="center"/>
        </w:trPr>
        <w:tc>
          <w:tcPr>
            <w:tcW w:w="249" w:type="pct"/>
          </w:tcPr>
          <w:p w14:paraId="15FA3667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10</w:t>
            </w:r>
          </w:p>
        </w:tc>
        <w:tc>
          <w:tcPr>
            <w:tcW w:w="4030" w:type="pct"/>
          </w:tcPr>
          <w:p w14:paraId="3B05C8D6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Логирование ошибок в файл</w:t>
            </w:r>
          </w:p>
        </w:tc>
        <w:tc>
          <w:tcPr>
            <w:tcW w:w="721" w:type="pct"/>
          </w:tcPr>
          <w:p w14:paraId="67F69527" w14:textId="77777777" w:rsidR="00273ADF" w:rsidRPr="00273ADF" w:rsidRDefault="00273ADF" w:rsidP="00FD461F">
            <w:pPr>
              <w:ind w:firstLine="0"/>
              <w:rPr>
                <w:sz w:val="24"/>
                <w:lang w:eastAsia="ru-RU"/>
              </w:rPr>
            </w:pPr>
            <w:r w:rsidRPr="00273ADF">
              <w:rPr>
                <w:sz w:val="24"/>
                <w:lang w:eastAsia="ru-RU"/>
              </w:rPr>
              <w:t>Высокий</w:t>
            </w:r>
          </w:p>
        </w:tc>
      </w:tr>
    </w:tbl>
    <w:p w14:paraId="31FD41E5" w14:textId="457B3C75" w:rsidR="006C2583" w:rsidRDefault="006C2583" w:rsidP="006C2583">
      <w:pPr>
        <w:rPr>
          <w:lang w:eastAsia="ru-RU"/>
        </w:rPr>
      </w:pPr>
      <w:r>
        <w:rPr>
          <w:lang w:eastAsia="ru-RU"/>
        </w:rPr>
        <w:t>Технические требования</w:t>
      </w:r>
      <w:r w:rsidR="009D168A">
        <w:rPr>
          <w:lang w:eastAsia="ru-RU"/>
        </w:rPr>
        <w:t>, представлены в Таблице 21.</w:t>
      </w:r>
    </w:p>
    <w:p w14:paraId="23CB2EDF" w14:textId="4E58BCF5" w:rsidR="009D168A" w:rsidRDefault="009D168A" w:rsidP="006C2583">
      <w:pPr>
        <w:rPr>
          <w:lang w:eastAsia="ru-RU"/>
        </w:rPr>
      </w:pPr>
      <w:r>
        <w:rPr>
          <w:lang w:eastAsia="ru-RU"/>
        </w:rPr>
        <w:t>Таблица 21 – Технические требования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2852"/>
        <w:gridCol w:w="6047"/>
      </w:tblGrid>
      <w:tr w:rsidR="00DB0574" w:rsidRPr="00DB0574" w14:paraId="37020F06" w14:textId="77777777" w:rsidTr="00DB0574">
        <w:trPr>
          <w:jc w:val="center"/>
        </w:trPr>
        <w:tc>
          <w:tcPr>
            <w:tcW w:w="238" w:type="pct"/>
          </w:tcPr>
          <w:p w14:paraId="5F2796A4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№</w:t>
            </w:r>
          </w:p>
        </w:tc>
        <w:tc>
          <w:tcPr>
            <w:tcW w:w="1526" w:type="pct"/>
          </w:tcPr>
          <w:p w14:paraId="0CCB03FF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Требование</w:t>
            </w:r>
          </w:p>
        </w:tc>
        <w:tc>
          <w:tcPr>
            <w:tcW w:w="3236" w:type="pct"/>
          </w:tcPr>
          <w:p w14:paraId="63650F1F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Описание</w:t>
            </w:r>
          </w:p>
        </w:tc>
      </w:tr>
      <w:tr w:rsidR="00DB0574" w:rsidRPr="00DB0574" w14:paraId="1018285C" w14:textId="77777777" w:rsidTr="00DB0574">
        <w:trPr>
          <w:jc w:val="center"/>
        </w:trPr>
        <w:tc>
          <w:tcPr>
            <w:tcW w:w="238" w:type="pct"/>
          </w:tcPr>
          <w:p w14:paraId="65072F32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1</w:t>
            </w:r>
          </w:p>
        </w:tc>
        <w:tc>
          <w:tcPr>
            <w:tcW w:w="1526" w:type="pct"/>
          </w:tcPr>
          <w:p w14:paraId="5FAA7F15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Язык программирования</w:t>
            </w:r>
          </w:p>
        </w:tc>
        <w:tc>
          <w:tcPr>
            <w:tcW w:w="3236" w:type="pct"/>
          </w:tcPr>
          <w:p w14:paraId="2ADA3461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Python 3.10+</w:t>
            </w:r>
          </w:p>
        </w:tc>
      </w:tr>
      <w:tr w:rsidR="00DB0574" w:rsidRPr="00DB0574" w14:paraId="37A674BD" w14:textId="77777777" w:rsidTr="00DB0574">
        <w:trPr>
          <w:jc w:val="center"/>
        </w:trPr>
        <w:tc>
          <w:tcPr>
            <w:tcW w:w="238" w:type="pct"/>
          </w:tcPr>
          <w:p w14:paraId="09D110F7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2</w:t>
            </w:r>
          </w:p>
        </w:tc>
        <w:tc>
          <w:tcPr>
            <w:tcW w:w="1526" w:type="pct"/>
          </w:tcPr>
          <w:p w14:paraId="34848868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Операционная система</w:t>
            </w:r>
          </w:p>
        </w:tc>
        <w:tc>
          <w:tcPr>
            <w:tcW w:w="3236" w:type="pct"/>
          </w:tcPr>
          <w:p w14:paraId="5B71CBDB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Windows 10/11 Pro (64-bit)</w:t>
            </w:r>
          </w:p>
        </w:tc>
      </w:tr>
      <w:tr w:rsidR="00DB0574" w:rsidRPr="00DB0574" w14:paraId="26744EE5" w14:textId="77777777" w:rsidTr="00DB0574">
        <w:trPr>
          <w:jc w:val="center"/>
        </w:trPr>
        <w:tc>
          <w:tcPr>
            <w:tcW w:w="238" w:type="pct"/>
          </w:tcPr>
          <w:p w14:paraId="07D94AE2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3</w:t>
            </w:r>
          </w:p>
        </w:tc>
        <w:tc>
          <w:tcPr>
            <w:tcW w:w="1526" w:type="pct"/>
          </w:tcPr>
          <w:p w14:paraId="361A79DF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Библиотека GUI</w:t>
            </w:r>
          </w:p>
        </w:tc>
        <w:tc>
          <w:tcPr>
            <w:tcW w:w="3236" w:type="pct"/>
          </w:tcPr>
          <w:p w14:paraId="30C23B93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PyQt6 6.4.0+</w:t>
            </w:r>
          </w:p>
        </w:tc>
      </w:tr>
      <w:tr w:rsidR="00DB0574" w:rsidRPr="00DB0574" w14:paraId="51039EAC" w14:textId="77777777" w:rsidTr="00DB0574">
        <w:trPr>
          <w:jc w:val="center"/>
        </w:trPr>
        <w:tc>
          <w:tcPr>
            <w:tcW w:w="238" w:type="pct"/>
          </w:tcPr>
          <w:p w14:paraId="57036E86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4</w:t>
            </w:r>
          </w:p>
        </w:tc>
        <w:tc>
          <w:tcPr>
            <w:tcW w:w="1526" w:type="pct"/>
          </w:tcPr>
          <w:p w14:paraId="39B3E186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Библиотека графиков</w:t>
            </w:r>
          </w:p>
        </w:tc>
        <w:tc>
          <w:tcPr>
            <w:tcW w:w="3236" w:type="pct"/>
          </w:tcPr>
          <w:p w14:paraId="44DF9929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Matplotlib 3.7.0+</w:t>
            </w:r>
          </w:p>
        </w:tc>
      </w:tr>
      <w:tr w:rsidR="00DB0574" w:rsidRPr="00DB0574" w14:paraId="71EB630E" w14:textId="77777777" w:rsidTr="00DB0574">
        <w:trPr>
          <w:jc w:val="center"/>
        </w:trPr>
        <w:tc>
          <w:tcPr>
            <w:tcW w:w="238" w:type="pct"/>
          </w:tcPr>
          <w:p w14:paraId="12EB1217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5</w:t>
            </w:r>
          </w:p>
        </w:tc>
        <w:tc>
          <w:tcPr>
            <w:tcW w:w="1526" w:type="pct"/>
          </w:tcPr>
          <w:p w14:paraId="5F21BB85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Библиотека API</w:t>
            </w:r>
          </w:p>
        </w:tc>
        <w:tc>
          <w:tcPr>
            <w:tcW w:w="3236" w:type="pct"/>
          </w:tcPr>
          <w:p w14:paraId="2C23BBE1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pyzabbix 1.3.0+</w:t>
            </w:r>
          </w:p>
        </w:tc>
      </w:tr>
      <w:tr w:rsidR="00DB0574" w:rsidRPr="00DB0574" w14:paraId="6B4B3C03" w14:textId="77777777" w:rsidTr="00DB0574">
        <w:trPr>
          <w:jc w:val="center"/>
        </w:trPr>
        <w:tc>
          <w:tcPr>
            <w:tcW w:w="238" w:type="pct"/>
          </w:tcPr>
          <w:p w14:paraId="6E43F264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6</w:t>
            </w:r>
          </w:p>
        </w:tc>
        <w:tc>
          <w:tcPr>
            <w:tcW w:w="1526" w:type="pct"/>
          </w:tcPr>
          <w:p w14:paraId="3FB6CC28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Протокол взаимодействия</w:t>
            </w:r>
          </w:p>
        </w:tc>
        <w:tc>
          <w:tcPr>
            <w:tcW w:w="3236" w:type="pct"/>
          </w:tcPr>
          <w:p w14:paraId="62C2EEAD" w14:textId="77777777" w:rsidR="00DB0574" w:rsidRPr="00DB0574" w:rsidRDefault="00DB0574" w:rsidP="00B252FB">
            <w:pPr>
              <w:ind w:firstLine="0"/>
              <w:rPr>
                <w:sz w:val="24"/>
                <w:lang w:val="en-US" w:eastAsia="ru-RU"/>
              </w:rPr>
            </w:pPr>
            <w:r w:rsidRPr="00DB0574">
              <w:rPr>
                <w:sz w:val="24"/>
                <w:lang w:val="en-US" w:eastAsia="ru-RU"/>
              </w:rPr>
              <w:t>TCP/IP, HTTP (JSON-RPC)</w:t>
            </w:r>
          </w:p>
        </w:tc>
      </w:tr>
      <w:tr w:rsidR="00DB0574" w:rsidRPr="00DB0574" w14:paraId="1ECA81F5" w14:textId="77777777" w:rsidTr="00DB0574">
        <w:trPr>
          <w:jc w:val="center"/>
        </w:trPr>
        <w:tc>
          <w:tcPr>
            <w:tcW w:w="238" w:type="pct"/>
          </w:tcPr>
          <w:p w14:paraId="404A1EC6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7</w:t>
            </w:r>
          </w:p>
        </w:tc>
        <w:tc>
          <w:tcPr>
            <w:tcW w:w="1526" w:type="pct"/>
          </w:tcPr>
          <w:p w14:paraId="768B6A1E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Целевой сервер</w:t>
            </w:r>
          </w:p>
        </w:tc>
        <w:tc>
          <w:tcPr>
            <w:tcW w:w="3236" w:type="pct"/>
          </w:tcPr>
          <w:p w14:paraId="5D72F915" w14:textId="77777777" w:rsidR="00DB0574" w:rsidRPr="00DB0574" w:rsidRDefault="00DB0574" w:rsidP="00B252FB">
            <w:pPr>
              <w:ind w:firstLine="0"/>
              <w:rPr>
                <w:sz w:val="24"/>
                <w:lang w:eastAsia="ru-RU"/>
              </w:rPr>
            </w:pPr>
            <w:r w:rsidRPr="00DB0574">
              <w:rPr>
                <w:sz w:val="24"/>
                <w:lang w:eastAsia="ru-RU"/>
              </w:rPr>
              <w:t>Zabbix Server 6.0+ по адресу http://192.168.101.220/zabbix</w:t>
            </w:r>
          </w:p>
        </w:tc>
      </w:tr>
    </w:tbl>
    <w:p w14:paraId="325B06C2" w14:textId="77777777" w:rsidR="006C2583" w:rsidRDefault="006C2583" w:rsidP="004A2C52">
      <w:pPr>
        <w:rPr>
          <w:lang w:eastAsia="ru-RU"/>
        </w:rPr>
      </w:pPr>
      <w:r>
        <w:rPr>
          <w:lang w:eastAsia="ru-RU"/>
        </w:rPr>
        <w:t>2.3.2 Разработка программного обеспечения</w:t>
      </w:r>
    </w:p>
    <w:p w14:paraId="691F02B6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Разработка программного обеспечения велась на языке Python с использованием интегрированной среды разработки PyCharm. Архитектура приложения построена по модульному принципу, обеспечивающему разделение логики доступа к данным (слой DAL), бизнес-логики (сервисы) и пользовательского интерфейса (GUI).</w:t>
      </w:r>
    </w:p>
    <w:p w14:paraId="65B7EFD5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Архитектура приложения:</w:t>
      </w:r>
    </w:p>
    <w:p w14:paraId="5C78B7E9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Приложение построено по трехуровневой архитектуре:</w:t>
      </w:r>
    </w:p>
    <w:p w14:paraId="1E345750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 xml:space="preserve">Уровень пользовательского интерфейса (Presentation Layer) – реализован с использованием библиотеки PyQt6. Включает главное окно приложения, диалог авторизации, виджет отображения списка хостов, виджет графиков, статусную строку и элементы управления (кнопки, поля ввода, выпадающие списки). На этом уровне происходит взаимодействие с </w:t>
      </w:r>
      <w:r>
        <w:rPr>
          <w:lang w:eastAsia="ru-RU"/>
        </w:rPr>
        <w:lastRenderedPageBreak/>
        <w:t>пользователем: ввод учетных данных, выбор узлов, настройка фильтров, инициализация экспорта.</w:t>
      </w:r>
    </w:p>
    <w:p w14:paraId="59066098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Уровень бизнес-логики (Business Logic Layer) – включает модули, отвечающие за обработку данных и реализацию основных функций приложения:</w:t>
      </w:r>
    </w:p>
    <w:p w14:paraId="64B47A76" w14:textId="77777777" w:rsidR="006C2583" w:rsidRDefault="006C2583" w:rsidP="00032F6A">
      <w:pPr>
        <w:pStyle w:val="af9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Модуль визуализации графиков (plot_widget.py) – отвечает за построение и отображение графиков метрик с использованием библиотеки Matplotlib;</w:t>
      </w:r>
    </w:p>
    <w:p w14:paraId="7ACAF980" w14:textId="77777777" w:rsidR="006C2583" w:rsidRDefault="006C2583" w:rsidP="00032F6A">
      <w:pPr>
        <w:pStyle w:val="af9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Модуль экспорта данных (export_module.py) – реализует функции сохранения отфильтрованного списка узлов в форматы CSV и XLSX;</w:t>
      </w:r>
    </w:p>
    <w:p w14:paraId="57D28E46" w14:textId="77777777" w:rsidR="006C2583" w:rsidRDefault="006C2583" w:rsidP="00032F6A">
      <w:pPr>
        <w:pStyle w:val="af9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Модуль управления комментариями – обеспечивает локальное хранение и редактирование комментариев к узлам.</w:t>
      </w:r>
    </w:p>
    <w:p w14:paraId="43A8E720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Уровень доступа к данным (Data Access Layer) – представлен модулем интеграции с Zabbix API (zabbix_backend.py), который использует библиотеку pyzabbix для формирования и отправки JSON-RPC запросов к серверу Zabbix. Данный уровень обеспечивает авторизацию, получение списка хостов, получение метрик и исторических данных.</w:t>
      </w:r>
    </w:p>
    <w:p w14:paraId="41B78C58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Структура проекта:</w:t>
      </w:r>
    </w:p>
    <w:p w14:paraId="398FDE04" w14:textId="6223987C" w:rsidR="006C2583" w:rsidRDefault="006C2583" w:rsidP="006C2583">
      <w:pPr>
        <w:rPr>
          <w:lang w:eastAsia="ru-RU"/>
        </w:rPr>
      </w:pPr>
      <w:r>
        <w:rPr>
          <w:lang w:eastAsia="ru-RU"/>
        </w:rPr>
        <w:t>Проект включает следующие программные модули</w:t>
      </w:r>
      <w:r w:rsidR="00616A6C">
        <w:rPr>
          <w:lang w:eastAsia="ru-RU"/>
        </w:rPr>
        <w:t>, представленные в Таблице 22.</w:t>
      </w:r>
    </w:p>
    <w:p w14:paraId="67A5E3DE" w14:textId="5FD026C9" w:rsidR="00616A6C" w:rsidRDefault="00616A6C" w:rsidP="006C2583">
      <w:pPr>
        <w:rPr>
          <w:lang w:eastAsia="ru-RU"/>
        </w:rPr>
      </w:pPr>
      <w:r>
        <w:rPr>
          <w:lang w:eastAsia="ru-RU"/>
        </w:rPr>
        <w:t>Таблица 22 – Программные модули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076"/>
        <w:gridCol w:w="7268"/>
      </w:tblGrid>
      <w:tr w:rsidR="00AD766E" w:rsidRPr="00AD766E" w14:paraId="3EB563F8" w14:textId="77777777" w:rsidTr="00AD766E">
        <w:trPr>
          <w:jc w:val="center"/>
        </w:trPr>
        <w:tc>
          <w:tcPr>
            <w:tcW w:w="1111" w:type="pct"/>
          </w:tcPr>
          <w:p w14:paraId="0C1B5B0F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Модуль</w:t>
            </w:r>
          </w:p>
        </w:tc>
        <w:tc>
          <w:tcPr>
            <w:tcW w:w="3889" w:type="pct"/>
          </w:tcPr>
          <w:p w14:paraId="1080F7F6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Назначение</w:t>
            </w:r>
          </w:p>
        </w:tc>
      </w:tr>
      <w:tr w:rsidR="00AD766E" w:rsidRPr="00AD766E" w14:paraId="7BFD581B" w14:textId="77777777" w:rsidTr="00AD766E">
        <w:trPr>
          <w:jc w:val="center"/>
        </w:trPr>
        <w:tc>
          <w:tcPr>
            <w:tcW w:w="1111" w:type="pct"/>
          </w:tcPr>
          <w:p w14:paraId="4FC9057F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app.py</w:t>
            </w:r>
          </w:p>
        </w:tc>
        <w:tc>
          <w:tcPr>
            <w:tcW w:w="3889" w:type="pct"/>
          </w:tcPr>
          <w:p w14:paraId="6DE4C242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Главный модуль, реализующий графический интерфейс пользователя на PyQt6 и контроллер, управляющий логикой работы приложения. Содержит классы LoginDialog (диалог авторизации) и MainWindow (главное окно).</w:t>
            </w:r>
          </w:p>
        </w:tc>
      </w:tr>
      <w:tr w:rsidR="00AD766E" w:rsidRPr="00AD766E" w14:paraId="4D0855BA" w14:textId="77777777" w:rsidTr="00AD766E">
        <w:trPr>
          <w:jc w:val="center"/>
        </w:trPr>
        <w:tc>
          <w:tcPr>
            <w:tcW w:w="1111" w:type="pct"/>
          </w:tcPr>
          <w:p w14:paraId="412A0702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zabbix_backend.py</w:t>
            </w:r>
          </w:p>
        </w:tc>
        <w:tc>
          <w:tcPr>
            <w:tcW w:w="3889" w:type="pct"/>
          </w:tcPr>
          <w:p w14:paraId="045BB3AB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Модуль интеграции с Zabbix API. Реализует методы для авторизации, получения списка хостов, метрик и исторических данных. Использует библиотеку pyzabbix для взаимодействия с API.</w:t>
            </w:r>
          </w:p>
        </w:tc>
      </w:tr>
      <w:tr w:rsidR="00AD766E" w:rsidRPr="00AD766E" w14:paraId="5FD92B68" w14:textId="77777777" w:rsidTr="00AD766E">
        <w:trPr>
          <w:jc w:val="center"/>
        </w:trPr>
        <w:tc>
          <w:tcPr>
            <w:tcW w:w="1111" w:type="pct"/>
          </w:tcPr>
          <w:p w14:paraId="53CD99A9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lastRenderedPageBreak/>
              <w:t>plot_widget.py</w:t>
            </w:r>
          </w:p>
        </w:tc>
        <w:tc>
          <w:tcPr>
            <w:tcW w:w="3889" w:type="pct"/>
          </w:tcPr>
          <w:p w14:paraId="118CC11D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Модуль визуализации графиков на основе Matplotlib. Содержит класс PlotWidget, который предоставляет методы для построения графиков CPU, RAM, диска и сети, а также отображения сообщений об отсутствии данных.</w:t>
            </w:r>
          </w:p>
        </w:tc>
      </w:tr>
      <w:tr w:rsidR="00AD766E" w:rsidRPr="00AD766E" w14:paraId="38786726" w14:textId="77777777" w:rsidTr="00AD766E">
        <w:trPr>
          <w:jc w:val="center"/>
        </w:trPr>
        <w:tc>
          <w:tcPr>
            <w:tcW w:w="1111" w:type="pct"/>
          </w:tcPr>
          <w:p w14:paraId="296325A0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export_module.py</w:t>
            </w:r>
          </w:p>
        </w:tc>
        <w:tc>
          <w:tcPr>
            <w:tcW w:w="3889" w:type="pct"/>
          </w:tcPr>
          <w:p w14:paraId="5BA733BB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Модуль экспорта данных. Реализует функции сохранения списка узлов в форматы CSV (с разделителем «;») и XLSX (Excel). Использует библиотеки pandas и openpyxl.</w:t>
            </w:r>
          </w:p>
        </w:tc>
      </w:tr>
      <w:tr w:rsidR="00AD766E" w:rsidRPr="00AD766E" w14:paraId="0E817EA2" w14:textId="77777777" w:rsidTr="00AD766E">
        <w:trPr>
          <w:jc w:val="center"/>
        </w:trPr>
        <w:tc>
          <w:tcPr>
            <w:tcW w:w="1111" w:type="pct"/>
          </w:tcPr>
          <w:p w14:paraId="7E19EAF4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logger.py</w:t>
            </w:r>
          </w:p>
        </w:tc>
        <w:tc>
          <w:tcPr>
            <w:tcW w:w="3889" w:type="pct"/>
          </w:tcPr>
          <w:p w14:paraId="43577DCA" w14:textId="77777777" w:rsidR="00AD766E" w:rsidRPr="00AD766E" w:rsidRDefault="00AD766E" w:rsidP="006F52D5">
            <w:pPr>
              <w:ind w:firstLine="0"/>
              <w:rPr>
                <w:sz w:val="24"/>
                <w:lang w:eastAsia="ru-RU"/>
              </w:rPr>
            </w:pPr>
            <w:r w:rsidRPr="00AD766E">
              <w:rPr>
                <w:sz w:val="24"/>
                <w:lang w:eastAsia="ru-RU"/>
              </w:rPr>
              <w:t>Модуль логирования ошибок. Реализует запись всех ошибок и исключений в файл app_errors.log с указанием временной метки и стека вызова. Поддерживает ротацию лог-файлов.</w:t>
            </w:r>
          </w:p>
        </w:tc>
      </w:tr>
    </w:tbl>
    <w:p w14:paraId="0ACAA863" w14:textId="39119865" w:rsidR="006C2583" w:rsidRDefault="006C2583" w:rsidP="00AD766E">
      <w:pPr>
        <w:tabs>
          <w:tab w:val="left" w:pos="4275"/>
        </w:tabs>
        <w:rPr>
          <w:lang w:eastAsia="ru-RU"/>
        </w:rPr>
      </w:pPr>
      <w:r>
        <w:rPr>
          <w:lang w:eastAsia="ru-RU"/>
        </w:rPr>
        <w:t>Взаимодействие модулей:</w:t>
      </w:r>
    </w:p>
    <w:p w14:paraId="1BAA98A3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Схема взаимодействия модулей в процессе работы приложения:</w:t>
      </w:r>
    </w:p>
    <w:p w14:paraId="7AAE614E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Пользователь запускает приложение (app.py). Отображается диалог авторизации.</w:t>
      </w:r>
    </w:p>
    <w:p w14:paraId="0ED7E11A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После ввода учетных данных и нажатия кнопки «Подключиться» app.py вызывает метод login() модуля zabbix_backend.py.</w:t>
      </w:r>
    </w:p>
    <w:p w14:paraId="0AE36E5A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Модуль zabbix_backend.py отправляет JSON-RPC запрос к Zabbix API и возвращает результат авторизации.</w:t>
      </w:r>
    </w:p>
    <w:p w14:paraId="520D263F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При успешной авторизации app.py скрывает диалог и отображает главное окно.</w:t>
      </w:r>
    </w:p>
    <w:p w14:paraId="5D811787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Главное окно вызывает метод get_hosts() модуля zabbix_backend.py для получения списка хостов.</w:t>
      </w:r>
    </w:p>
    <w:p w14:paraId="3C706B50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Полученные данные отображаются в таблице хостов.</w:t>
      </w:r>
    </w:p>
    <w:p w14:paraId="3FD1AAAA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При выборе узла из списка app.py вызывает метод get_history() модуля zabbix_backend.py для получения исторических данных по метрике CPU.</w:t>
      </w:r>
    </w:p>
    <w:p w14:paraId="698D03FD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Полученные данные передаются в модуль plot_widget.py для построения графика.</w:t>
      </w:r>
    </w:p>
    <w:p w14:paraId="61DEDEA5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При нажатии кнопки «Экспорт» app.py передает текущие данные таблицы в модуль export_module.py, который сохраняет файл на диск.</w:t>
      </w:r>
    </w:p>
    <w:p w14:paraId="3E1042B3" w14:textId="77777777" w:rsidR="006C2583" w:rsidRDefault="006C2583" w:rsidP="00032F6A">
      <w:pPr>
        <w:pStyle w:val="af9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lastRenderedPageBreak/>
        <w:t>Все ошибки, возникающие в процессе работы, записываются в лог-файл через модуль logger.py.</w:t>
      </w:r>
    </w:p>
    <w:p w14:paraId="10DB8FF1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2.3.3 Применение инструментальных средств разработки ПО</w:t>
      </w:r>
    </w:p>
    <w:p w14:paraId="522DCBE5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В процессе разработки программного обеспечения были использованы следующие инструментальные средства:</w:t>
      </w:r>
    </w:p>
    <w:p w14:paraId="41F3E4A3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Среда разработки (IDE):</w:t>
      </w:r>
    </w:p>
    <w:p w14:paraId="44970FE4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Для разработки приложения использовалась интегрированная среда разработки PyCharm (версия Community). PyCharm предоставляет:</w:t>
      </w:r>
    </w:p>
    <w:p w14:paraId="72496D06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Удобный редактор кода с подсветкой синтаксиса, автодополнением и проверкой ошибок в реальном времени;</w:t>
      </w:r>
    </w:p>
    <w:p w14:paraId="05E87F29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Встроенный отладчик для пошагового выполнения кода и анализа переменных;</w:t>
      </w:r>
    </w:p>
    <w:p w14:paraId="436304A9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Интеграцию с системами контроля версий (Git);</w:t>
      </w:r>
    </w:p>
    <w:p w14:paraId="48B6AD26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Инструменты для управления виртуальными окружениями и зависимостями (venv);</w:t>
      </w:r>
    </w:p>
    <w:p w14:paraId="231D57E8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Возможность запуска и тестирования приложения непосредственно из IDE;</w:t>
      </w:r>
    </w:p>
    <w:p w14:paraId="37C23599" w14:textId="77777777" w:rsidR="006C2583" w:rsidRDefault="006C2583" w:rsidP="00032F6A">
      <w:pPr>
        <w:pStyle w:val="af9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Рефакторинг кода (переименование, выделение методов, изменение сигнатур).</w:t>
      </w:r>
    </w:p>
    <w:p w14:paraId="308F1203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Язык программирования:</w:t>
      </w:r>
    </w:p>
    <w:p w14:paraId="7BB2D859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В качестве основного языка программирования использовался Python 3.10. Преимущества Python для данного проекта:</w:t>
      </w:r>
    </w:p>
    <w:p w14:paraId="1722D7AE" w14:textId="77777777" w:rsidR="006C2583" w:rsidRDefault="006C2583" w:rsidP="00032F6A">
      <w:pPr>
        <w:pStyle w:val="af9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Простота синтаксиса, позволяющая быстро разрабатывать и отлаживать код;</w:t>
      </w:r>
    </w:p>
    <w:p w14:paraId="2EB8DFBD" w14:textId="77777777" w:rsidR="006C2583" w:rsidRDefault="006C2583" w:rsidP="00032F6A">
      <w:pPr>
        <w:pStyle w:val="af9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Богатая экосистема библиотек для решения широкого круга задач;</w:t>
      </w:r>
    </w:p>
    <w:p w14:paraId="056C31FA" w14:textId="77777777" w:rsidR="006C2583" w:rsidRDefault="006C2583" w:rsidP="00032F6A">
      <w:pPr>
        <w:pStyle w:val="af9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Кроссплатформенность – код может выполняться как в Windows, так и в Linux;</w:t>
      </w:r>
    </w:p>
    <w:p w14:paraId="22C5EEE8" w14:textId="77777777" w:rsidR="006C2583" w:rsidRDefault="006C2583" w:rsidP="00032F6A">
      <w:pPr>
        <w:pStyle w:val="af9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Широкое распространение и большое сообщество разработчиков;</w:t>
      </w:r>
    </w:p>
    <w:p w14:paraId="1E6AFEC5" w14:textId="77777777" w:rsidR="006C2583" w:rsidRDefault="006C2583" w:rsidP="00032F6A">
      <w:pPr>
        <w:pStyle w:val="af9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Наличие качественной документации и примеров.</w:t>
      </w:r>
    </w:p>
    <w:p w14:paraId="09BC7FCC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lastRenderedPageBreak/>
        <w:t>Библиотеки и фреймворки:</w:t>
      </w:r>
    </w:p>
    <w:p w14:paraId="1F7F5961" w14:textId="371D7304" w:rsidR="006C2583" w:rsidRDefault="006C2583" w:rsidP="006C2583">
      <w:pPr>
        <w:rPr>
          <w:lang w:eastAsia="ru-RU"/>
        </w:rPr>
      </w:pPr>
      <w:r>
        <w:rPr>
          <w:lang w:eastAsia="ru-RU"/>
        </w:rPr>
        <w:t>Для реализации различных функций приложения использовались следующие библиотеки</w:t>
      </w:r>
      <w:r w:rsidR="00895108">
        <w:rPr>
          <w:lang w:eastAsia="ru-RU"/>
        </w:rPr>
        <w:t>, представлены в Таблице 23.</w:t>
      </w:r>
    </w:p>
    <w:p w14:paraId="7FD223A9" w14:textId="522764BE" w:rsidR="00895108" w:rsidRDefault="00895108" w:rsidP="006C2583">
      <w:pPr>
        <w:rPr>
          <w:lang w:eastAsia="ru-RU"/>
        </w:rPr>
      </w:pPr>
      <w:r>
        <w:rPr>
          <w:lang w:eastAsia="ru-RU"/>
        </w:rPr>
        <w:t>Таблица 23 – Библиотеки и фреймворки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1448"/>
        <w:gridCol w:w="6920"/>
        <w:gridCol w:w="976"/>
      </w:tblGrid>
      <w:tr w:rsidR="008E093F" w:rsidRPr="008E093F" w14:paraId="72AC4992" w14:textId="77777777" w:rsidTr="008E093F">
        <w:trPr>
          <w:jc w:val="center"/>
        </w:trPr>
        <w:tc>
          <w:tcPr>
            <w:tcW w:w="775" w:type="pct"/>
          </w:tcPr>
          <w:p w14:paraId="57AF1FC4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Библиотека</w:t>
            </w:r>
          </w:p>
        </w:tc>
        <w:tc>
          <w:tcPr>
            <w:tcW w:w="3703" w:type="pct"/>
          </w:tcPr>
          <w:p w14:paraId="746284F5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Назначение</w:t>
            </w:r>
          </w:p>
        </w:tc>
        <w:tc>
          <w:tcPr>
            <w:tcW w:w="522" w:type="pct"/>
          </w:tcPr>
          <w:p w14:paraId="02939448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Версия</w:t>
            </w:r>
          </w:p>
        </w:tc>
      </w:tr>
      <w:tr w:rsidR="008E093F" w:rsidRPr="008E093F" w14:paraId="2DEEA565" w14:textId="77777777" w:rsidTr="008E093F">
        <w:trPr>
          <w:jc w:val="center"/>
        </w:trPr>
        <w:tc>
          <w:tcPr>
            <w:tcW w:w="775" w:type="pct"/>
          </w:tcPr>
          <w:p w14:paraId="568F67D1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PyQt6</w:t>
            </w:r>
          </w:p>
        </w:tc>
        <w:tc>
          <w:tcPr>
            <w:tcW w:w="3703" w:type="pct"/>
          </w:tcPr>
          <w:p w14:paraId="568E9E8E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Создание графического пользовательского интерфейса (GUI)</w:t>
            </w:r>
          </w:p>
        </w:tc>
        <w:tc>
          <w:tcPr>
            <w:tcW w:w="522" w:type="pct"/>
          </w:tcPr>
          <w:p w14:paraId="3865A16D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6.4.0+</w:t>
            </w:r>
          </w:p>
        </w:tc>
      </w:tr>
      <w:tr w:rsidR="008E093F" w:rsidRPr="008E093F" w14:paraId="7E811199" w14:textId="77777777" w:rsidTr="008E093F">
        <w:trPr>
          <w:jc w:val="center"/>
        </w:trPr>
        <w:tc>
          <w:tcPr>
            <w:tcW w:w="775" w:type="pct"/>
          </w:tcPr>
          <w:p w14:paraId="374BE284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Matplotlib</w:t>
            </w:r>
          </w:p>
        </w:tc>
        <w:tc>
          <w:tcPr>
            <w:tcW w:w="3703" w:type="pct"/>
          </w:tcPr>
          <w:p w14:paraId="753DBF16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Визуализация данных, построение графиков</w:t>
            </w:r>
          </w:p>
        </w:tc>
        <w:tc>
          <w:tcPr>
            <w:tcW w:w="522" w:type="pct"/>
          </w:tcPr>
          <w:p w14:paraId="5CD8A6BA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3.7.0+</w:t>
            </w:r>
          </w:p>
        </w:tc>
      </w:tr>
      <w:tr w:rsidR="008E093F" w:rsidRPr="008E093F" w14:paraId="2D45D863" w14:textId="77777777" w:rsidTr="008E093F">
        <w:trPr>
          <w:jc w:val="center"/>
        </w:trPr>
        <w:tc>
          <w:tcPr>
            <w:tcW w:w="775" w:type="pct"/>
          </w:tcPr>
          <w:p w14:paraId="388D073B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pyzabbix</w:t>
            </w:r>
          </w:p>
        </w:tc>
        <w:tc>
          <w:tcPr>
            <w:tcW w:w="3703" w:type="pct"/>
          </w:tcPr>
          <w:p w14:paraId="155B2499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Интеграция с Zabbix API (JSON-RPC)</w:t>
            </w:r>
          </w:p>
        </w:tc>
        <w:tc>
          <w:tcPr>
            <w:tcW w:w="522" w:type="pct"/>
          </w:tcPr>
          <w:p w14:paraId="6497C3F7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1.3.0+</w:t>
            </w:r>
          </w:p>
        </w:tc>
      </w:tr>
      <w:tr w:rsidR="008E093F" w:rsidRPr="008E093F" w14:paraId="0D787A26" w14:textId="77777777" w:rsidTr="008E093F">
        <w:trPr>
          <w:jc w:val="center"/>
        </w:trPr>
        <w:tc>
          <w:tcPr>
            <w:tcW w:w="775" w:type="pct"/>
          </w:tcPr>
          <w:p w14:paraId="6B8B18E4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pandas</w:t>
            </w:r>
          </w:p>
        </w:tc>
        <w:tc>
          <w:tcPr>
            <w:tcW w:w="3703" w:type="pct"/>
          </w:tcPr>
          <w:p w14:paraId="5246D53E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Обработка и анализ данных, работа с табличными структурами</w:t>
            </w:r>
          </w:p>
        </w:tc>
        <w:tc>
          <w:tcPr>
            <w:tcW w:w="522" w:type="pct"/>
          </w:tcPr>
          <w:p w14:paraId="026F9374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1.5.0+</w:t>
            </w:r>
          </w:p>
        </w:tc>
      </w:tr>
      <w:tr w:rsidR="008E093F" w:rsidRPr="008E093F" w14:paraId="304AD6F3" w14:textId="77777777" w:rsidTr="008E093F">
        <w:trPr>
          <w:jc w:val="center"/>
        </w:trPr>
        <w:tc>
          <w:tcPr>
            <w:tcW w:w="775" w:type="pct"/>
          </w:tcPr>
          <w:p w14:paraId="61F2AF57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openpyxl</w:t>
            </w:r>
          </w:p>
        </w:tc>
        <w:tc>
          <w:tcPr>
            <w:tcW w:w="3703" w:type="pct"/>
          </w:tcPr>
          <w:p w14:paraId="363D7B8A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Экспорт данных в формат XLSX (Excel)</w:t>
            </w:r>
          </w:p>
        </w:tc>
        <w:tc>
          <w:tcPr>
            <w:tcW w:w="522" w:type="pct"/>
          </w:tcPr>
          <w:p w14:paraId="6FB93C4A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3.1.0+</w:t>
            </w:r>
          </w:p>
        </w:tc>
      </w:tr>
      <w:tr w:rsidR="008E093F" w:rsidRPr="008E093F" w14:paraId="7E199415" w14:textId="77777777" w:rsidTr="008E093F">
        <w:trPr>
          <w:jc w:val="center"/>
        </w:trPr>
        <w:tc>
          <w:tcPr>
            <w:tcW w:w="775" w:type="pct"/>
          </w:tcPr>
          <w:p w14:paraId="4224E9B1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logging</w:t>
            </w:r>
          </w:p>
        </w:tc>
        <w:tc>
          <w:tcPr>
            <w:tcW w:w="3703" w:type="pct"/>
          </w:tcPr>
          <w:p w14:paraId="1D25F4BC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Ведение журнала ошибок (встроенная библиотека Python)</w:t>
            </w:r>
          </w:p>
        </w:tc>
        <w:tc>
          <w:tcPr>
            <w:tcW w:w="522" w:type="pct"/>
          </w:tcPr>
          <w:p w14:paraId="542A8412" w14:textId="77777777" w:rsidR="008E093F" w:rsidRPr="008E093F" w:rsidRDefault="008E093F" w:rsidP="006E3B51">
            <w:pPr>
              <w:ind w:firstLine="0"/>
              <w:rPr>
                <w:sz w:val="24"/>
                <w:lang w:eastAsia="ru-RU"/>
              </w:rPr>
            </w:pPr>
            <w:r w:rsidRPr="008E093F">
              <w:rPr>
                <w:sz w:val="24"/>
                <w:lang w:eastAsia="ru-RU"/>
              </w:rPr>
              <w:t>–</w:t>
            </w:r>
          </w:p>
        </w:tc>
      </w:tr>
    </w:tbl>
    <w:p w14:paraId="02B2679E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PyQt6 – используется для реализации всех элементов графического интерфейса: главного окна, диалога авторизации, таблицы хостов, полей ввода, кнопок, выпадающих списков, статусной строки и обработки событий (клики, ввод текста, нажатия клавиш).</w:t>
      </w:r>
    </w:p>
    <w:p w14:paraId="113DD1B9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Matplotlib – используется для построения линейных графиков метрик CPU, RAM, диска и сети. Обеспечивает отображение осей времени и значений, настройку внешнего вида графиков (цвета, сетка, легенда), а также масштабирование и панорамирование.</w:t>
      </w:r>
    </w:p>
    <w:p w14:paraId="0BA357F7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pyzabbix – используется для взаимодействия с Zabbix API через JSON-RPC. Обеспечивает авторизацию пользователя, получение списка хостов и групп, получение метрик узла и исторических данных.</w:t>
      </w:r>
    </w:p>
    <w:p w14:paraId="14725A3A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Система контроля версий:</w:t>
      </w:r>
    </w:p>
    <w:p w14:paraId="01FC1F18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Для хранения кода и отслеживания изменений использовалась система контроля версий Git с удаленным репозиторием. Это позволило:</w:t>
      </w:r>
    </w:p>
    <w:p w14:paraId="40417BCA" w14:textId="77777777" w:rsidR="006C2583" w:rsidRDefault="006C2583" w:rsidP="00032F6A">
      <w:pPr>
        <w:pStyle w:val="af9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Сохранять историю изменений кода;</w:t>
      </w:r>
    </w:p>
    <w:p w14:paraId="2B36C456" w14:textId="77777777" w:rsidR="006C2583" w:rsidRDefault="006C2583" w:rsidP="00032F6A">
      <w:pPr>
        <w:pStyle w:val="af9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Возвращаться к предыдущим версиям при необходимости;</w:t>
      </w:r>
    </w:p>
    <w:p w14:paraId="6F16DA73" w14:textId="77777777" w:rsidR="006C2583" w:rsidRDefault="006C2583" w:rsidP="00032F6A">
      <w:pPr>
        <w:pStyle w:val="af9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Ведение параллельной разработки (при необходимости);</w:t>
      </w:r>
    </w:p>
    <w:p w14:paraId="5AC76B5B" w14:textId="77777777" w:rsidR="006C2583" w:rsidRDefault="006C2583" w:rsidP="00032F6A">
      <w:pPr>
        <w:pStyle w:val="af9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Обеспечить резервное копирование исходного кода.</w:t>
      </w:r>
    </w:p>
    <w:p w14:paraId="2F6E6C62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lastRenderedPageBreak/>
        <w:t>2.3.4 Применение инструментальных сред разработки и сопровождения программных средств</w:t>
      </w:r>
    </w:p>
    <w:p w14:paraId="3A40BBC7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Для обеспечения эксплуатации, сопровождения и дальнейшего развития разработанного программного обеспечения используются следующие инструментальные средства и методы:</w:t>
      </w:r>
    </w:p>
    <w:p w14:paraId="60708267" w14:textId="06D9C4F6" w:rsidR="006C2583" w:rsidRDefault="006C2583" w:rsidP="006C2583">
      <w:pPr>
        <w:rPr>
          <w:lang w:eastAsia="ru-RU"/>
        </w:rPr>
      </w:pPr>
      <w:r>
        <w:rPr>
          <w:lang w:eastAsia="ru-RU"/>
        </w:rPr>
        <w:t>Средства логирования и мониторинга работы приложения</w:t>
      </w:r>
      <w:r w:rsidR="00D718D4">
        <w:rPr>
          <w:lang w:eastAsia="ru-RU"/>
        </w:rPr>
        <w:t>, представлены в Таблице 24.</w:t>
      </w:r>
    </w:p>
    <w:p w14:paraId="6B65CE35" w14:textId="725C174F" w:rsidR="00D718D4" w:rsidRDefault="00D718D4" w:rsidP="006C2583">
      <w:pPr>
        <w:rPr>
          <w:lang w:eastAsia="ru-RU"/>
        </w:rPr>
      </w:pPr>
      <w:r>
        <w:rPr>
          <w:lang w:eastAsia="ru-RU"/>
        </w:rPr>
        <w:t>Таблица 24 – Средства логирования и мониторинга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1932"/>
        <w:gridCol w:w="7412"/>
      </w:tblGrid>
      <w:tr w:rsidR="0057197C" w:rsidRPr="0057197C" w14:paraId="7ED5E1FA" w14:textId="77777777" w:rsidTr="0057197C">
        <w:trPr>
          <w:jc w:val="center"/>
        </w:trPr>
        <w:tc>
          <w:tcPr>
            <w:tcW w:w="1034" w:type="pct"/>
          </w:tcPr>
          <w:p w14:paraId="1270D4BC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Средство</w:t>
            </w:r>
          </w:p>
        </w:tc>
        <w:tc>
          <w:tcPr>
            <w:tcW w:w="3966" w:type="pct"/>
          </w:tcPr>
          <w:p w14:paraId="0D9DEE91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Назначение</w:t>
            </w:r>
          </w:p>
        </w:tc>
      </w:tr>
      <w:tr w:rsidR="0057197C" w:rsidRPr="0057197C" w14:paraId="6B1BF26D" w14:textId="77777777" w:rsidTr="0057197C">
        <w:trPr>
          <w:jc w:val="center"/>
        </w:trPr>
        <w:tc>
          <w:tcPr>
            <w:tcW w:w="1034" w:type="pct"/>
          </w:tcPr>
          <w:p w14:paraId="6E4B2196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Модуль логирования (logger.py)</w:t>
            </w:r>
          </w:p>
        </w:tc>
        <w:tc>
          <w:tcPr>
            <w:tcW w:w="3966" w:type="pct"/>
          </w:tcPr>
          <w:p w14:paraId="53547BBD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Запись всех ошибок и исключений в файл app_errors.log с указанием временной метки и стека вызова. Обеспечивает возможность диагностики проблем в процессе эксплуатации.</w:t>
            </w:r>
          </w:p>
        </w:tc>
      </w:tr>
      <w:tr w:rsidR="0057197C" w:rsidRPr="0057197C" w14:paraId="0CEC6326" w14:textId="77777777" w:rsidTr="0057197C">
        <w:trPr>
          <w:jc w:val="center"/>
        </w:trPr>
        <w:tc>
          <w:tcPr>
            <w:tcW w:w="1034" w:type="pct"/>
          </w:tcPr>
          <w:p w14:paraId="2A30279A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Ротация лог-файлов</w:t>
            </w:r>
          </w:p>
        </w:tc>
        <w:tc>
          <w:tcPr>
            <w:tcW w:w="3966" w:type="pct"/>
          </w:tcPr>
          <w:p w14:paraId="146BF6EB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Автоматическая ротация лог-файлов при достижении определенного размера (5 МБ), что предотвращает неограниченный рост файла журнала и обеспечивает сохранность актуальных записей.</w:t>
            </w:r>
          </w:p>
        </w:tc>
      </w:tr>
      <w:tr w:rsidR="0057197C" w:rsidRPr="0057197C" w14:paraId="6C312702" w14:textId="77777777" w:rsidTr="0057197C">
        <w:trPr>
          <w:jc w:val="center"/>
        </w:trPr>
        <w:tc>
          <w:tcPr>
            <w:tcW w:w="1034" w:type="pct"/>
          </w:tcPr>
          <w:p w14:paraId="63A4711C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Обработка исключений</w:t>
            </w:r>
          </w:p>
        </w:tc>
        <w:tc>
          <w:tcPr>
            <w:tcW w:w="3966" w:type="pct"/>
          </w:tcPr>
          <w:p w14:paraId="369423E0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Встроенные механизмы перехвата и обработки ошибок в каждом модуле, обеспечивающие стабильную работу приложения при возникновении сбоев. Все исключения перехватываются, логируются и, при необходимости, выводятся пользователю в понятном виде.</w:t>
            </w:r>
          </w:p>
        </w:tc>
      </w:tr>
      <w:tr w:rsidR="0057197C" w:rsidRPr="0057197C" w14:paraId="704CAB64" w14:textId="77777777" w:rsidTr="0057197C">
        <w:trPr>
          <w:jc w:val="center"/>
        </w:trPr>
        <w:tc>
          <w:tcPr>
            <w:tcW w:w="1034" w:type="pct"/>
          </w:tcPr>
          <w:p w14:paraId="34B26160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Статусная строка</w:t>
            </w:r>
          </w:p>
        </w:tc>
        <w:tc>
          <w:tcPr>
            <w:tcW w:w="3966" w:type="pct"/>
          </w:tcPr>
          <w:p w14:paraId="3A4E7E36" w14:textId="77777777" w:rsidR="0057197C" w:rsidRPr="0057197C" w:rsidRDefault="0057197C" w:rsidP="009F411C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Отображение текущего состояния приложения в статусной строке главного окна (загрузка данных, количество загруженных хостов, время последнего обновления).</w:t>
            </w:r>
          </w:p>
        </w:tc>
      </w:tr>
    </w:tbl>
    <w:p w14:paraId="7954EF60" w14:textId="3B6507D7" w:rsidR="006C2583" w:rsidRDefault="006C2583" w:rsidP="006C2583">
      <w:pPr>
        <w:rPr>
          <w:lang w:eastAsia="ru-RU"/>
        </w:rPr>
      </w:pPr>
      <w:r>
        <w:rPr>
          <w:lang w:eastAsia="ru-RU"/>
        </w:rPr>
        <w:t>Средства настройки и конфигурирования</w:t>
      </w:r>
      <w:r w:rsidR="001D0E98">
        <w:rPr>
          <w:lang w:eastAsia="ru-RU"/>
        </w:rPr>
        <w:t>, представлены в Таблице 25.</w:t>
      </w:r>
    </w:p>
    <w:p w14:paraId="77135306" w14:textId="13EB282A" w:rsidR="001D0E98" w:rsidRDefault="001D0E98" w:rsidP="006C2583">
      <w:pPr>
        <w:rPr>
          <w:lang w:eastAsia="ru-RU"/>
        </w:rPr>
      </w:pPr>
      <w:r>
        <w:rPr>
          <w:lang w:eastAsia="ru-RU"/>
        </w:rPr>
        <w:t>Таблица 25 – Средства настройки и конфигурирования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459"/>
        <w:gridCol w:w="6885"/>
      </w:tblGrid>
      <w:tr w:rsidR="0057197C" w:rsidRPr="0057197C" w14:paraId="47E2D74A" w14:textId="77777777" w:rsidTr="0057197C">
        <w:trPr>
          <w:jc w:val="center"/>
        </w:trPr>
        <w:tc>
          <w:tcPr>
            <w:tcW w:w="1316" w:type="pct"/>
          </w:tcPr>
          <w:p w14:paraId="0C9DF497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Средство</w:t>
            </w:r>
          </w:p>
        </w:tc>
        <w:tc>
          <w:tcPr>
            <w:tcW w:w="3684" w:type="pct"/>
          </w:tcPr>
          <w:p w14:paraId="22BD012D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Назначение</w:t>
            </w:r>
          </w:p>
        </w:tc>
      </w:tr>
      <w:tr w:rsidR="0057197C" w:rsidRPr="0057197C" w14:paraId="3FC884A2" w14:textId="77777777" w:rsidTr="0057197C">
        <w:trPr>
          <w:jc w:val="center"/>
        </w:trPr>
        <w:tc>
          <w:tcPr>
            <w:tcW w:w="1316" w:type="pct"/>
          </w:tcPr>
          <w:p w14:paraId="646A17B5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Конфигурационные файлы</w:t>
            </w:r>
          </w:p>
        </w:tc>
        <w:tc>
          <w:tcPr>
            <w:tcW w:w="3684" w:type="pct"/>
          </w:tcPr>
          <w:p w14:paraId="551C7530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Хранение параметров подключения к Zabbix API (адрес сервера) в отдельном файле конфигурации, что позволяет изменять настройки без перекомпиляции приложения. В перспективе – хранение интервала автообновления и других пользовательских настроек.</w:t>
            </w:r>
          </w:p>
        </w:tc>
      </w:tr>
      <w:tr w:rsidR="0057197C" w:rsidRPr="0057197C" w14:paraId="64CC7C4E" w14:textId="77777777" w:rsidTr="0057197C">
        <w:trPr>
          <w:jc w:val="center"/>
        </w:trPr>
        <w:tc>
          <w:tcPr>
            <w:tcW w:w="1316" w:type="pct"/>
          </w:tcPr>
          <w:p w14:paraId="0A951EA9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Параметры командной строки</w:t>
            </w:r>
          </w:p>
        </w:tc>
        <w:tc>
          <w:tcPr>
            <w:tcW w:w="3684" w:type="pct"/>
          </w:tcPr>
          <w:p w14:paraId="15C5EAC6" w14:textId="77777777" w:rsidR="0057197C" w:rsidRPr="0057197C" w:rsidRDefault="0057197C" w:rsidP="00731104">
            <w:pPr>
              <w:ind w:firstLine="0"/>
              <w:rPr>
                <w:sz w:val="24"/>
                <w:lang w:eastAsia="ru-RU"/>
              </w:rPr>
            </w:pPr>
            <w:r w:rsidRPr="0057197C">
              <w:rPr>
                <w:sz w:val="24"/>
                <w:lang w:eastAsia="ru-RU"/>
              </w:rPr>
              <w:t>Возможность запуска приложения с параметрами для отладки и тестирования.</w:t>
            </w:r>
          </w:p>
        </w:tc>
      </w:tr>
    </w:tbl>
    <w:p w14:paraId="263CF611" w14:textId="0B0622DF" w:rsidR="006C2583" w:rsidRDefault="006C2583" w:rsidP="006C2583">
      <w:pPr>
        <w:rPr>
          <w:lang w:eastAsia="ru-RU"/>
        </w:rPr>
      </w:pPr>
      <w:r>
        <w:rPr>
          <w:lang w:eastAsia="ru-RU"/>
        </w:rPr>
        <w:lastRenderedPageBreak/>
        <w:t>Средства документирования и поддержки</w:t>
      </w:r>
      <w:r w:rsidR="001D0E98">
        <w:rPr>
          <w:lang w:eastAsia="ru-RU"/>
        </w:rPr>
        <w:t>, представлены в Таблице 26.</w:t>
      </w:r>
    </w:p>
    <w:p w14:paraId="777628BF" w14:textId="6846FF74" w:rsidR="001D0E98" w:rsidRDefault="001D0E98" w:rsidP="006C2583">
      <w:pPr>
        <w:rPr>
          <w:lang w:eastAsia="ru-RU"/>
        </w:rPr>
      </w:pPr>
      <w:r>
        <w:rPr>
          <w:lang w:eastAsia="ru-RU"/>
        </w:rPr>
        <w:t>Таблица 26 – Средства документирования и поддержки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278"/>
        <w:gridCol w:w="7066"/>
      </w:tblGrid>
      <w:tr w:rsidR="00BB3748" w:rsidRPr="00BB3748" w14:paraId="15A74571" w14:textId="77777777" w:rsidTr="00BB3748">
        <w:trPr>
          <w:jc w:val="center"/>
        </w:trPr>
        <w:tc>
          <w:tcPr>
            <w:tcW w:w="1219" w:type="pct"/>
          </w:tcPr>
          <w:p w14:paraId="082A0931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Средство</w:t>
            </w:r>
          </w:p>
        </w:tc>
        <w:tc>
          <w:tcPr>
            <w:tcW w:w="3781" w:type="pct"/>
          </w:tcPr>
          <w:p w14:paraId="4FAF5D9E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Назначение</w:t>
            </w:r>
          </w:p>
        </w:tc>
      </w:tr>
      <w:tr w:rsidR="00BB3748" w:rsidRPr="00BB3748" w14:paraId="22B765DC" w14:textId="77777777" w:rsidTr="00BB3748">
        <w:trPr>
          <w:jc w:val="center"/>
        </w:trPr>
        <w:tc>
          <w:tcPr>
            <w:tcW w:w="1219" w:type="pct"/>
          </w:tcPr>
          <w:p w14:paraId="4D1FBC71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Комментирование кода</w:t>
            </w:r>
          </w:p>
        </w:tc>
        <w:tc>
          <w:tcPr>
            <w:tcW w:w="3781" w:type="pct"/>
          </w:tcPr>
          <w:p w14:paraId="558D2453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Наличие подробных комментариев и docstring во всех модулях для облегчения понимания и дальнейшей поддержки кода. Каждая функция и класс снабжены описанием назначения, параметров и возвращаемых значений.</w:t>
            </w:r>
          </w:p>
        </w:tc>
      </w:tr>
      <w:tr w:rsidR="00BB3748" w:rsidRPr="00BB3748" w14:paraId="7FD766FF" w14:textId="77777777" w:rsidTr="00BB3748">
        <w:trPr>
          <w:jc w:val="center"/>
        </w:trPr>
        <w:tc>
          <w:tcPr>
            <w:tcW w:w="1219" w:type="pct"/>
          </w:tcPr>
          <w:p w14:paraId="70CB7D5D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README.md</w:t>
            </w:r>
          </w:p>
        </w:tc>
        <w:tc>
          <w:tcPr>
            <w:tcW w:w="3781" w:type="pct"/>
          </w:tcPr>
          <w:p w14:paraId="49954DD3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Документация по установке, настройке и использованию приложения, содержащая описание требований к системе, инструкцию по установке зависимостей и запуску.</w:t>
            </w:r>
          </w:p>
        </w:tc>
      </w:tr>
      <w:tr w:rsidR="00BB3748" w:rsidRPr="00BB3748" w14:paraId="4B30C66A" w14:textId="77777777" w:rsidTr="00BB3748">
        <w:trPr>
          <w:jc w:val="center"/>
        </w:trPr>
        <w:tc>
          <w:tcPr>
            <w:tcW w:w="1219" w:type="pct"/>
          </w:tcPr>
          <w:p w14:paraId="0597528E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Руководство пользователя</w:t>
            </w:r>
          </w:p>
        </w:tc>
        <w:tc>
          <w:tcPr>
            <w:tcW w:w="3781" w:type="pct"/>
          </w:tcPr>
          <w:p w14:paraId="1946C643" w14:textId="77777777" w:rsidR="00BB3748" w:rsidRPr="00BB3748" w:rsidRDefault="00BB3748" w:rsidP="00A0030C">
            <w:pPr>
              <w:ind w:firstLine="0"/>
              <w:rPr>
                <w:sz w:val="24"/>
                <w:lang w:eastAsia="ru-RU"/>
              </w:rPr>
            </w:pPr>
            <w:r w:rsidRPr="00BB3748">
              <w:rPr>
                <w:sz w:val="24"/>
                <w:lang w:eastAsia="ru-RU"/>
              </w:rPr>
              <w:t>Подробное описание всех функций приложения с иллюстрациями, включающее инструкцию по авторизации, работе со списком хостов, фильтрации, просмотру метрик, построению графиков, экспорту данных и настройке автообновления.</w:t>
            </w:r>
          </w:p>
        </w:tc>
      </w:tr>
    </w:tbl>
    <w:p w14:paraId="43A0F0BB" w14:textId="20F9F86D" w:rsidR="006C2583" w:rsidRDefault="006C2583" w:rsidP="006C2583">
      <w:pPr>
        <w:rPr>
          <w:lang w:eastAsia="ru-RU"/>
        </w:rPr>
      </w:pPr>
      <w:r>
        <w:rPr>
          <w:lang w:eastAsia="ru-RU"/>
        </w:rPr>
        <w:t>Средства тестирования и контроля качества</w:t>
      </w:r>
      <w:r w:rsidR="00F552CD">
        <w:rPr>
          <w:lang w:eastAsia="ru-RU"/>
        </w:rPr>
        <w:t>, представлены в Таблице 27.</w:t>
      </w:r>
    </w:p>
    <w:p w14:paraId="5C1EB45B" w14:textId="5438F692" w:rsidR="00F552CD" w:rsidRDefault="00F552CD" w:rsidP="006C2583">
      <w:pPr>
        <w:rPr>
          <w:lang w:eastAsia="ru-RU"/>
        </w:rPr>
      </w:pPr>
      <w:r>
        <w:rPr>
          <w:lang w:eastAsia="ru-RU"/>
        </w:rPr>
        <w:t>Таблица 27 – Средства тестирования и контроля качества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149"/>
        <w:gridCol w:w="6195"/>
      </w:tblGrid>
      <w:tr w:rsidR="00B22262" w:rsidRPr="00B22262" w14:paraId="10F2FC42" w14:textId="77777777" w:rsidTr="00B22262">
        <w:trPr>
          <w:jc w:val="center"/>
        </w:trPr>
        <w:tc>
          <w:tcPr>
            <w:tcW w:w="1685" w:type="pct"/>
          </w:tcPr>
          <w:p w14:paraId="218563F8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Средство</w:t>
            </w:r>
          </w:p>
        </w:tc>
        <w:tc>
          <w:tcPr>
            <w:tcW w:w="3315" w:type="pct"/>
          </w:tcPr>
          <w:p w14:paraId="1558F671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Назначение</w:t>
            </w:r>
          </w:p>
        </w:tc>
      </w:tr>
      <w:tr w:rsidR="00B22262" w:rsidRPr="00B22262" w14:paraId="0A9CDAAF" w14:textId="77777777" w:rsidTr="00B22262">
        <w:trPr>
          <w:jc w:val="center"/>
        </w:trPr>
        <w:tc>
          <w:tcPr>
            <w:tcW w:w="1685" w:type="pct"/>
          </w:tcPr>
          <w:p w14:paraId="54C43416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Ручное функциональное тестирование</w:t>
            </w:r>
          </w:p>
        </w:tc>
        <w:tc>
          <w:tcPr>
            <w:tcW w:w="3315" w:type="pct"/>
          </w:tcPr>
          <w:p w14:paraId="060F0E1B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Проверка всех функций приложения в соответствии с разработанными тест-кейсами (48 тест-кейсов).</w:t>
            </w:r>
          </w:p>
        </w:tc>
      </w:tr>
      <w:tr w:rsidR="00B22262" w:rsidRPr="00B22262" w14:paraId="367FFCA0" w14:textId="77777777" w:rsidTr="00B22262">
        <w:trPr>
          <w:jc w:val="center"/>
        </w:trPr>
        <w:tc>
          <w:tcPr>
            <w:tcW w:w="1685" w:type="pct"/>
          </w:tcPr>
          <w:p w14:paraId="3E7E19E1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Тестирование обработки ошибок</w:t>
            </w:r>
          </w:p>
        </w:tc>
        <w:tc>
          <w:tcPr>
            <w:tcW w:w="3315" w:type="pct"/>
          </w:tcPr>
          <w:p w14:paraId="06B3B052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Проверка поведения приложения при нештатных ситуациях (отключение сети, неверные данные, таймауты).</w:t>
            </w:r>
          </w:p>
        </w:tc>
      </w:tr>
      <w:tr w:rsidR="00B22262" w:rsidRPr="00B22262" w14:paraId="3B32377F" w14:textId="77777777" w:rsidTr="00B22262">
        <w:trPr>
          <w:jc w:val="center"/>
        </w:trPr>
        <w:tc>
          <w:tcPr>
            <w:tcW w:w="1685" w:type="pct"/>
          </w:tcPr>
          <w:p w14:paraId="670B60DC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Тестирование производительности</w:t>
            </w:r>
          </w:p>
        </w:tc>
        <w:tc>
          <w:tcPr>
            <w:tcW w:w="3315" w:type="pct"/>
          </w:tcPr>
          <w:p w14:paraId="3A8FD6DA" w14:textId="77777777" w:rsidR="00B22262" w:rsidRPr="00B22262" w:rsidRDefault="00B22262" w:rsidP="00DD7277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Проверка времени отклика при загрузке больших списков хостов и отрисовке графиков.</w:t>
            </w:r>
          </w:p>
        </w:tc>
      </w:tr>
    </w:tbl>
    <w:p w14:paraId="4F6FD0E0" w14:textId="18747176" w:rsidR="006C2583" w:rsidRDefault="006C2583" w:rsidP="006C2583">
      <w:pPr>
        <w:rPr>
          <w:lang w:eastAsia="ru-RU"/>
        </w:rPr>
      </w:pPr>
      <w:r>
        <w:rPr>
          <w:lang w:eastAsia="ru-RU"/>
        </w:rPr>
        <w:t>Средства развертывания и доставки</w:t>
      </w:r>
      <w:r w:rsidR="000003C5">
        <w:rPr>
          <w:lang w:eastAsia="ru-RU"/>
        </w:rPr>
        <w:t>, представлены в Таблице 28.</w:t>
      </w:r>
    </w:p>
    <w:p w14:paraId="55D99D4D" w14:textId="372F084B" w:rsidR="000003C5" w:rsidRDefault="000003C5" w:rsidP="006C2583">
      <w:pPr>
        <w:rPr>
          <w:lang w:eastAsia="ru-RU"/>
        </w:rPr>
      </w:pPr>
      <w:r>
        <w:rPr>
          <w:lang w:eastAsia="ru-RU"/>
        </w:rPr>
        <w:t>Таблица 28 – Средства развертывания и доставки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009"/>
        <w:gridCol w:w="7335"/>
      </w:tblGrid>
      <w:tr w:rsidR="00B22262" w:rsidRPr="00B22262" w14:paraId="741AB7BF" w14:textId="77777777" w:rsidTr="00B22262">
        <w:trPr>
          <w:jc w:val="center"/>
        </w:trPr>
        <w:tc>
          <w:tcPr>
            <w:tcW w:w="1075" w:type="pct"/>
          </w:tcPr>
          <w:p w14:paraId="5FB860D1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Средство</w:t>
            </w:r>
          </w:p>
        </w:tc>
        <w:tc>
          <w:tcPr>
            <w:tcW w:w="3925" w:type="pct"/>
          </w:tcPr>
          <w:p w14:paraId="3F672C49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Назначение</w:t>
            </w:r>
          </w:p>
        </w:tc>
      </w:tr>
      <w:tr w:rsidR="00B22262" w:rsidRPr="00B22262" w14:paraId="5060C3BA" w14:textId="77777777" w:rsidTr="00B22262">
        <w:trPr>
          <w:jc w:val="center"/>
        </w:trPr>
        <w:tc>
          <w:tcPr>
            <w:tcW w:w="1075" w:type="pct"/>
          </w:tcPr>
          <w:p w14:paraId="40080250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PyInstaller</w:t>
            </w:r>
          </w:p>
        </w:tc>
        <w:tc>
          <w:tcPr>
            <w:tcW w:w="3925" w:type="pct"/>
          </w:tcPr>
          <w:p w14:paraId="0E4D8E82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Инструмент для сборки приложения в единый исполняемый файл (.exe) для Windows, что упрощает установку и распространение приложения без необходимости установки Python и зависимостей на целевой машине.</w:t>
            </w:r>
          </w:p>
        </w:tc>
      </w:tr>
      <w:tr w:rsidR="00B22262" w:rsidRPr="00B22262" w14:paraId="6739A07A" w14:textId="77777777" w:rsidTr="00B22262">
        <w:trPr>
          <w:jc w:val="center"/>
        </w:trPr>
        <w:tc>
          <w:tcPr>
            <w:tcW w:w="1075" w:type="pct"/>
          </w:tcPr>
          <w:p w14:paraId="2B41A0BF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lastRenderedPageBreak/>
              <w:t>Виртуальное окружение (venv)</w:t>
            </w:r>
          </w:p>
        </w:tc>
        <w:tc>
          <w:tcPr>
            <w:tcW w:w="3925" w:type="pct"/>
          </w:tcPr>
          <w:p w14:paraId="0FC081A0" w14:textId="77777777" w:rsidR="00B22262" w:rsidRPr="00B22262" w:rsidRDefault="00B22262" w:rsidP="00096E33">
            <w:pPr>
              <w:ind w:firstLine="0"/>
              <w:rPr>
                <w:sz w:val="24"/>
                <w:lang w:eastAsia="ru-RU"/>
              </w:rPr>
            </w:pPr>
            <w:r w:rsidRPr="00B22262">
              <w:rPr>
                <w:sz w:val="24"/>
                <w:lang w:eastAsia="ru-RU"/>
              </w:rPr>
              <w:t>Изолированное окружение для управления зависимостями проекта, обеспечивающее воспроизводимость сборки и отсутствие конфликтов с другими проектами.</w:t>
            </w:r>
          </w:p>
        </w:tc>
      </w:tr>
    </w:tbl>
    <w:p w14:paraId="498AC1BD" w14:textId="77777777" w:rsidR="006C2583" w:rsidRDefault="006C2583" w:rsidP="006C2583">
      <w:pPr>
        <w:rPr>
          <w:lang w:eastAsia="ru-RU"/>
        </w:rPr>
      </w:pPr>
      <w:r>
        <w:rPr>
          <w:lang w:eastAsia="ru-RU"/>
        </w:rPr>
        <w:t>Таким образом, выбранные и примененные инструментальные средства разработки и сопровождения в полной мере обеспечили создание качественного, надежного и поддерживаемого программного продукта «Zabbix Desktop Monitor», соответствующего всем требованиям технического задания.</w:t>
      </w:r>
    </w:p>
    <w:p w14:paraId="04FE2360" w14:textId="77777777" w:rsidR="000F0F66" w:rsidRDefault="000F0F66" w:rsidP="000F0F66">
      <w:pPr>
        <w:ind w:firstLine="0"/>
        <w:rPr>
          <w:lang w:eastAsia="ru-RU"/>
        </w:rPr>
      </w:pPr>
    </w:p>
    <w:p w14:paraId="0AEB03AC" w14:textId="1E99614E" w:rsidR="00B2602B" w:rsidRDefault="00B2602B" w:rsidP="00777615">
      <w:pPr>
        <w:pStyle w:val="2"/>
        <w:numPr>
          <w:ilvl w:val="1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Тестирование программного продукта</w:t>
      </w:r>
    </w:p>
    <w:p w14:paraId="0051C9DD" w14:textId="77777777" w:rsidR="000F0F66" w:rsidRDefault="000F0F66" w:rsidP="000F0F66">
      <w:pPr>
        <w:ind w:firstLine="0"/>
        <w:rPr>
          <w:lang w:eastAsia="ru-RU"/>
        </w:rPr>
      </w:pPr>
    </w:p>
    <w:p w14:paraId="436DDBB4" w14:textId="7D095EF7" w:rsidR="009C0AEE" w:rsidRDefault="009C0AEE" w:rsidP="009C0AEE">
      <w:pPr>
        <w:rPr>
          <w:lang w:eastAsia="ru-RU"/>
        </w:rPr>
      </w:pPr>
      <w:r>
        <w:rPr>
          <w:lang w:eastAsia="ru-RU"/>
        </w:rPr>
        <w:t>Тестирование разработанного программного продукта «Zabbix Desktop Monitor» проводилось с целью проверки соответствия приложения требованиям технического задания, выявления дефектов и оценки качества работы системы в различных услов</w:t>
      </w:r>
      <w:r>
        <w:rPr>
          <w:lang w:eastAsia="ru-RU"/>
        </w:rPr>
        <w:t>иях эксплуатации.</w:t>
      </w:r>
    </w:p>
    <w:p w14:paraId="6892606E" w14:textId="77777777" w:rsidR="009C0AEE" w:rsidRDefault="009C0AEE" w:rsidP="009C0AEE">
      <w:pPr>
        <w:rPr>
          <w:lang w:eastAsia="ru-RU"/>
        </w:rPr>
      </w:pPr>
      <w:r>
        <w:rPr>
          <w:lang w:eastAsia="ru-RU"/>
        </w:rPr>
        <w:t>2.4.1 Разработка тестового сценария</w:t>
      </w:r>
    </w:p>
    <w:p w14:paraId="1DB44ED3" w14:textId="1F38A279" w:rsidR="009C0AEE" w:rsidRDefault="009C0AEE" w:rsidP="009C0AEE">
      <w:pPr>
        <w:rPr>
          <w:lang w:eastAsia="ru-RU"/>
        </w:rPr>
      </w:pPr>
      <w:r>
        <w:rPr>
          <w:lang w:eastAsia="ru-RU"/>
        </w:rPr>
        <w:t>На основе требований технического задания и Тест-плана (файл «Тестирование.docx») был разработан комплекс тестовых сценариев, охватывающих все функцио</w:t>
      </w:r>
      <w:r>
        <w:rPr>
          <w:lang w:eastAsia="ru-RU"/>
        </w:rPr>
        <w:t>нальные возможности приложения.</w:t>
      </w:r>
    </w:p>
    <w:p w14:paraId="33280D03" w14:textId="5ABDC336" w:rsidR="009C0AEE" w:rsidRDefault="009C0AEE" w:rsidP="009C0AEE">
      <w:pPr>
        <w:rPr>
          <w:lang w:eastAsia="ru-RU"/>
        </w:rPr>
      </w:pPr>
      <w:r>
        <w:rPr>
          <w:lang w:eastAsia="ru-RU"/>
        </w:rPr>
        <w:t>Цели тестирования:</w:t>
      </w:r>
    </w:p>
    <w:p w14:paraId="54A38C4D" w14:textId="66B67129" w:rsidR="009C0AEE" w:rsidRDefault="009C0AEE" w:rsidP="00032F6A">
      <w:pPr>
        <w:pStyle w:val="af9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Проверка соответствия разработанного ПО тр</w:t>
      </w:r>
      <w:r>
        <w:rPr>
          <w:lang w:eastAsia="ru-RU"/>
        </w:rPr>
        <w:t>ебованиям Технического задания;</w:t>
      </w:r>
    </w:p>
    <w:p w14:paraId="37C9C862" w14:textId="6A044ABB" w:rsidR="009C0AEE" w:rsidRDefault="009C0AEE" w:rsidP="00032F6A">
      <w:pPr>
        <w:pStyle w:val="af9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Проверка стабильности интеграции с Zabbix API на вирт</w:t>
      </w:r>
      <w:r>
        <w:rPr>
          <w:lang w:eastAsia="ru-RU"/>
        </w:rPr>
        <w:t>уальной машине 192.168.101.220;</w:t>
      </w:r>
    </w:p>
    <w:p w14:paraId="07233DE4" w14:textId="2CF49140" w:rsidR="009C0AEE" w:rsidRDefault="009C0AEE" w:rsidP="00032F6A">
      <w:pPr>
        <w:pStyle w:val="af9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Проверка</w:t>
      </w:r>
      <w:r>
        <w:rPr>
          <w:lang w:eastAsia="ru-RU"/>
        </w:rPr>
        <w:t xml:space="preserve"> корректности обработки ошибок;</w:t>
      </w:r>
    </w:p>
    <w:p w14:paraId="142B5177" w14:textId="3D750D61" w:rsidR="009C0AEE" w:rsidRDefault="009C0AEE" w:rsidP="00032F6A">
      <w:pPr>
        <w:pStyle w:val="af9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Проверка надежности работы;</w:t>
      </w:r>
    </w:p>
    <w:p w14:paraId="3DDFEB2F" w14:textId="64D2EA50" w:rsidR="009C0AEE" w:rsidRDefault="009C0AEE" w:rsidP="00032F6A">
      <w:pPr>
        <w:pStyle w:val="af9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Проверка удобства польз</w:t>
      </w:r>
      <w:r>
        <w:rPr>
          <w:lang w:eastAsia="ru-RU"/>
        </w:rPr>
        <w:t>овательского интерфейса.</w:t>
      </w:r>
    </w:p>
    <w:p w14:paraId="1F67FB7E" w14:textId="5E790A9D" w:rsidR="009C0AEE" w:rsidRDefault="00A72906" w:rsidP="00A72906">
      <w:pPr>
        <w:rPr>
          <w:lang w:eastAsia="ru-RU"/>
        </w:rPr>
      </w:pPr>
      <w:r>
        <w:rPr>
          <w:lang w:eastAsia="ru-RU"/>
        </w:rPr>
        <w:t>Виды тестирования, представлены в Таблице 29.</w:t>
      </w:r>
    </w:p>
    <w:p w14:paraId="4586C67A" w14:textId="68D32B75" w:rsidR="00A72906" w:rsidRDefault="00A72906" w:rsidP="00A72906">
      <w:pPr>
        <w:rPr>
          <w:lang w:eastAsia="ru-RU"/>
        </w:rPr>
      </w:pPr>
      <w:r>
        <w:rPr>
          <w:lang w:eastAsia="ru-RU"/>
        </w:rPr>
        <w:t>Таблица 29 – Виды тестирования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3218"/>
        <w:gridCol w:w="5681"/>
      </w:tblGrid>
      <w:tr w:rsidR="00A72906" w:rsidRPr="00A72906" w14:paraId="0989EC43" w14:textId="77777777" w:rsidTr="00A72906">
        <w:trPr>
          <w:jc w:val="center"/>
        </w:trPr>
        <w:tc>
          <w:tcPr>
            <w:tcW w:w="238" w:type="pct"/>
          </w:tcPr>
          <w:p w14:paraId="7713A1EF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lastRenderedPageBreak/>
              <w:t>№</w:t>
            </w:r>
          </w:p>
        </w:tc>
        <w:tc>
          <w:tcPr>
            <w:tcW w:w="1722" w:type="pct"/>
          </w:tcPr>
          <w:p w14:paraId="4738494E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Вид тестирования</w:t>
            </w:r>
          </w:p>
        </w:tc>
        <w:tc>
          <w:tcPr>
            <w:tcW w:w="3039" w:type="pct"/>
          </w:tcPr>
          <w:p w14:paraId="55611C5D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Описание</w:t>
            </w:r>
          </w:p>
        </w:tc>
      </w:tr>
      <w:tr w:rsidR="00A72906" w:rsidRPr="00A72906" w14:paraId="33400D33" w14:textId="77777777" w:rsidTr="00A72906">
        <w:trPr>
          <w:jc w:val="center"/>
        </w:trPr>
        <w:tc>
          <w:tcPr>
            <w:tcW w:w="238" w:type="pct"/>
          </w:tcPr>
          <w:p w14:paraId="0B397CF7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1</w:t>
            </w:r>
          </w:p>
        </w:tc>
        <w:tc>
          <w:tcPr>
            <w:tcW w:w="1722" w:type="pct"/>
          </w:tcPr>
          <w:p w14:paraId="377BD32B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Функциональное тестирование</w:t>
            </w:r>
          </w:p>
        </w:tc>
        <w:tc>
          <w:tcPr>
            <w:tcW w:w="3039" w:type="pct"/>
          </w:tcPr>
          <w:p w14:paraId="2460DE62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Проверка авторизации, загрузки хостов, фильтрации, отображения метрик, построения графиков, экспорта данных, комментирования и автообновления</w:t>
            </w:r>
          </w:p>
        </w:tc>
      </w:tr>
      <w:tr w:rsidR="00A72906" w:rsidRPr="00A72906" w14:paraId="34510952" w14:textId="77777777" w:rsidTr="00A72906">
        <w:trPr>
          <w:jc w:val="center"/>
        </w:trPr>
        <w:tc>
          <w:tcPr>
            <w:tcW w:w="238" w:type="pct"/>
          </w:tcPr>
          <w:p w14:paraId="3B472ED3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2</w:t>
            </w:r>
          </w:p>
        </w:tc>
        <w:tc>
          <w:tcPr>
            <w:tcW w:w="1722" w:type="pct"/>
          </w:tcPr>
          <w:p w14:paraId="34DC3190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Тестирование надежности и обработки исключений</w:t>
            </w:r>
          </w:p>
        </w:tc>
        <w:tc>
          <w:tcPr>
            <w:tcW w:w="3039" w:type="pct"/>
          </w:tcPr>
          <w:p w14:paraId="7E664424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Проверка поведения системы при отключенной сети, неверных данных, таймаутах, отсутствии метрик на узлах</w:t>
            </w:r>
          </w:p>
        </w:tc>
      </w:tr>
      <w:tr w:rsidR="00A72906" w:rsidRPr="00A72906" w14:paraId="077B594B" w14:textId="77777777" w:rsidTr="00A72906">
        <w:trPr>
          <w:jc w:val="center"/>
        </w:trPr>
        <w:tc>
          <w:tcPr>
            <w:tcW w:w="238" w:type="pct"/>
          </w:tcPr>
          <w:p w14:paraId="23DF6C87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3</w:t>
            </w:r>
          </w:p>
        </w:tc>
        <w:tc>
          <w:tcPr>
            <w:tcW w:w="1722" w:type="pct"/>
          </w:tcPr>
          <w:p w14:paraId="4D53336F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Тестирование пользовательского интерфейса (UI/UX)</w:t>
            </w:r>
          </w:p>
        </w:tc>
        <w:tc>
          <w:tcPr>
            <w:tcW w:w="3039" w:type="pct"/>
          </w:tcPr>
          <w:p w14:paraId="0BE9129A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Проверка корректности отображения элементов, локализации, удобства навигации, цветовой индикации</w:t>
            </w:r>
          </w:p>
        </w:tc>
      </w:tr>
      <w:tr w:rsidR="00A72906" w:rsidRPr="00A72906" w14:paraId="153C919E" w14:textId="77777777" w:rsidTr="00A72906">
        <w:trPr>
          <w:jc w:val="center"/>
        </w:trPr>
        <w:tc>
          <w:tcPr>
            <w:tcW w:w="238" w:type="pct"/>
          </w:tcPr>
          <w:p w14:paraId="221D4054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4</w:t>
            </w:r>
          </w:p>
        </w:tc>
        <w:tc>
          <w:tcPr>
            <w:tcW w:w="1722" w:type="pct"/>
          </w:tcPr>
          <w:p w14:paraId="5739A530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Тестирование производительности</w:t>
            </w:r>
          </w:p>
        </w:tc>
        <w:tc>
          <w:tcPr>
            <w:tcW w:w="3039" w:type="pct"/>
          </w:tcPr>
          <w:p w14:paraId="59831800" w14:textId="77777777" w:rsidR="00A72906" w:rsidRPr="00A72906" w:rsidRDefault="00A72906" w:rsidP="00A237BC">
            <w:pPr>
              <w:ind w:firstLine="0"/>
              <w:rPr>
                <w:sz w:val="24"/>
                <w:lang w:eastAsia="ru-RU"/>
              </w:rPr>
            </w:pPr>
            <w:r w:rsidRPr="00A72906">
              <w:rPr>
                <w:sz w:val="24"/>
                <w:lang w:eastAsia="ru-RU"/>
              </w:rPr>
              <w:t>Проверка времени отклика при загрузке больших списков хостов и отрисовке графиков</w:t>
            </w:r>
          </w:p>
        </w:tc>
      </w:tr>
    </w:tbl>
    <w:p w14:paraId="65180828" w14:textId="2C77B3AB" w:rsidR="009C0AEE" w:rsidRDefault="006930C4" w:rsidP="006930C4">
      <w:pPr>
        <w:rPr>
          <w:lang w:eastAsia="ru-RU"/>
        </w:rPr>
      </w:pPr>
      <w:r>
        <w:rPr>
          <w:lang w:eastAsia="ru-RU"/>
        </w:rPr>
        <w:t>Окружение тестирования</w:t>
      </w:r>
      <w:r w:rsidR="00240621">
        <w:rPr>
          <w:lang w:eastAsia="ru-RU"/>
        </w:rPr>
        <w:t>, представлено в Таблице 30.</w:t>
      </w:r>
    </w:p>
    <w:p w14:paraId="6A2BC6D4" w14:textId="466E4D8B" w:rsidR="00240621" w:rsidRDefault="00240621" w:rsidP="006930C4">
      <w:pPr>
        <w:rPr>
          <w:lang w:eastAsia="ru-RU"/>
        </w:rPr>
      </w:pPr>
      <w:r>
        <w:rPr>
          <w:lang w:eastAsia="ru-RU"/>
        </w:rPr>
        <w:t>Таблица 30 – Окружение тестирования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018"/>
        <w:gridCol w:w="6326"/>
      </w:tblGrid>
      <w:tr w:rsidR="006930C4" w:rsidRPr="006930C4" w14:paraId="74036404" w14:textId="77777777" w:rsidTr="006930C4">
        <w:trPr>
          <w:jc w:val="center"/>
        </w:trPr>
        <w:tc>
          <w:tcPr>
            <w:tcW w:w="1615" w:type="pct"/>
          </w:tcPr>
          <w:p w14:paraId="289EFA25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Компонент</w:t>
            </w:r>
          </w:p>
        </w:tc>
        <w:tc>
          <w:tcPr>
            <w:tcW w:w="3385" w:type="pct"/>
          </w:tcPr>
          <w:p w14:paraId="75EF2FA3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Спецификация</w:t>
            </w:r>
          </w:p>
        </w:tc>
      </w:tr>
      <w:tr w:rsidR="006930C4" w:rsidRPr="006930C4" w14:paraId="50CB78B6" w14:textId="77777777" w:rsidTr="006930C4">
        <w:trPr>
          <w:jc w:val="center"/>
        </w:trPr>
        <w:tc>
          <w:tcPr>
            <w:tcW w:w="1615" w:type="pct"/>
          </w:tcPr>
          <w:p w14:paraId="4120EB8F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Операционная система</w:t>
            </w:r>
          </w:p>
        </w:tc>
        <w:tc>
          <w:tcPr>
            <w:tcW w:w="3385" w:type="pct"/>
          </w:tcPr>
          <w:p w14:paraId="26F99B67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Windows 10/11 Pro (64-bit)</w:t>
            </w:r>
          </w:p>
        </w:tc>
      </w:tr>
      <w:tr w:rsidR="006930C4" w:rsidRPr="006930C4" w14:paraId="2300DF87" w14:textId="77777777" w:rsidTr="006930C4">
        <w:trPr>
          <w:jc w:val="center"/>
        </w:trPr>
        <w:tc>
          <w:tcPr>
            <w:tcW w:w="1615" w:type="pct"/>
          </w:tcPr>
          <w:p w14:paraId="28E2C419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Среда выполнения</w:t>
            </w:r>
          </w:p>
        </w:tc>
        <w:tc>
          <w:tcPr>
            <w:tcW w:w="3385" w:type="pct"/>
          </w:tcPr>
          <w:p w14:paraId="1E89AEBA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Python 3.10+</w:t>
            </w:r>
          </w:p>
        </w:tc>
      </w:tr>
      <w:tr w:rsidR="006930C4" w:rsidRPr="006930C4" w14:paraId="449485BD" w14:textId="77777777" w:rsidTr="006930C4">
        <w:trPr>
          <w:jc w:val="center"/>
        </w:trPr>
        <w:tc>
          <w:tcPr>
            <w:tcW w:w="1615" w:type="pct"/>
          </w:tcPr>
          <w:p w14:paraId="738BFC3B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Библиотеки GUI</w:t>
            </w:r>
          </w:p>
        </w:tc>
        <w:tc>
          <w:tcPr>
            <w:tcW w:w="3385" w:type="pct"/>
          </w:tcPr>
          <w:p w14:paraId="5C585A7E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PyQt6 6.4.0+</w:t>
            </w:r>
          </w:p>
        </w:tc>
      </w:tr>
      <w:tr w:rsidR="006930C4" w:rsidRPr="006930C4" w14:paraId="7D19E8F4" w14:textId="77777777" w:rsidTr="006930C4">
        <w:trPr>
          <w:jc w:val="center"/>
        </w:trPr>
        <w:tc>
          <w:tcPr>
            <w:tcW w:w="1615" w:type="pct"/>
          </w:tcPr>
          <w:p w14:paraId="10DB8811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Библиотека графиков</w:t>
            </w:r>
          </w:p>
        </w:tc>
        <w:tc>
          <w:tcPr>
            <w:tcW w:w="3385" w:type="pct"/>
          </w:tcPr>
          <w:p w14:paraId="50FFB6F0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Matplotlib 3.7.0+</w:t>
            </w:r>
          </w:p>
        </w:tc>
      </w:tr>
      <w:tr w:rsidR="006930C4" w:rsidRPr="006930C4" w14:paraId="560EDE2F" w14:textId="77777777" w:rsidTr="006930C4">
        <w:trPr>
          <w:jc w:val="center"/>
        </w:trPr>
        <w:tc>
          <w:tcPr>
            <w:tcW w:w="1615" w:type="pct"/>
          </w:tcPr>
          <w:p w14:paraId="660ADBB0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Библиотека API</w:t>
            </w:r>
          </w:p>
        </w:tc>
        <w:tc>
          <w:tcPr>
            <w:tcW w:w="3385" w:type="pct"/>
          </w:tcPr>
          <w:p w14:paraId="499AE34D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pyzabbix 1.3.0+</w:t>
            </w:r>
          </w:p>
        </w:tc>
      </w:tr>
      <w:tr w:rsidR="006930C4" w:rsidRPr="006930C4" w14:paraId="4D441AC9" w14:textId="77777777" w:rsidTr="006930C4">
        <w:trPr>
          <w:jc w:val="center"/>
        </w:trPr>
        <w:tc>
          <w:tcPr>
            <w:tcW w:w="1615" w:type="pct"/>
          </w:tcPr>
          <w:p w14:paraId="136E896B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Целевой сервер</w:t>
            </w:r>
          </w:p>
        </w:tc>
        <w:tc>
          <w:tcPr>
            <w:tcW w:w="3385" w:type="pct"/>
          </w:tcPr>
          <w:p w14:paraId="129A8745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Zabbix Server 6.0+ по адресу http://192.168.101.220/zabbix</w:t>
            </w:r>
          </w:p>
        </w:tc>
      </w:tr>
      <w:tr w:rsidR="006930C4" w:rsidRPr="006930C4" w14:paraId="35C52D82" w14:textId="77777777" w:rsidTr="006930C4">
        <w:trPr>
          <w:jc w:val="center"/>
        </w:trPr>
        <w:tc>
          <w:tcPr>
            <w:tcW w:w="1615" w:type="pct"/>
          </w:tcPr>
          <w:p w14:paraId="48C47E1D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Тестовые учетные данные</w:t>
            </w:r>
          </w:p>
        </w:tc>
        <w:tc>
          <w:tcPr>
            <w:tcW w:w="3385" w:type="pct"/>
          </w:tcPr>
          <w:p w14:paraId="35270A5C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Логин: Admin, Пароль: zabbix</w:t>
            </w:r>
          </w:p>
        </w:tc>
      </w:tr>
      <w:tr w:rsidR="006930C4" w:rsidRPr="006930C4" w14:paraId="25DD9DA2" w14:textId="77777777" w:rsidTr="006930C4">
        <w:trPr>
          <w:jc w:val="center"/>
        </w:trPr>
        <w:tc>
          <w:tcPr>
            <w:tcW w:w="1615" w:type="pct"/>
          </w:tcPr>
          <w:p w14:paraId="686FB601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Сетевое окружение</w:t>
            </w:r>
          </w:p>
        </w:tc>
        <w:tc>
          <w:tcPr>
            <w:tcW w:w="3385" w:type="pct"/>
          </w:tcPr>
          <w:p w14:paraId="20A64624" w14:textId="77777777" w:rsidR="006930C4" w:rsidRPr="006930C4" w:rsidRDefault="006930C4" w:rsidP="0007476F">
            <w:pPr>
              <w:ind w:firstLine="0"/>
              <w:rPr>
                <w:sz w:val="24"/>
                <w:lang w:eastAsia="ru-RU"/>
              </w:rPr>
            </w:pPr>
            <w:r w:rsidRPr="006930C4">
              <w:rPr>
                <w:sz w:val="24"/>
                <w:lang w:eastAsia="ru-RU"/>
              </w:rPr>
              <w:t>Локальная сеть с доступом к серверу 192.168.101.220</w:t>
            </w:r>
          </w:p>
        </w:tc>
      </w:tr>
    </w:tbl>
    <w:p w14:paraId="565C4630" w14:textId="71429DED" w:rsidR="009C0AEE" w:rsidRDefault="009C0AEE" w:rsidP="00251F2A">
      <w:pPr>
        <w:rPr>
          <w:lang w:eastAsia="ru-RU"/>
        </w:rPr>
      </w:pPr>
      <w:r>
        <w:rPr>
          <w:lang w:eastAsia="ru-RU"/>
        </w:rPr>
        <w:t>Критерии н</w:t>
      </w:r>
      <w:r w:rsidR="00251F2A">
        <w:rPr>
          <w:lang w:eastAsia="ru-RU"/>
        </w:rPr>
        <w:t>ачала и окончания тестирования:</w:t>
      </w:r>
    </w:p>
    <w:p w14:paraId="144D5D05" w14:textId="6CCBBD33" w:rsidR="009C0AEE" w:rsidRDefault="009C0AEE" w:rsidP="00032F6A">
      <w:pPr>
        <w:pStyle w:val="af9"/>
        <w:numPr>
          <w:ilvl w:val="0"/>
          <w:numId w:val="40"/>
        </w:numPr>
        <w:rPr>
          <w:lang w:eastAsia="ru-RU"/>
        </w:rPr>
      </w:pPr>
      <w:r>
        <w:rPr>
          <w:lang w:eastAsia="ru-RU"/>
        </w:rPr>
        <w:t>Начало: Завершена разработка всех модулей, проведена первичная отладка, пр</w:t>
      </w:r>
      <w:r w:rsidR="00251F2A">
        <w:rPr>
          <w:lang w:eastAsia="ru-RU"/>
        </w:rPr>
        <w:t>иложение собирается без ошибок.</w:t>
      </w:r>
    </w:p>
    <w:p w14:paraId="5E65A713" w14:textId="53EF2440" w:rsidR="009C0AEE" w:rsidRDefault="009C0AEE" w:rsidP="00032F6A">
      <w:pPr>
        <w:pStyle w:val="af9"/>
        <w:numPr>
          <w:ilvl w:val="0"/>
          <w:numId w:val="40"/>
        </w:numPr>
        <w:rPr>
          <w:lang w:eastAsia="ru-RU"/>
        </w:rPr>
      </w:pPr>
      <w:r>
        <w:rPr>
          <w:lang w:eastAsia="ru-RU"/>
        </w:rPr>
        <w:t>Окончание: Все запланированные тест-кейсы выполнены, критические дефекты устранены, оставшиеся дефекты задокументированы и согласованы с Заказчиком.</w:t>
      </w:r>
    </w:p>
    <w:p w14:paraId="07E28E02" w14:textId="184E8EAF" w:rsidR="009C0AEE" w:rsidRDefault="006F1518" w:rsidP="006F1518">
      <w:pPr>
        <w:rPr>
          <w:lang w:eastAsia="ru-RU"/>
        </w:rPr>
      </w:pPr>
      <w:r>
        <w:rPr>
          <w:lang w:eastAsia="ru-RU"/>
        </w:rPr>
        <w:t>Структура тестового сценария:</w:t>
      </w:r>
    </w:p>
    <w:p w14:paraId="52BDBEC8" w14:textId="77777777" w:rsidR="007852AF" w:rsidRDefault="009C0AEE" w:rsidP="007852AF">
      <w:pPr>
        <w:rPr>
          <w:lang w:eastAsia="ru-RU"/>
        </w:rPr>
      </w:pPr>
      <w:r>
        <w:rPr>
          <w:lang w:eastAsia="ru-RU"/>
        </w:rPr>
        <w:t>Каждый тест-кейс включает следующие поля</w:t>
      </w:r>
      <w:r w:rsidR="002D0A3C">
        <w:rPr>
          <w:lang w:eastAsia="ru-RU"/>
        </w:rPr>
        <w:t>, представленные в Таблице</w:t>
      </w:r>
      <w:r w:rsidR="007852AF">
        <w:rPr>
          <w:lang w:eastAsia="ru-RU"/>
        </w:rPr>
        <w:t xml:space="preserve"> </w:t>
      </w:r>
      <w:r w:rsidR="002D0A3C">
        <w:rPr>
          <w:lang w:eastAsia="ru-RU"/>
        </w:rPr>
        <w:t>31</w:t>
      </w:r>
      <w:r w:rsidR="007852AF">
        <w:rPr>
          <w:lang w:eastAsia="ru-RU"/>
        </w:rPr>
        <w:t>.</w:t>
      </w:r>
    </w:p>
    <w:p w14:paraId="440C08F9" w14:textId="544CDBB7" w:rsidR="009C0AEE" w:rsidRDefault="002D0A3C" w:rsidP="007852AF">
      <w:pPr>
        <w:rPr>
          <w:lang w:eastAsia="ru-RU"/>
        </w:rPr>
      </w:pPr>
      <w:r>
        <w:rPr>
          <w:lang w:eastAsia="ru-RU"/>
        </w:rPr>
        <w:lastRenderedPageBreak/>
        <w:t>Таблица 31 – Составляющая тест-кейса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930"/>
        <w:gridCol w:w="6414"/>
      </w:tblGrid>
      <w:tr w:rsidR="006F1518" w:rsidRPr="006F1518" w14:paraId="55C9A773" w14:textId="77777777" w:rsidTr="006F1518">
        <w:trPr>
          <w:jc w:val="center"/>
        </w:trPr>
        <w:tc>
          <w:tcPr>
            <w:tcW w:w="1568" w:type="pct"/>
          </w:tcPr>
          <w:p w14:paraId="078D8353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Поле</w:t>
            </w:r>
          </w:p>
        </w:tc>
        <w:tc>
          <w:tcPr>
            <w:tcW w:w="3432" w:type="pct"/>
          </w:tcPr>
          <w:p w14:paraId="5AF3CB43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Описание</w:t>
            </w:r>
          </w:p>
        </w:tc>
      </w:tr>
      <w:tr w:rsidR="006F1518" w:rsidRPr="006F1518" w14:paraId="6D81370E" w14:textId="77777777" w:rsidTr="006F1518">
        <w:trPr>
          <w:jc w:val="center"/>
        </w:trPr>
        <w:tc>
          <w:tcPr>
            <w:tcW w:w="1568" w:type="pct"/>
          </w:tcPr>
          <w:p w14:paraId="3429C603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ID</w:t>
            </w:r>
          </w:p>
        </w:tc>
        <w:tc>
          <w:tcPr>
            <w:tcW w:w="3432" w:type="pct"/>
          </w:tcPr>
          <w:p w14:paraId="419E35C2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Уникальный идентификатор тест-кейса</w:t>
            </w:r>
          </w:p>
        </w:tc>
      </w:tr>
      <w:tr w:rsidR="006F1518" w:rsidRPr="006F1518" w14:paraId="379E208B" w14:textId="77777777" w:rsidTr="006F1518">
        <w:trPr>
          <w:jc w:val="center"/>
        </w:trPr>
        <w:tc>
          <w:tcPr>
            <w:tcW w:w="1568" w:type="pct"/>
          </w:tcPr>
          <w:p w14:paraId="1129FD4A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Название</w:t>
            </w:r>
          </w:p>
        </w:tc>
        <w:tc>
          <w:tcPr>
            <w:tcW w:w="3432" w:type="pct"/>
          </w:tcPr>
          <w:p w14:paraId="12E6B443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Краткое наименование теста</w:t>
            </w:r>
          </w:p>
        </w:tc>
      </w:tr>
      <w:tr w:rsidR="006F1518" w:rsidRPr="006F1518" w14:paraId="69E0D93C" w14:textId="77777777" w:rsidTr="006F1518">
        <w:trPr>
          <w:jc w:val="center"/>
        </w:trPr>
        <w:tc>
          <w:tcPr>
            <w:tcW w:w="1568" w:type="pct"/>
          </w:tcPr>
          <w:p w14:paraId="485342CC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Описание</w:t>
            </w:r>
          </w:p>
        </w:tc>
        <w:tc>
          <w:tcPr>
            <w:tcW w:w="3432" w:type="pct"/>
          </w:tcPr>
          <w:p w14:paraId="3D365ED5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Детальное описание проверяемой функциональности</w:t>
            </w:r>
          </w:p>
        </w:tc>
      </w:tr>
      <w:tr w:rsidR="006F1518" w:rsidRPr="006F1518" w14:paraId="06F2631C" w14:textId="77777777" w:rsidTr="006F1518">
        <w:trPr>
          <w:jc w:val="center"/>
        </w:trPr>
        <w:tc>
          <w:tcPr>
            <w:tcW w:w="1568" w:type="pct"/>
          </w:tcPr>
          <w:p w14:paraId="71FAB40D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Шаги воспроизведения</w:t>
            </w:r>
          </w:p>
        </w:tc>
        <w:tc>
          <w:tcPr>
            <w:tcW w:w="3432" w:type="pct"/>
          </w:tcPr>
          <w:p w14:paraId="39DA4E16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Последовательность действий для выполнения теста</w:t>
            </w:r>
          </w:p>
        </w:tc>
      </w:tr>
      <w:tr w:rsidR="006F1518" w:rsidRPr="006F1518" w14:paraId="35D7ABD9" w14:textId="77777777" w:rsidTr="006F1518">
        <w:trPr>
          <w:jc w:val="center"/>
        </w:trPr>
        <w:tc>
          <w:tcPr>
            <w:tcW w:w="1568" w:type="pct"/>
          </w:tcPr>
          <w:p w14:paraId="1BD0D6BB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Ожидаемый результат</w:t>
            </w:r>
          </w:p>
        </w:tc>
        <w:tc>
          <w:tcPr>
            <w:tcW w:w="3432" w:type="pct"/>
          </w:tcPr>
          <w:p w14:paraId="35CA8832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Ожидаемое поведение системы</w:t>
            </w:r>
          </w:p>
        </w:tc>
      </w:tr>
      <w:tr w:rsidR="006F1518" w:rsidRPr="006F1518" w14:paraId="47077D13" w14:textId="77777777" w:rsidTr="006F1518">
        <w:trPr>
          <w:jc w:val="center"/>
        </w:trPr>
        <w:tc>
          <w:tcPr>
            <w:tcW w:w="1568" w:type="pct"/>
          </w:tcPr>
          <w:p w14:paraId="2DE87AD3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Приоритет</w:t>
            </w:r>
          </w:p>
        </w:tc>
        <w:tc>
          <w:tcPr>
            <w:tcW w:w="3432" w:type="pct"/>
          </w:tcPr>
          <w:p w14:paraId="4ABCC612" w14:textId="77777777" w:rsidR="006F1518" w:rsidRPr="006F1518" w:rsidRDefault="006F1518" w:rsidP="00CC36C6">
            <w:pPr>
              <w:ind w:firstLine="0"/>
              <w:rPr>
                <w:sz w:val="24"/>
                <w:lang w:eastAsia="ru-RU"/>
              </w:rPr>
            </w:pPr>
            <w:r w:rsidRPr="006F1518">
              <w:rPr>
                <w:sz w:val="24"/>
                <w:lang w:eastAsia="ru-RU"/>
              </w:rPr>
              <w:t>Высокий/Средний/Низкий</w:t>
            </w:r>
          </w:p>
        </w:tc>
      </w:tr>
    </w:tbl>
    <w:p w14:paraId="71B98AFF" w14:textId="352953E8" w:rsidR="009C0AEE" w:rsidRDefault="00CB4B6B" w:rsidP="00CB4B6B">
      <w:pPr>
        <w:rPr>
          <w:lang w:eastAsia="ru-RU"/>
        </w:rPr>
      </w:pPr>
      <w:r>
        <w:rPr>
          <w:lang w:eastAsia="ru-RU"/>
        </w:rPr>
        <w:t>Разработанные тест-кейсы:</w:t>
      </w:r>
    </w:p>
    <w:p w14:paraId="523E4325" w14:textId="4B29E6D7" w:rsidR="009C0AEE" w:rsidRDefault="009C0AEE" w:rsidP="00CB4B6B">
      <w:pPr>
        <w:rPr>
          <w:lang w:eastAsia="ru-RU"/>
        </w:rPr>
      </w:pPr>
      <w:r>
        <w:rPr>
          <w:lang w:eastAsia="ru-RU"/>
        </w:rPr>
        <w:t>Всего было разработано 48 тест-кейсов, распре</w:t>
      </w:r>
      <w:r w:rsidR="00CB4B6B">
        <w:rPr>
          <w:lang w:eastAsia="ru-RU"/>
        </w:rPr>
        <w:t>деленных по модулям приложения</w:t>
      </w:r>
      <w:r w:rsidR="00ED3D7B">
        <w:rPr>
          <w:lang w:eastAsia="ru-RU"/>
        </w:rPr>
        <w:t>, представлены в Таблице 32.</w:t>
      </w:r>
    </w:p>
    <w:p w14:paraId="2EA6AC3A" w14:textId="42302B83" w:rsidR="00ED3D7B" w:rsidRDefault="00ED3D7B" w:rsidP="00CB4B6B">
      <w:pPr>
        <w:rPr>
          <w:lang w:eastAsia="ru-RU"/>
        </w:rPr>
      </w:pPr>
      <w:r>
        <w:rPr>
          <w:lang w:eastAsia="ru-RU"/>
        </w:rPr>
        <w:t>Таблица 32 – Тест-кейсы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538"/>
        <w:gridCol w:w="1689"/>
        <w:gridCol w:w="5117"/>
      </w:tblGrid>
      <w:tr w:rsidR="00CB4B6B" w:rsidRPr="00CB4B6B" w14:paraId="4C41BCB7" w14:textId="77777777" w:rsidTr="00CB4B6B">
        <w:trPr>
          <w:jc w:val="center"/>
        </w:trPr>
        <w:tc>
          <w:tcPr>
            <w:tcW w:w="1358" w:type="pct"/>
          </w:tcPr>
          <w:p w14:paraId="3F7DE60C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</w:t>
            </w:r>
          </w:p>
        </w:tc>
        <w:tc>
          <w:tcPr>
            <w:tcW w:w="904" w:type="pct"/>
          </w:tcPr>
          <w:p w14:paraId="5BEF3505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Количество тест-кейсов</w:t>
            </w:r>
          </w:p>
        </w:tc>
        <w:tc>
          <w:tcPr>
            <w:tcW w:w="2738" w:type="pct"/>
          </w:tcPr>
          <w:p w14:paraId="02D1F8C8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Проверяемые функции</w:t>
            </w:r>
          </w:p>
        </w:tc>
      </w:tr>
      <w:tr w:rsidR="00CB4B6B" w:rsidRPr="00CB4B6B" w14:paraId="4B6CCF5C" w14:textId="77777777" w:rsidTr="00CB4B6B">
        <w:trPr>
          <w:jc w:val="center"/>
        </w:trPr>
        <w:tc>
          <w:tcPr>
            <w:tcW w:w="1358" w:type="pct"/>
          </w:tcPr>
          <w:p w14:paraId="10F18AD5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авторизации</w:t>
            </w:r>
          </w:p>
        </w:tc>
        <w:tc>
          <w:tcPr>
            <w:tcW w:w="904" w:type="pct"/>
          </w:tcPr>
          <w:p w14:paraId="1D67C966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6</w:t>
            </w:r>
          </w:p>
        </w:tc>
        <w:tc>
          <w:tcPr>
            <w:tcW w:w="2738" w:type="pct"/>
          </w:tcPr>
          <w:p w14:paraId="31A6147D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Успешная авторизация, неверный пароль, несуществующий логин, пустые поля, недоступный сервер, закрытие окна</w:t>
            </w:r>
          </w:p>
        </w:tc>
      </w:tr>
      <w:tr w:rsidR="00CB4B6B" w:rsidRPr="00CB4B6B" w14:paraId="5CAB5F3D" w14:textId="77777777" w:rsidTr="00CB4B6B">
        <w:trPr>
          <w:jc w:val="center"/>
        </w:trPr>
        <w:tc>
          <w:tcPr>
            <w:tcW w:w="1358" w:type="pct"/>
          </w:tcPr>
          <w:p w14:paraId="285BCEFF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загрузки и отображения хостов</w:t>
            </w:r>
          </w:p>
        </w:tc>
        <w:tc>
          <w:tcPr>
            <w:tcW w:w="904" w:type="pct"/>
          </w:tcPr>
          <w:p w14:paraId="6520C68E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5</w:t>
            </w:r>
          </w:p>
        </w:tc>
        <w:tc>
          <w:tcPr>
            <w:tcW w:w="2738" w:type="pct"/>
          </w:tcPr>
          <w:p w14:paraId="356E1F16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Загрузка списка, состояние хоста, цветовая индикация, производительность, обновление вручную</w:t>
            </w:r>
          </w:p>
        </w:tc>
      </w:tr>
      <w:tr w:rsidR="00CB4B6B" w:rsidRPr="00CB4B6B" w14:paraId="6C26E85C" w14:textId="77777777" w:rsidTr="00CB4B6B">
        <w:trPr>
          <w:jc w:val="center"/>
        </w:trPr>
        <w:tc>
          <w:tcPr>
            <w:tcW w:w="1358" w:type="pct"/>
          </w:tcPr>
          <w:p w14:paraId="3571959B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фильтрации и поиска</w:t>
            </w:r>
          </w:p>
        </w:tc>
        <w:tc>
          <w:tcPr>
            <w:tcW w:w="904" w:type="pct"/>
          </w:tcPr>
          <w:p w14:paraId="61852B1B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6</w:t>
            </w:r>
          </w:p>
        </w:tc>
        <w:tc>
          <w:tcPr>
            <w:tcW w:w="2738" w:type="pct"/>
          </w:tcPr>
          <w:p w14:paraId="4CD395CE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Фильтрация по имени, IP, группе, комбинированная фильтрация, сброс фильтров, поиск с регистром</w:t>
            </w:r>
          </w:p>
        </w:tc>
      </w:tr>
      <w:tr w:rsidR="00CB4B6B" w:rsidRPr="00CB4B6B" w14:paraId="4172580A" w14:textId="77777777" w:rsidTr="00CB4B6B">
        <w:trPr>
          <w:jc w:val="center"/>
        </w:trPr>
        <w:tc>
          <w:tcPr>
            <w:tcW w:w="1358" w:type="pct"/>
          </w:tcPr>
          <w:p w14:paraId="2BACFA2C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метрик и графиков</w:t>
            </w:r>
          </w:p>
        </w:tc>
        <w:tc>
          <w:tcPr>
            <w:tcW w:w="904" w:type="pct"/>
          </w:tcPr>
          <w:p w14:paraId="2606416D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10</w:t>
            </w:r>
          </w:p>
        </w:tc>
        <w:tc>
          <w:tcPr>
            <w:tcW w:w="2738" w:type="pct"/>
          </w:tcPr>
          <w:p w14:paraId="5908CB76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Отображение CPU/RAM/диска/сети, построение графиков, выбор интервала, обработка отсутствия данных, масштабирование, сохранение</w:t>
            </w:r>
          </w:p>
        </w:tc>
      </w:tr>
      <w:tr w:rsidR="00CB4B6B" w:rsidRPr="00CB4B6B" w14:paraId="779212E8" w14:textId="77777777" w:rsidTr="00CB4B6B">
        <w:trPr>
          <w:jc w:val="center"/>
        </w:trPr>
        <w:tc>
          <w:tcPr>
            <w:tcW w:w="1358" w:type="pct"/>
          </w:tcPr>
          <w:p w14:paraId="5AA8603B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экспорта данных</w:t>
            </w:r>
          </w:p>
        </w:tc>
        <w:tc>
          <w:tcPr>
            <w:tcW w:w="904" w:type="pct"/>
          </w:tcPr>
          <w:p w14:paraId="0880A728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5</w:t>
            </w:r>
          </w:p>
        </w:tc>
        <w:tc>
          <w:tcPr>
            <w:tcW w:w="2738" w:type="pct"/>
          </w:tcPr>
          <w:p w14:paraId="4A995657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Экспорт в CSV, XLSX, с фильтрами, обработка ошибок, кодировка UTF-8</w:t>
            </w:r>
          </w:p>
        </w:tc>
      </w:tr>
      <w:tr w:rsidR="00CB4B6B" w:rsidRPr="00CB4B6B" w14:paraId="1B73452F" w14:textId="77777777" w:rsidTr="00CB4B6B">
        <w:trPr>
          <w:jc w:val="center"/>
        </w:trPr>
        <w:tc>
          <w:tcPr>
            <w:tcW w:w="1358" w:type="pct"/>
          </w:tcPr>
          <w:p w14:paraId="39EC3D2D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автообновления</w:t>
            </w:r>
          </w:p>
        </w:tc>
        <w:tc>
          <w:tcPr>
            <w:tcW w:w="904" w:type="pct"/>
          </w:tcPr>
          <w:p w14:paraId="36F3BA98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4</w:t>
            </w:r>
          </w:p>
        </w:tc>
        <w:tc>
          <w:tcPr>
            <w:tcW w:w="2738" w:type="pct"/>
          </w:tcPr>
          <w:p w14:paraId="3F4A2B7E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Включение, изменение интервала, отключение, работа при открытом графике</w:t>
            </w:r>
          </w:p>
        </w:tc>
      </w:tr>
      <w:tr w:rsidR="00CB4B6B" w:rsidRPr="00CB4B6B" w14:paraId="6565D857" w14:textId="77777777" w:rsidTr="00CB4B6B">
        <w:trPr>
          <w:jc w:val="center"/>
        </w:trPr>
        <w:tc>
          <w:tcPr>
            <w:tcW w:w="1358" w:type="pct"/>
          </w:tcPr>
          <w:p w14:paraId="3031EFB2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комментирования</w:t>
            </w:r>
          </w:p>
        </w:tc>
        <w:tc>
          <w:tcPr>
            <w:tcW w:w="904" w:type="pct"/>
          </w:tcPr>
          <w:p w14:paraId="06C54E6B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4</w:t>
            </w:r>
          </w:p>
        </w:tc>
        <w:tc>
          <w:tcPr>
            <w:tcW w:w="2738" w:type="pct"/>
          </w:tcPr>
          <w:p w14:paraId="5A5E0EAD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Добавление, редактирование, удаление, сохранение при перезапуске</w:t>
            </w:r>
          </w:p>
        </w:tc>
      </w:tr>
      <w:tr w:rsidR="00CB4B6B" w:rsidRPr="00CB4B6B" w14:paraId="51D77EFC" w14:textId="77777777" w:rsidTr="00CB4B6B">
        <w:trPr>
          <w:jc w:val="center"/>
        </w:trPr>
        <w:tc>
          <w:tcPr>
            <w:tcW w:w="1358" w:type="pct"/>
          </w:tcPr>
          <w:p w14:paraId="0F29651D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lastRenderedPageBreak/>
              <w:t>Модуль логирования</w:t>
            </w:r>
          </w:p>
        </w:tc>
        <w:tc>
          <w:tcPr>
            <w:tcW w:w="904" w:type="pct"/>
          </w:tcPr>
          <w:p w14:paraId="4218C567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4</w:t>
            </w:r>
          </w:p>
        </w:tc>
        <w:tc>
          <w:tcPr>
            <w:tcW w:w="2738" w:type="pct"/>
          </w:tcPr>
          <w:p w14:paraId="4B59DF47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Запись ошибок авторизации, сети, экспорта, ротация лог-файла</w:t>
            </w:r>
          </w:p>
        </w:tc>
      </w:tr>
      <w:tr w:rsidR="00CB4B6B" w:rsidRPr="00CB4B6B" w14:paraId="2972FED7" w14:textId="77777777" w:rsidTr="00CB4B6B">
        <w:trPr>
          <w:jc w:val="center"/>
        </w:trPr>
        <w:tc>
          <w:tcPr>
            <w:tcW w:w="1358" w:type="pct"/>
          </w:tcPr>
          <w:p w14:paraId="532F5B5E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Модуль UI/UX</w:t>
            </w:r>
          </w:p>
        </w:tc>
        <w:tc>
          <w:tcPr>
            <w:tcW w:w="904" w:type="pct"/>
          </w:tcPr>
          <w:p w14:paraId="5AD10C79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4</w:t>
            </w:r>
          </w:p>
        </w:tc>
        <w:tc>
          <w:tcPr>
            <w:tcW w:w="2738" w:type="pct"/>
          </w:tcPr>
          <w:p w14:paraId="20D86A4E" w14:textId="77777777" w:rsidR="00CB4B6B" w:rsidRPr="00CB4B6B" w:rsidRDefault="00CB4B6B" w:rsidP="00455CF7">
            <w:pPr>
              <w:ind w:firstLine="0"/>
              <w:rPr>
                <w:sz w:val="24"/>
                <w:lang w:eastAsia="ru-RU"/>
              </w:rPr>
            </w:pPr>
            <w:r w:rsidRPr="00CB4B6B">
              <w:rPr>
                <w:sz w:val="24"/>
                <w:lang w:eastAsia="ru-RU"/>
              </w:rPr>
              <w:t>Локализация, горячие клавиши, адаптивность, статусная строка</w:t>
            </w:r>
          </w:p>
        </w:tc>
      </w:tr>
    </w:tbl>
    <w:p w14:paraId="2686D960" w14:textId="77777777" w:rsidR="00AF4D33" w:rsidRDefault="00AF4D33" w:rsidP="00AF4D33">
      <w:pPr>
        <w:rPr>
          <w:lang w:eastAsia="ru-RU"/>
        </w:rPr>
      </w:pPr>
      <w:r>
        <w:rPr>
          <w:lang w:eastAsia="ru-RU"/>
        </w:rPr>
        <w:t>2.4.2 Тестирование пользовательского интерфейса</w:t>
      </w:r>
    </w:p>
    <w:p w14:paraId="04F5730E" w14:textId="4E4B580F" w:rsidR="00AF4D33" w:rsidRDefault="00AF4D33" w:rsidP="00AF4D33">
      <w:pPr>
        <w:rPr>
          <w:lang w:eastAsia="ru-RU"/>
        </w:rPr>
      </w:pPr>
      <w:r>
        <w:rPr>
          <w:lang w:eastAsia="ru-RU"/>
        </w:rPr>
        <w:t>Тестирование пользовательского интерфейса проводилось с целью проверки корректности отображения элементов, удобства навигации и соответ</w:t>
      </w:r>
      <w:r>
        <w:rPr>
          <w:lang w:eastAsia="ru-RU"/>
        </w:rPr>
        <w:t>ствия требованиям к эргономике. Проверяемые аспекты представлены в Таблице 33.</w:t>
      </w:r>
    </w:p>
    <w:p w14:paraId="7EB3C805" w14:textId="55CD48D1" w:rsidR="00AF4D33" w:rsidRDefault="00AF4D33" w:rsidP="00AF4D33">
      <w:pPr>
        <w:rPr>
          <w:lang w:eastAsia="ru-RU"/>
        </w:rPr>
      </w:pPr>
      <w:r>
        <w:rPr>
          <w:lang w:eastAsia="ru-RU"/>
        </w:rPr>
        <w:t>Таблица 33 – Проверяемые аспекты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3440"/>
        <w:gridCol w:w="5459"/>
      </w:tblGrid>
      <w:tr w:rsidR="00AF4D33" w:rsidRPr="00AF4D33" w14:paraId="000D8DFD" w14:textId="77777777" w:rsidTr="00AF4D33">
        <w:trPr>
          <w:jc w:val="center"/>
        </w:trPr>
        <w:tc>
          <w:tcPr>
            <w:tcW w:w="238" w:type="pct"/>
          </w:tcPr>
          <w:p w14:paraId="5FE99BBA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№</w:t>
            </w:r>
          </w:p>
        </w:tc>
        <w:tc>
          <w:tcPr>
            <w:tcW w:w="1841" w:type="pct"/>
          </w:tcPr>
          <w:p w14:paraId="20081FF0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Аспект</w:t>
            </w:r>
          </w:p>
        </w:tc>
        <w:tc>
          <w:tcPr>
            <w:tcW w:w="2921" w:type="pct"/>
          </w:tcPr>
          <w:p w14:paraId="72BE0D35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Результат</w:t>
            </w:r>
          </w:p>
        </w:tc>
      </w:tr>
      <w:tr w:rsidR="00AF4D33" w:rsidRPr="00AF4D33" w14:paraId="5AC953AA" w14:textId="77777777" w:rsidTr="00AF4D33">
        <w:trPr>
          <w:jc w:val="center"/>
        </w:trPr>
        <w:tc>
          <w:tcPr>
            <w:tcW w:w="238" w:type="pct"/>
          </w:tcPr>
          <w:p w14:paraId="230CCD66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1</w:t>
            </w:r>
          </w:p>
        </w:tc>
        <w:tc>
          <w:tcPr>
            <w:tcW w:w="1841" w:type="pct"/>
          </w:tcPr>
          <w:p w14:paraId="3D307528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Корректность русскоязычного интерфейса</w:t>
            </w:r>
          </w:p>
        </w:tc>
        <w:tc>
          <w:tcPr>
            <w:tcW w:w="2921" w:type="pct"/>
          </w:tcPr>
          <w:p w14:paraId="070B625E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Все надписи на кнопках, в меню и сообщениях об ошибках на русском языке</w:t>
            </w:r>
          </w:p>
        </w:tc>
      </w:tr>
      <w:tr w:rsidR="00AF4D33" w:rsidRPr="00AF4D33" w14:paraId="0600D2BB" w14:textId="77777777" w:rsidTr="00AF4D33">
        <w:trPr>
          <w:jc w:val="center"/>
        </w:trPr>
        <w:tc>
          <w:tcPr>
            <w:tcW w:w="238" w:type="pct"/>
          </w:tcPr>
          <w:p w14:paraId="789B7E57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2</w:t>
            </w:r>
          </w:p>
        </w:tc>
        <w:tc>
          <w:tcPr>
            <w:tcW w:w="1841" w:type="pct"/>
          </w:tcPr>
          <w:p w14:paraId="004ACACB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Работа «горячих» клавиш</w:t>
            </w:r>
          </w:p>
        </w:tc>
        <w:tc>
          <w:tcPr>
            <w:tcW w:w="2921" w:type="pct"/>
          </w:tcPr>
          <w:p w14:paraId="50527289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Ctrl+F (фокус в поле поиска) и Ctrl+E (экспорт) работают корректно</w:t>
            </w:r>
          </w:p>
        </w:tc>
      </w:tr>
      <w:tr w:rsidR="00AF4D33" w:rsidRPr="00AF4D33" w14:paraId="2952600B" w14:textId="77777777" w:rsidTr="00AF4D33">
        <w:trPr>
          <w:jc w:val="center"/>
        </w:trPr>
        <w:tc>
          <w:tcPr>
            <w:tcW w:w="238" w:type="pct"/>
          </w:tcPr>
          <w:p w14:paraId="68A11371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3</w:t>
            </w:r>
          </w:p>
        </w:tc>
        <w:tc>
          <w:tcPr>
            <w:tcW w:w="1841" w:type="pct"/>
          </w:tcPr>
          <w:p w14:paraId="0673C925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Адаптивность окна при изменении размера</w:t>
            </w:r>
          </w:p>
        </w:tc>
        <w:tc>
          <w:tcPr>
            <w:tcW w:w="2921" w:type="pct"/>
          </w:tcPr>
          <w:p w14:paraId="22F843EB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Все виджеты (таблица, график) корректно масштабируются</w:t>
            </w:r>
          </w:p>
        </w:tc>
      </w:tr>
      <w:tr w:rsidR="00AF4D33" w:rsidRPr="00AF4D33" w14:paraId="63CD69A3" w14:textId="77777777" w:rsidTr="00AF4D33">
        <w:trPr>
          <w:jc w:val="center"/>
        </w:trPr>
        <w:tc>
          <w:tcPr>
            <w:tcW w:w="238" w:type="pct"/>
          </w:tcPr>
          <w:p w14:paraId="583B5F62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4</w:t>
            </w:r>
          </w:p>
        </w:tc>
        <w:tc>
          <w:tcPr>
            <w:tcW w:w="1841" w:type="pct"/>
          </w:tcPr>
          <w:p w14:paraId="78C72730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Отображение статусной строки</w:t>
            </w:r>
          </w:p>
        </w:tc>
        <w:tc>
          <w:tcPr>
            <w:tcW w:w="2921" w:type="pct"/>
          </w:tcPr>
          <w:p w14:paraId="0B374E8F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В статусной строке отображается текущее состояние (загрузка, обновление)</w:t>
            </w:r>
          </w:p>
        </w:tc>
      </w:tr>
      <w:tr w:rsidR="00AF4D33" w:rsidRPr="00AF4D33" w14:paraId="5EA4DDCA" w14:textId="77777777" w:rsidTr="00AF4D33">
        <w:trPr>
          <w:jc w:val="center"/>
        </w:trPr>
        <w:tc>
          <w:tcPr>
            <w:tcW w:w="238" w:type="pct"/>
          </w:tcPr>
          <w:p w14:paraId="5A5A7A10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5</w:t>
            </w:r>
          </w:p>
        </w:tc>
        <w:tc>
          <w:tcPr>
            <w:tcW w:w="1841" w:type="pct"/>
          </w:tcPr>
          <w:p w14:paraId="5C09AE93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Цветовая индикация проблем</w:t>
            </w:r>
          </w:p>
        </w:tc>
        <w:tc>
          <w:tcPr>
            <w:tcW w:w="2921" w:type="pct"/>
          </w:tcPr>
          <w:p w14:paraId="7A7B136B" w14:textId="77777777" w:rsidR="00AF4D33" w:rsidRPr="00AF4D33" w:rsidRDefault="00AF4D33" w:rsidP="00C7734B">
            <w:pPr>
              <w:ind w:firstLine="0"/>
              <w:rPr>
                <w:sz w:val="24"/>
                <w:lang w:eastAsia="ru-RU"/>
              </w:rPr>
            </w:pPr>
            <w:r w:rsidRPr="00AF4D33">
              <w:rPr>
                <w:sz w:val="24"/>
                <w:lang w:eastAsia="ru-RU"/>
              </w:rPr>
              <w:t>Узлы со сработавшими триггерами подсвечены красным цветом</w:t>
            </w:r>
          </w:p>
        </w:tc>
      </w:tr>
    </w:tbl>
    <w:p w14:paraId="2928DC68" w14:textId="77777777" w:rsidR="00B11E02" w:rsidRDefault="00B11E02" w:rsidP="00B11E02">
      <w:pPr>
        <w:rPr>
          <w:lang w:eastAsia="ru-RU"/>
        </w:rPr>
      </w:pPr>
      <w:r>
        <w:rPr>
          <w:lang w:eastAsia="ru-RU"/>
        </w:rPr>
        <w:t>2.4.3 Функциональное тестирование</w:t>
      </w:r>
    </w:p>
    <w:p w14:paraId="49D032D3" w14:textId="1EA45122" w:rsidR="00B11E02" w:rsidRDefault="00B11E02" w:rsidP="00B11E02">
      <w:pPr>
        <w:rPr>
          <w:lang w:eastAsia="ru-RU"/>
        </w:rPr>
      </w:pPr>
      <w:r>
        <w:rPr>
          <w:lang w:eastAsia="ru-RU"/>
        </w:rPr>
        <w:t>Функциональное тестирование проводилось с целью проверки корректности работы всех функций приложения. Полный перечень тест-кейсов с детальным описанием шагов и результатов представлен в файле «Тестирование.docx». Ниже приведены обобщенны</w:t>
      </w:r>
      <w:r>
        <w:rPr>
          <w:lang w:eastAsia="ru-RU"/>
        </w:rPr>
        <w:t>е результаты по каждому модулю.</w:t>
      </w:r>
    </w:p>
    <w:p w14:paraId="0CCE9E0F" w14:textId="563278CE" w:rsidR="00B11E02" w:rsidRDefault="00B11E02" w:rsidP="00B11E02">
      <w:pPr>
        <w:rPr>
          <w:lang w:eastAsia="ru-RU"/>
        </w:rPr>
      </w:pPr>
      <w:r>
        <w:rPr>
          <w:lang w:eastAsia="ru-RU"/>
        </w:rPr>
        <w:t>Результат</w:t>
      </w:r>
      <w:r>
        <w:rPr>
          <w:lang w:eastAsia="ru-RU"/>
        </w:rPr>
        <w:t>ы функционального тестирования</w:t>
      </w:r>
      <w:r w:rsidR="00716E2B">
        <w:rPr>
          <w:lang w:eastAsia="ru-RU"/>
        </w:rPr>
        <w:t>, представлены в Таблице 34.</w:t>
      </w:r>
    </w:p>
    <w:p w14:paraId="2A172D52" w14:textId="661740B6" w:rsidR="00716E2B" w:rsidRDefault="00716E2B" w:rsidP="00B11E02">
      <w:pPr>
        <w:rPr>
          <w:lang w:eastAsia="ru-RU"/>
        </w:rPr>
      </w:pPr>
      <w:r>
        <w:rPr>
          <w:lang w:eastAsia="ru-RU"/>
        </w:rPr>
        <w:t>Таблица 34 – Результаты функционального тестирования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298"/>
        <w:gridCol w:w="3665"/>
        <w:gridCol w:w="3381"/>
      </w:tblGrid>
      <w:tr w:rsidR="00B11E02" w:rsidRPr="00B11E02" w14:paraId="06111D0A" w14:textId="77777777" w:rsidTr="00B11E02">
        <w:trPr>
          <w:jc w:val="center"/>
        </w:trPr>
        <w:tc>
          <w:tcPr>
            <w:tcW w:w="1230" w:type="pct"/>
          </w:tcPr>
          <w:p w14:paraId="7767401D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Модуль</w:t>
            </w:r>
          </w:p>
        </w:tc>
        <w:tc>
          <w:tcPr>
            <w:tcW w:w="1961" w:type="pct"/>
          </w:tcPr>
          <w:p w14:paraId="4F139836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Проверяемые функции</w:t>
            </w:r>
          </w:p>
        </w:tc>
        <w:tc>
          <w:tcPr>
            <w:tcW w:w="1810" w:type="pct"/>
          </w:tcPr>
          <w:p w14:paraId="3DC33D3D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Результат</w:t>
            </w:r>
          </w:p>
        </w:tc>
      </w:tr>
      <w:tr w:rsidR="00B11E02" w:rsidRPr="00B11E02" w14:paraId="6976419F" w14:textId="77777777" w:rsidTr="00B11E02">
        <w:trPr>
          <w:jc w:val="center"/>
        </w:trPr>
        <w:tc>
          <w:tcPr>
            <w:tcW w:w="1230" w:type="pct"/>
          </w:tcPr>
          <w:p w14:paraId="5993ADDF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lastRenderedPageBreak/>
              <w:t>Авторизация</w:t>
            </w:r>
          </w:p>
        </w:tc>
        <w:tc>
          <w:tcPr>
            <w:tcW w:w="1961" w:type="pct"/>
          </w:tcPr>
          <w:p w14:paraId="1182286B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Успешный вход, неверный пароль, несуществующий логин, пустые поля, недоступный сервер</w:t>
            </w:r>
          </w:p>
        </w:tc>
        <w:tc>
          <w:tcPr>
            <w:tcW w:w="1810" w:type="pct"/>
          </w:tcPr>
          <w:p w14:paraId="495553A2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Все тесты пройдены. Ошибки корректно обрабатываются и логируются</w:t>
            </w:r>
          </w:p>
        </w:tc>
      </w:tr>
      <w:tr w:rsidR="00B11E02" w:rsidRPr="00B11E02" w14:paraId="1E78E851" w14:textId="77777777" w:rsidTr="00B11E02">
        <w:trPr>
          <w:jc w:val="center"/>
        </w:trPr>
        <w:tc>
          <w:tcPr>
            <w:tcW w:w="1230" w:type="pct"/>
          </w:tcPr>
          <w:p w14:paraId="78C04D72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Загрузка и отображение хостов</w:t>
            </w:r>
          </w:p>
        </w:tc>
        <w:tc>
          <w:tcPr>
            <w:tcW w:w="1961" w:type="pct"/>
          </w:tcPr>
          <w:p w14:paraId="046802B5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Загрузка списка, состояние хоста, цветовая индикация, производительность</w:t>
            </w:r>
          </w:p>
        </w:tc>
        <w:tc>
          <w:tcPr>
            <w:tcW w:w="1810" w:type="pct"/>
          </w:tcPr>
          <w:p w14:paraId="253C89A3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Список из 200+ хостов загружается за 3-5 секунд. Статусы отображаются корректно</w:t>
            </w:r>
          </w:p>
        </w:tc>
      </w:tr>
      <w:tr w:rsidR="00B11E02" w:rsidRPr="00B11E02" w14:paraId="340F7D31" w14:textId="77777777" w:rsidTr="00B11E02">
        <w:trPr>
          <w:jc w:val="center"/>
        </w:trPr>
        <w:tc>
          <w:tcPr>
            <w:tcW w:w="1230" w:type="pct"/>
          </w:tcPr>
          <w:p w14:paraId="1F752473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Фильтрация и поиск</w:t>
            </w:r>
          </w:p>
        </w:tc>
        <w:tc>
          <w:tcPr>
            <w:tcW w:w="1961" w:type="pct"/>
          </w:tcPr>
          <w:p w14:paraId="6C040C04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Фильтрация по имени, IP, группе, комбинированная, сброс</w:t>
            </w:r>
          </w:p>
        </w:tc>
        <w:tc>
          <w:tcPr>
            <w:tcW w:w="1810" w:type="pct"/>
          </w:tcPr>
          <w:p w14:paraId="724DF727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Все варианты фильтрации работают корректно. Регистр не влияет на результат</w:t>
            </w:r>
          </w:p>
        </w:tc>
      </w:tr>
      <w:tr w:rsidR="00B11E02" w:rsidRPr="00B11E02" w14:paraId="420A233D" w14:textId="77777777" w:rsidTr="00B11E02">
        <w:trPr>
          <w:jc w:val="center"/>
        </w:trPr>
        <w:tc>
          <w:tcPr>
            <w:tcW w:w="1230" w:type="pct"/>
          </w:tcPr>
          <w:p w14:paraId="51429B8A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Метрики и графики</w:t>
            </w:r>
          </w:p>
        </w:tc>
        <w:tc>
          <w:tcPr>
            <w:tcW w:w="1961" w:type="pct"/>
          </w:tcPr>
          <w:p w14:paraId="0355D5B4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Отображение CPU/RAM/диска/сети, построение графиков, интервалы</w:t>
            </w:r>
          </w:p>
        </w:tc>
        <w:tc>
          <w:tcPr>
            <w:tcW w:w="1810" w:type="pct"/>
          </w:tcPr>
          <w:p w14:paraId="0EF40255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Графики строятся корректно. При отсутствии данных выводится информационное сообщение</w:t>
            </w:r>
          </w:p>
        </w:tc>
      </w:tr>
      <w:tr w:rsidR="00B11E02" w:rsidRPr="00B11E02" w14:paraId="2CDB93F0" w14:textId="77777777" w:rsidTr="00B11E02">
        <w:trPr>
          <w:jc w:val="center"/>
        </w:trPr>
        <w:tc>
          <w:tcPr>
            <w:tcW w:w="1230" w:type="pct"/>
          </w:tcPr>
          <w:p w14:paraId="19F6A305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Экспорт данных</w:t>
            </w:r>
          </w:p>
        </w:tc>
        <w:tc>
          <w:tcPr>
            <w:tcW w:w="1961" w:type="pct"/>
          </w:tcPr>
          <w:p w14:paraId="25D8B1B6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Экспорт в CSV, XLSX, с фильтрами, обработка ошибок</w:t>
            </w:r>
          </w:p>
        </w:tc>
        <w:tc>
          <w:tcPr>
            <w:tcW w:w="1810" w:type="pct"/>
          </w:tcPr>
          <w:p w14:paraId="0526641E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Файлы создаются с корректной кодировкой UTF-8. Кириллица отображается правильно</w:t>
            </w:r>
          </w:p>
        </w:tc>
      </w:tr>
      <w:tr w:rsidR="00B11E02" w:rsidRPr="00B11E02" w14:paraId="3E5BA89A" w14:textId="77777777" w:rsidTr="00B11E02">
        <w:trPr>
          <w:jc w:val="center"/>
        </w:trPr>
        <w:tc>
          <w:tcPr>
            <w:tcW w:w="1230" w:type="pct"/>
          </w:tcPr>
          <w:p w14:paraId="7EC72B23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Автообновление</w:t>
            </w:r>
          </w:p>
        </w:tc>
        <w:tc>
          <w:tcPr>
            <w:tcW w:w="1961" w:type="pct"/>
          </w:tcPr>
          <w:p w14:paraId="39CECC76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Включение, изменение интервала, отключение</w:t>
            </w:r>
          </w:p>
        </w:tc>
        <w:tc>
          <w:tcPr>
            <w:tcW w:w="1810" w:type="pct"/>
          </w:tcPr>
          <w:p w14:paraId="4D869053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Таймер работает без блокировки интерфейса. Интервал меняется динамически</w:t>
            </w:r>
          </w:p>
        </w:tc>
      </w:tr>
      <w:tr w:rsidR="00B11E02" w:rsidRPr="00B11E02" w14:paraId="7F564604" w14:textId="77777777" w:rsidTr="00B11E02">
        <w:trPr>
          <w:jc w:val="center"/>
        </w:trPr>
        <w:tc>
          <w:tcPr>
            <w:tcW w:w="1230" w:type="pct"/>
          </w:tcPr>
          <w:p w14:paraId="5D5FFDBA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Комментирование</w:t>
            </w:r>
          </w:p>
        </w:tc>
        <w:tc>
          <w:tcPr>
            <w:tcW w:w="1961" w:type="pct"/>
          </w:tcPr>
          <w:p w14:paraId="4695A3FC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Добавление, редактирование, удаление, сохранение</w:t>
            </w:r>
          </w:p>
        </w:tc>
        <w:tc>
          <w:tcPr>
            <w:tcW w:w="1810" w:type="pct"/>
          </w:tcPr>
          <w:p w14:paraId="75C0C519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Комментарии сохраняются локально и восстанавливаются после перезапуска</w:t>
            </w:r>
          </w:p>
        </w:tc>
      </w:tr>
      <w:tr w:rsidR="00B11E02" w:rsidRPr="00B11E02" w14:paraId="3E85020A" w14:textId="77777777" w:rsidTr="00B11E02">
        <w:trPr>
          <w:jc w:val="center"/>
        </w:trPr>
        <w:tc>
          <w:tcPr>
            <w:tcW w:w="1230" w:type="pct"/>
          </w:tcPr>
          <w:p w14:paraId="2BC9040F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Логирование</w:t>
            </w:r>
          </w:p>
        </w:tc>
        <w:tc>
          <w:tcPr>
            <w:tcW w:w="1961" w:type="pct"/>
          </w:tcPr>
          <w:p w14:paraId="59AD8FFC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Запись ошибок авторизации, сети, экспорта, ротация</w:t>
            </w:r>
          </w:p>
        </w:tc>
        <w:tc>
          <w:tcPr>
            <w:tcW w:w="1810" w:type="pct"/>
          </w:tcPr>
          <w:p w14:paraId="72799CE5" w14:textId="77777777" w:rsidR="00B11E02" w:rsidRPr="00B11E02" w:rsidRDefault="00B11E02" w:rsidP="004258EB">
            <w:pPr>
              <w:ind w:firstLine="0"/>
              <w:rPr>
                <w:sz w:val="24"/>
                <w:lang w:eastAsia="ru-RU"/>
              </w:rPr>
            </w:pPr>
            <w:r w:rsidRPr="00B11E02">
              <w:rPr>
                <w:sz w:val="24"/>
                <w:lang w:eastAsia="ru-RU"/>
              </w:rPr>
              <w:t>Все ошибки записываются в app_errors.log с указанием времени и стека вызова</w:t>
            </w:r>
          </w:p>
        </w:tc>
      </w:tr>
    </w:tbl>
    <w:p w14:paraId="1C3A025C" w14:textId="3E472269" w:rsidR="00B11E02" w:rsidRDefault="006B7466" w:rsidP="006B7466">
      <w:pPr>
        <w:rPr>
          <w:lang w:eastAsia="ru-RU"/>
        </w:rPr>
      </w:pPr>
      <w:r>
        <w:rPr>
          <w:lang w:eastAsia="ru-RU"/>
        </w:rPr>
        <w:t>Сводная статистика</w:t>
      </w:r>
      <w:r w:rsidR="004A0DF0">
        <w:rPr>
          <w:lang w:eastAsia="ru-RU"/>
        </w:rPr>
        <w:t>, представлена в Таблице 35.</w:t>
      </w:r>
    </w:p>
    <w:p w14:paraId="2F53D60B" w14:textId="47531A67" w:rsidR="004A0DF0" w:rsidRDefault="004A0DF0" w:rsidP="006B7466">
      <w:pPr>
        <w:rPr>
          <w:lang w:eastAsia="ru-RU"/>
        </w:rPr>
      </w:pPr>
      <w:r>
        <w:rPr>
          <w:lang w:eastAsia="ru-RU"/>
        </w:rPr>
        <w:t>Таблица 35 – Сводная статистика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6690"/>
        <w:gridCol w:w="2654"/>
      </w:tblGrid>
      <w:tr w:rsidR="006B7466" w:rsidRPr="006B7466" w14:paraId="32C107B0" w14:textId="77777777" w:rsidTr="006B7466">
        <w:trPr>
          <w:jc w:val="center"/>
        </w:trPr>
        <w:tc>
          <w:tcPr>
            <w:tcW w:w="3580" w:type="pct"/>
          </w:tcPr>
          <w:p w14:paraId="1A576351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Показатель</w:t>
            </w:r>
          </w:p>
        </w:tc>
        <w:tc>
          <w:tcPr>
            <w:tcW w:w="1420" w:type="pct"/>
          </w:tcPr>
          <w:p w14:paraId="2589CE6E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Значение</w:t>
            </w:r>
          </w:p>
        </w:tc>
      </w:tr>
      <w:tr w:rsidR="006B7466" w:rsidRPr="006B7466" w14:paraId="3E733CDF" w14:textId="77777777" w:rsidTr="006B7466">
        <w:trPr>
          <w:jc w:val="center"/>
        </w:trPr>
        <w:tc>
          <w:tcPr>
            <w:tcW w:w="3580" w:type="pct"/>
          </w:tcPr>
          <w:p w14:paraId="3250A77B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Всего тест-кейсов</w:t>
            </w:r>
          </w:p>
        </w:tc>
        <w:tc>
          <w:tcPr>
            <w:tcW w:w="1420" w:type="pct"/>
          </w:tcPr>
          <w:p w14:paraId="5B35EA88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48</w:t>
            </w:r>
          </w:p>
        </w:tc>
      </w:tr>
      <w:tr w:rsidR="006B7466" w:rsidRPr="006B7466" w14:paraId="74B614D0" w14:textId="77777777" w:rsidTr="006B7466">
        <w:trPr>
          <w:jc w:val="center"/>
        </w:trPr>
        <w:tc>
          <w:tcPr>
            <w:tcW w:w="3580" w:type="pct"/>
          </w:tcPr>
          <w:p w14:paraId="65F30C34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Пройдено</w:t>
            </w:r>
          </w:p>
        </w:tc>
        <w:tc>
          <w:tcPr>
            <w:tcW w:w="1420" w:type="pct"/>
          </w:tcPr>
          <w:p w14:paraId="382814E3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48</w:t>
            </w:r>
          </w:p>
        </w:tc>
      </w:tr>
      <w:tr w:rsidR="006B7466" w:rsidRPr="006B7466" w14:paraId="0530325F" w14:textId="77777777" w:rsidTr="006B7466">
        <w:trPr>
          <w:jc w:val="center"/>
        </w:trPr>
        <w:tc>
          <w:tcPr>
            <w:tcW w:w="3580" w:type="pct"/>
          </w:tcPr>
          <w:p w14:paraId="0849734A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lastRenderedPageBreak/>
              <w:t>Провалено</w:t>
            </w:r>
          </w:p>
        </w:tc>
        <w:tc>
          <w:tcPr>
            <w:tcW w:w="1420" w:type="pct"/>
          </w:tcPr>
          <w:p w14:paraId="04D89DF3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0</w:t>
            </w:r>
          </w:p>
        </w:tc>
      </w:tr>
      <w:tr w:rsidR="006B7466" w:rsidRPr="006B7466" w14:paraId="0AAC54CD" w14:textId="77777777" w:rsidTr="006B7466">
        <w:trPr>
          <w:jc w:val="center"/>
        </w:trPr>
        <w:tc>
          <w:tcPr>
            <w:tcW w:w="3580" w:type="pct"/>
          </w:tcPr>
          <w:p w14:paraId="250917BE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Процент успешных тестов</w:t>
            </w:r>
          </w:p>
        </w:tc>
        <w:tc>
          <w:tcPr>
            <w:tcW w:w="1420" w:type="pct"/>
          </w:tcPr>
          <w:p w14:paraId="68E09476" w14:textId="77777777" w:rsidR="006B7466" w:rsidRPr="006B7466" w:rsidRDefault="006B7466" w:rsidP="0091285C">
            <w:pPr>
              <w:ind w:firstLine="0"/>
              <w:rPr>
                <w:sz w:val="24"/>
                <w:lang w:eastAsia="ru-RU"/>
              </w:rPr>
            </w:pPr>
            <w:r w:rsidRPr="006B7466">
              <w:rPr>
                <w:sz w:val="24"/>
                <w:lang w:eastAsia="ru-RU"/>
              </w:rPr>
              <w:t>100%</w:t>
            </w:r>
          </w:p>
        </w:tc>
      </w:tr>
    </w:tbl>
    <w:p w14:paraId="1694111A" w14:textId="563F5548" w:rsidR="00B11E02" w:rsidRDefault="00B11E02" w:rsidP="0020157B">
      <w:pPr>
        <w:rPr>
          <w:lang w:eastAsia="ru-RU"/>
        </w:rPr>
      </w:pPr>
      <w:r>
        <w:rPr>
          <w:lang w:eastAsia="ru-RU"/>
        </w:rPr>
        <w:t>Вы</w:t>
      </w:r>
      <w:r w:rsidR="0020157B">
        <w:rPr>
          <w:lang w:eastAsia="ru-RU"/>
        </w:rPr>
        <w:t>явленные и устраненные дефекты, представлены в Таблице 36.</w:t>
      </w:r>
    </w:p>
    <w:p w14:paraId="2CEB343A" w14:textId="025FA21E" w:rsidR="0020157B" w:rsidRDefault="0020157B" w:rsidP="0020157B">
      <w:pPr>
        <w:rPr>
          <w:lang w:eastAsia="ru-RU"/>
        </w:rPr>
      </w:pPr>
      <w:r>
        <w:rPr>
          <w:lang w:eastAsia="ru-RU"/>
        </w:rPr>
        <w:t>Таблица 36 – Выявленные и устраненные дефекты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3818"/>
        <w:gridCol w:w="5081"/>
      </w:tblGrid>
      <w:tr w:rsidR="001F36E9" w:rsidRPr="001F36E9" w14:paraId="53CB047E" w14:textId="77777777" w:rsidTr="001F36E9">
        <w:trPr>
          <w:jc w:val="center"/>
        </w:trPr>
        <w:tc>
          <w:tcPr>
            <w:tcW w:w="238" w:type="pct"/>
          </w:tcPr>
          <w:p w14:paraId="47E7426E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№</w:t>
            </w:r>
          </w:p>
        </w:tc>
        <w:tc>
          <w:tcPr>
            <w:tcW w:w="2043" w:type="pct"/>
          </w:tcPr>
          <w:p w14:paraId="0DEC58F2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Дефект</w:t>
            </w:r>
          </w:p>
        </w:tc>
        <w:tc>
          <w:tcPr>
            <w:tcW w:w="2719" w:type="pct"/>
          </w:tcPr>
          <w:p w14:paraId="3F1CED5E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Решение</w:t>
            </w:r>
          </w:p>
        </w:tc>
      </w:tr>
      <w:tr w:rsidR="001F36E9" w:rsidRPr="001F36E9" w14:paraId="0221F61D" w14:textId="77777777" w:rsidTr="001F36E9">
        <w:trPr>
          <w:jc w:val="center"/>
        </w:trPr>
        <w:tc>
          <w:tcPr>
            <w:tcW w:w="238" w:type="pct"/>
          </w:tcPr>
          <w:p w14:paraId="2E782B58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1</w:t>
            </w:r>
          </w:p>
        </w:tc>
        <w:tc>
          <w:tcPr>
            <w:tcW w:w="2043" w:type="pct"/>
          </w:tcPr>
          <w:p w14:paraId="53239314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Ошибка при пустом ответе API (исключение)</w:t>
            </w:r>
          </w:p>
        </w:tc>
        <w:tc>
          <w:tcPr>
            <w:tcW w:w="2719" w:type="pct"/>
          </w:tcPr>
          <w:p w14:paraId="16CE4461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Добавлена проверка на пустой ответ и вывод сообщения «Нет данных»</w:t>
            </w:r>
          </w:p>
        </w:tc>
      </w:tr>
      <w:tr w:rsidR="001F36E9" w:rsidRPr="001F36E9" w14:paraId="00F27FF8" w14:textId="77777777" w:rsidTr="001F36E9">
        <w:trPr>
          <w:jc w:val="center"/>
        </w:trPr>
        <w:tc>
          <w:tcPr>
            <w:tcW w:w="238" w:type="pct"/>
          </w:tcPr>
          <w:p w14:paraId="6BEB64D7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2</w:t>
            </w:r>
          </w:p>
        </w:tc>
        <w:tc>
          <w:tcPr>
            <w:tcW w:w="2043" w:type="pct"/>
          </w:tcPr>
          <w:p w14:paraId="40886FB0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Ошибка кодировки кириллицы при экспорте в CSV</w:t>
            </w:r>
          </w:p>
        </w:tc>
        <w:tc>
          <w:tcPr>
            <w:tcW w:w="2719" w:type="pct"/>
          </w:tcPr>
          <w:p w14:paraId="4D318CC7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Добавлена кодировка utf-8-sig при записи файла</w:t>
            </w:r>
          </w:p>
        </w:tc>
      </w:tr>
      <w:tr w:rsidR="001F36E9" w:rsidRPr="001F36E9" w14:paraId="6F9A1951" w14:textId="77777777" w:rsidTr="001F36E9">
        <w:trPr>
          <w:jc w:val="center"/>
        </w:trPr>
        <w:tc>
          <w:tcPr>
            <w:tcW w:w="238" w:type="pct"/>
          </w:tcPr>
          <w:p w14:paraId="7224001E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3</w:t>
            </w:r>
          </w:p>
        </w:tc>
        <w:tc>
          <w:tcPr>
            <w:tcW w:w="2043" w:type="pct"/>
          </w:tcPr>
          <w:p w14:paraId="6A25737C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Зависание интерфейса при автообновлении</w:t>
            </w:r>
          </w:p>
        </w:tc>
        <w:tc>
          <w:tcPr>
            <w:tcW w:w="2719" w:type="pct"/>
          </w:tcPr>
          <w:p w14:paraId="39CC59B4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Автообновление перенесено в отдельный поток с использованием QTimer</w:t>
            </w:r>
          </w:p>
        </w:tc>
      </w:tr>
      <w:tr w:rsidR="001F36E9" w:rsidRPr="001F36E9" w14:paraId="377DE354" w14:textId="77777777" w:rsidTr="001F36E9">
        <w:trPr>
          <w:jc w:val="center"/>
        </w:trPr>
        <w:tc>
          <w:tcPr>
            <w:tcW w:w="238" w:type="pct"/>
          </w:tcPr>
          <w:p w14:paraId="05CA2AD8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4</w:t>
            </w:r>
          </w:p>
        </w:tc>
        <w:tc>
          <w:tcPr>
            <w:tcW w:w="2043" w:type="pct"/>
          </w:tcPr>
          <w:p w14:paraId="37DA6208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Отсутствие сообщения при таймауте</w:t>
            </w:r>
          </w:p>
        </w:tc>
        <w:tc>
          <w:tcPr>
            <w:tcW w:w="2719" w:type="pct"/>
          </w:tcPr>
          <w:p w14:paraId="4FEFA446" w14:textId="77777777" w:rsidR="001F36E9" w:rsidRPr="001F36E9" w:rsidRDefault="001F36E9" w:rsidP="005A15DF">
            <w:pPr>
              <w:ind w:firstLine="0"/>
              <w:rPr>
                <w:sz w:val="24"/>
                <w:lang w:eastAsia="ru-RU"/>
              </w:rPr>
            </w:pPr>
            <w:r w:rsidRPr="001F36E9">
              <w:rPr>
                <w:sz w:val="24"/>
                <w:lang w:eastAsia="ru-RU"/>
              </w:rPr>
              <w:t>Добавлена обработка таймаута с выводом сообщения пользователю</w:t>
            </w:r>
          </w:p>
        </w:tc>
      </w:tr>
    </w:tbl>
    <w:p w14:paraId="524430AE" w14:textId="1082956A" w:rsidR="00B11E02" w:rsidRDefault="00B11E02" w:rsidP="0020157B">
      <w:pPr>
        <w:rPr>
          <w:lang w:eastAsia="ru-RU"/>
        </w:rPr>
      </w:pPr>
      <w:r>
        <w:rPr>
          <w:lang w:eastAsia="ru-RU"/>
        </w:rPr>
        <w:t>Выво</w:t>
      </w:r>
      <w:r w:rsidR="0020157B">
        <w:rPr>
          <w:lang w:eastAsia="ru-RU"/>
        </w:rPr>
        <w:t>ды по результатам тестирования:</w:t>
      </w:r>
    </w:p>
    <w:p w14:paraId="7CA5A10C" w14:textId="3AD92320" w:rsidR="00B11E02" w:rsidRDefault="00B11E02" w:rsidP="0020157B">
      <w:pPr>
        <w:rPr>
          <w:lang w:eastAsia="ru-RU"/>
        </w:rPr>
      </w:pPr>
      <w:r>
        <w:rPr>
          <w:lang w:eastAsia="ru-RU"/>
        </w:rPr>
        <w:t>Все 48 тест-кейсов успешно пройдены, что подтверждает корректную работу всех функций приложения, соответствие требованиям технического задания, надежную обработку ошибок и удобство пользовательского интерфейса. Приложение может быть рекомендован</w:t>
      </w:r>
      <w:r w:rsidR="0020157B">
        <w:rPr>
          <w:lang w:eastAsia="ru-RU"/>
        </w:rPr>
        <w:t>о для внедрения в эксплуатацию.</w:t>
      </w:r>
    </w:p>
    <w:p w14:paraId="6884961B" w14:textId="77777777" w:rsidR="00B11E02" w:rsidRDefault="00B11E02" w:rsidP="00B11E02">
      <w:pPr>
        <w:rPr>
          <w:lang w:eastAsia="ru-RU"/>
        </w:rPr>
      </w:pPr>
      <w:r>
        <w:rPr>
          <w:lang w:eastAsia="ru-RU"/>
        </w:rPr>
        <w:t>Полный отчет о тестировании с детальным описанием каждого тест-кейса представлен в файле «Тестирование.docx».</w:t>
      </w:r>
    </w:p>
    <w:p w14:paraId="68AF78EA" w14:textId="417F812B" w:rsidR="00236D39" w:rsidRDefault="00236D39" w:rsidP="00B11E02">
      <w:pPr>
        <w:rPr>
          <w:lang w:eastAsia="ru-RU"/>
        </w:rPr>
      </w:pPr>
      <w:r>
        <w:rPr>
          <w:lang w:eastAsia="ru-RU"/>
        </w:rPr>
        <w:br w:type="page"/>
      </w:r>
    </w:p>
    <w:p w14:paraId="71CFAE43" w14:textId="6CA1EE6F" w:rsidR="00236D39" w:rsidRDefault="00236D39" w:rsidP="00236D39">
      <w:pPr>
        <w:pStyle w:val="10"/>
        <w:rPr>
          <w:lang w:eastAsia="ru-RU"/>
        </w:rPr>
      </w:pPr>
      <w:bookmarkStart w:id="9" w:name="_Toc217494485"/>
      <w:r>
        <w:rPr>
          <w:lang w:eastAsia="ru-RU"/>
        </w:rPr>
        <w:lastRenderedPageBreak/>
        <w:t>Заключение</w:t>
      </w:r>
      <w:bookmarkEnd w:id="9"/>
    </w:p>
    <w:p w14:paraId="403E993E" w14:textId="77777777" w:rsidR="00236D39" w:rsidRPr="00236D39" w:rsidRDefault="00236D39" w:rsidP="00236D39">
      <w:pPr>
        <w:ind w:firstLine="0"/>
        <w:rPr>
          <w:lang w:eastAsia="ru-RU"/>
        </w:rPr>
      </w:pPr>
    </w:p>
    <w:p w14:paraId="16592B6C" w14:textId="2D6A0D15" w:rsidR="002332FC" w:rsidRDefault="002332FC" w:rsidP="00F41F2D">
      <w:pPr>
        <w:rPr>
          <w:lang w:eastAsia="ru-RU"/>
        </w:rPr>
      </w:pPr>
      <w:r>
        <w:rPr>
          <w:lang w:eastAsia="ru-RU"/>
        </w:rPr>
        <w:t>В ходе прохождения производственной практики по профессиональному модулю ПМ.02 «Осуществление интеграции программных модулей» было разработано и реализовано десктопное приложение «Zabbix Desktop Monitor», предназначенное для автоматизации процессов мониторинга ИТ-инфраструктуры предприятия ООО «АВК-Мед» (бренд «Гемохелп»).</w:t>
      </w:r>
    </w:p>
    <w:p w14:paraId="3715F0B5" w14:textId="7666681C" w:rsidR="002332FC" w:rsidRDefault="002332FC" w:rsidP="00F41F2D">
      <w:pPr>
        <w:rPr>
          <w:lang w:eastAsia="ru-RU"/>
        </w:rPr>
      </w:pPr>
      <w:r>
        <w:rPr>
          <w:lang w:eastAsia="ru-RU"/>
        </w:rPr>
        <w:t>В процессе работы были проанализированы структура и деятельность предприятия, определены основные области автоматизации, а также спроектирована архитектура программного продукта. В рамках практической части были разработаны модули графического интерфейса, интеграции с Zabbix API, визуализации графиков, экспорта данных и логирования ошибок, обеспечивающие логичную и удобную работу пользоват</w:t>
      </w:r>
      <w:r w:rsidR="00F41F2D">
        <w:rPr>
          <w:lang w:eastAsia="ru-RU"/>
        </w:rPr>
        <w:t>елей с информационной системой.</w:t>
      </w:r>
    </w:p>
    <w:p w14:paraId="6A253C98" w14:textId="233BB18F" w:rsidR="002332FC" w:rsidRDefault="002332FC" w:rsidP="00F41F2D">
      <w:pPr>
        <w:rPr>
          <w:lang w:eastAsia="ru-RU"/>
        </w:rPr>
      </w:pPr>
      <w:r>
        <w:rPr>
          <w:lang w:eastAsia="ru-RU"/>
        </w:rPr>
        <w:t>Особое внимание было уделено реализации функциональных возможностей приложения, включая авторизацию пользователей с получением сессионного токена, загрузку и фильтрацию списка узлов сети (по имени, IP-адресу и группе), отображение метрик производительности (CPU, RAM, диск, сеть) за последний час, построение графиков с использованием библиотеки Matplotlib с возможностью масштабирования и панорамирования, экспорт отфильтрованных данных в форматы CSV и XLSX, автообновление состояния узлов с настраиваемым интервалом без блокировки интерфейса, а также комментирование проблемных узлов с локальным хранением комментариев. Дополнительно была реализована система логирования ошибок с ротацией лог-файлов, повышающая надежность и упрощающа</w:t>
      </w:r>
      <w:r w:rsidR="00F41F2D">
        <w:rPr>
          <w:lang w:eastAsia="ru-RU"/>
        </w:rPr>
        <w:t>я администрирование приложения.</w:t>
      </w:r>
    </w:p>
    <w:p w14:paraId="5EAFED98" w14:textId="56BF860C" w:rsidR="002332FC" w:rsidRDefault="002332FC" w:rsidP="00F41F2D">
      <w:pPr>
        <w:rPr>
          <w:lang w:eastAsia="ru-RU"/>
        </w:rPr>
      </w:pPr>
      <w:r>
        <w:rPr>
          <w:lang w:eastAsia="ru-RU"/>
        </w:rPr>
        <w:t xml:space="preserve">Разработанное приложение соответствует поставленным целям и задачам практики, демонстрирует применение современных средств разработки программного обеспечения (Python, PyQt6, Matplotlib, pyzabbix) и </w:t>
      </w:r>
      <w:r>
        <w:rPr>
          <w:lang w:eastAsia="ru-RU"/>
        </w:rPr>
        <w:lastRenderedPageBreak/>
        <w:t xml:space="preserve">может быть использовано в качестве основы для дальнейшего расширения и внедрения дополнительных функций, таких как добавление новых типов метрик, интеграция с другими системами мониторинга, расширенная аналитика </w:t>
      </w:r>
      <w:r w:rsidR="00F41F2D">
        <w:rPr>
          <w:lang w:eastAsia="ru-RU"/>
        </w:rPr>
        <w:t>и формирование сложных отчетов.</w:t>
      </w:r>
    </w:p>
    <w:p w14:paraId="521CB3C9" w14:textId="77777777" w:rsidR="002332FC" w:rsidRDefault="002332FC" w:rsidP="002332FC">
      <w:pPr>
        <w:rPr>
          <w:lang w:eastAsia="ru-RU"/>
        </w:rPr>
      </w:pPr>
      <w:r>
        <w:rPr>
          <w:lang w:eastAsia="ru-RU"/>
        </w:rPr>
        <w:t>В результате проделанной работы были получены практические навыки проектирования, разработки и тестирования десктопных приложений на языке Python, интеграции программных модулей с внешними системами через REST API, визуализации данных, а также углублены знания в области автоматизации бизнес-процессов предприятия в части мониторинга ИТ-инфраструктуры.</w:t>
      </w:r>
    </w:p>
    <w:p w14:paraId="1AF561F6" w14:textId="322A19A3" w:rsidR="00236D39" w:rsidRDefault="001271F7" w:rsidP="002332F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B6015D5" w14:textId="217B1490" w:rsidR="00236D39" w:rsidRDefault="001271F7" w:rsidP="001271F7">
      <w:pPr>
        <w:pStyle w:val="10"/>
        <w:rPr>
          <w:lang w:eastAsia="ru-RU"/>
        </w:rPr>
      </w:pPr>
      <w:bookmarkStart w:id="10" w:name="_Toc217494486"/>
      <w:r>
        <w:rPr>
          <w:lang w:eastAsia="ru-RU"/>
        </w:rPr>
        <w:lastRenderedPageBreak/>
        <w:t>Список литературы</w:t>
      </w:r>
      <w:bookmarkEnd w:id="10"/>
    </w:p>
    <w:p w14:paraId="6F26D2F6" w14:textId="77777777" w:rsidR="00221EE7" w:rsidRPr="00221EE7" w:rsidRDefault="00221EE7" w:rsidP="00221EE7">
      <w:pPr>
        <w:ind w:firstLine="0"/>
        <w:rPr>
          <w:lang w:eastAsia="ru-RU"/>
        </w:rPr>
      </w:pPr>
    </w:p>
    <w:p w14:paraId="0EBACFED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 xml:space="preserve">1С. Документация по платформе «1С:Предприятие 8». - М.: Фирма «1С», 2018–2024 - </w:t>
      </w:r>
      <w:r>
        <w:rPr>
          <w:lang w:val="en-US" w:eastAsia="ru-RU"/>
        </w:rPr>
        <w:t>URL</w:t>
      </w:r>
      <w:r w:rsidRPr="00AA6D9D">
        <w:rPr>
          <w:lang w:eastAsia="ru-RU"/>
        </w:rPr>
        <w:t xml:space="preserve">: </w:t>
      </w:r>
      <w:r w:rsidRPr="00AA6D9D">
        <w:rPr>
          <w:lang w:val="en-US" w:eastAsia="ru-RU"/>
        </w:rPr>
        <w:t>https</w:t>
      </w:r>
      <w:r w:rsidRPr="00AA6D9D">
        <w:rPr>
          <w:lang w:eastAsia="ru-RU"/>
        </w:rPr>
        <w:t>://</w:t>
      </w:r>
      <w:r w:rsidRPr="00AA6D9D">
        <w:rPr>
          <w:lang w:val="en-US" w:eastAsia="ru-RU"/>
        </w:rPr>
        <w:t>its</w:t>
      </w:r>
      <w:r w:rsidRPr="00AA6D9D">
        <w:rPr>
          <w:lang w:eastAsia="ru-RU"/>
        </w:rPr>
        <w:t>.1</w:t>
      </w:r>
      <w:r w:rsidRPr="00AA6D9D">
        <w:rPr>
          <w:lang w:val="en-US" w:eastAsia="ru-RU"/>
        </w:rPr>
        <w:t>c</w:t>
      </w:r>
      <w:r w:rsidRPr="00AA6D9D">
        <w:rPr>
          <w:lang w:eastAsia="ru-RU"/>
        </w:rPr>
        <w:t>.</w:t>
      </w:r>
      <w:r w:rsidRPr="00AA6D9D">
        <w:rPr>
          <w:lang w:val="en-US" w:eastAsia="ru-RU"/>
        </w:rPr>
        <w:t>ru</w:t>
      </w:r>
      <w:r w:rsidRPr="00AA6D9D">
        <w:rPr>
          <w:lang w:eastAsia="ru-RU"/>
        </w:rPr>
        <w:t>/</w:t>
      </w:r>
      <w:r w:rsidRPr="00AA6D9D">
        <w:rPr>
          <w:lang w:val="en-US" w:eastAsia="ru-RU"/>
        </w:rPr>
        <w:t>db</w:t>
      </w:r>
      <w:r w:rsidRPr="00AA6D9D">
        <w:rPr>
          <w:lang w:eastAsia="ru-RU"/>
        </w:rPr>
        <w:t>/</w:t>
      </w:r>
      <w:r w:rsidRPr="00AA6D9D">
        <w:rPr>
          <w:lang w:val="en-US" w:eastAsia="ru-RU"/>
        </w:rPr>
        <w:t>v</w:t>
      </w:r>
      <w:r w:rsidRPr="00AA6D9D">
        <w:rPr>
          <w:lang w:eastAsia="ru-RU"/>
        </w:rPr>
        <w:t>8324</w:t>
      </w:r>
      <w:r w:rsidRPr="00AA6D9D">
        <w:rPr>
          <w:lang w:val="en-US" w:eastAsia="ru-RU"/>
        </w:rPr>
        <w:t>doc</w:t>
      </w:r>
      <w:r>
        <w:rPr>
          <w:lang w:eastAsia="ru-RU"/>
        </w:rPr>
        <w:t>.</w:t>
      </w:r>
    </w:p>
    <w:p w14:paraId="2FC774C4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1С. Руководство разработчика прикладных решений. - М.: Фирма «1С», 2020</w:t>
      </w:r>
      <w:r w:rsidRPr="00AA6D9D">
        <w:rPr>
          <w:lang w:eastAsia="ru-RU"/>
        </w:rPr>
        <w:t xml:space="preserve"> - </w:t>
      </w:r>
      <w:r>
        <w:rPr>
          <w:lang w:eastAsia="ru-RU"/>
        </w:rPr>
        <w:t>URL:</w:t>
      </w:r>
      <w:r w:rsidRPr="00AA6D9D">
        <w:rPr>
          <w:lang w:eastAsia="ru-RU"/>
        </w:rPr>
        <w:t xml:space="preserve"> https://its.1c.ru/db/v8320doc/browse/13/-1/5</w:t>
      </w:r>
      <w:r>
        <w:rPr>
          <w:lang w:eastAsia="ru-RU"/>
        </w:rPr>
        <w:t>.</w:t>
      </w:r>
    </w:p>
    <w:p w14:paraId="11D7497D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1С. Язык программирования 1С:Предприятие 8.3. - М.: Фирма «1С», 2019</w:t>
      </w:r>
      <w:r w:rsidRPr="00AA6D9D">
        <w:rPr>
          <w:lang w:eastAsia="ru-RU"/>
        </w:rPr>
        <w:t xml:space="preserve"> - </w:t>
      </w:r>
      <w:r>
        <w:rPr>
          <w:lang w:val="en-US" w:eastAsia="ru-RU"/>
        </w:rPr>
        <w:t>URL</w:t>
      </w:r>
      <w:r w:rsidRPr="00AA6D9D">
        <w:rPr>
          <w:lang w:eastAsia="ru-RU"/>
        </w:rPr>
        <w:t xml:space="preserve">: </w:t>
      </w:r>
      <w:r w:rsidRPr="00AA6D9D">
        <w:rPr>
          <w:lang w:val="en-US" w:eastAsia="ru-RU"/>
        </w:rPr>
        <w:t>https</w:t>
      </w:r>
      <w:r w:rsidRPr="00AA6D9D">
        <w:rPr>
          <w:lang w:eastAsia="ru-RU"/>
        </w:rPr>
        <w:t>://</w:t>
      </w:r>
      <w:r w:rsidRPr="00AA6D9D">
        <w:rPr>
          <w:lang w:val="en-US" w:eastAsia="ru-RU"/>
        </w:rPr>
        <w:t>its</w:t>
      </w:r>
      <w:r w:rsidRPr="00AA6D9D">
        <w:rPr>
          <w:lang w:eastAsia="ru-RU"/>
        </w:rPr>
        <w:t>.1</w:t>
      </w:r>
      <w:r w:rsidRPr="00AA6D9D">
        <w:rPr>
          <w:lang w:val="en-US" w:eastAsia="ru-RU"/>
        </w:rPr>
        <w:t>c</w:t>
      </w:r>
      <w:r w:rsidRPr="00AA6D9D">
        <w:rPr>
          <w:lang w:eastAsia="ru-RU"/>
        </w:rPr>
        <w:t>.</w:t>
      </w:r>
      <w:r w:rsidRPr="00AA6D9D">
        <w:rPr>
          <w:lang w:val="en-US" w:eastAsia="ru-RU"/>
        </w:rPr>
        <w:t>ru</w:t>
      </w:r>
      <w:r w:rsidRPr="00AA6D9D">
        <w:rPr>
          <w:lang w:eastAsia="ru-RU"/>
        </w:rPr>
        <w:t>/</w:t>
      </w:r>
      <w:r w:rsidRPr="00AA6D9D">
        <w:rPr>
          <w:lang w:val="en-US" w:eastAsia="ru-RU"/>
        </w:rPr>
        <w:t>db</w:t>
      </w:r>
      <w:r w:rsidRPr="00AA6D9D">
        <w:rPr>
          <w:lang w:eastAsia="ru-RU"/>
        </w:rPr>
        <w:t>/</w:t>
      </w:r>
      <w:r w:rsidRPr="00AA6D9D">
        <w:rPr>
          <w:lang w:val="en-US" w:eastAsia="ru-RU"/>
        </w:rPr>
        <w:t>pubprogforbeginners</w:t>
      </w:r>
      <w:r>
        <w:rPr>
          <w:lang w:eastAsia="ru-RU"/>
        </w:rPr>
        <w:t>.</w:t>
      </w:r>
    </w:p>
    <w:p w14:paraId="0B2B026D" w14:textId="77777777" w:rsidR="00221EE7" w:rsidRP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 xml:space="preserve">1С:ИТС (официальный портал). Книги для студентов и преподавателей в ИС 1С:ИТС </w:t>
      </w:r>
      <w:r w:rsidRPr="00221EE7">
        <w:rPr>
          <w:lang w:eastAsia="ru-RU"/>
        </w:rPr>
        <w:t>-</w:t>
      </w:r>
      <w:r>
        <w:rPr>
          <w:lang w:eastAsia="ru-RU"/>
        </w:rPr>
        <w:t xml:space="preserve"> подборка литературы по 1С:Предприятию и разработке</w:t>
      </w:r>
      <w:r w:rsidRPr="00221EE7">
        <w:rPr>
          <w:lang w:eastAsia="ru-RU"/>
        </w:rPr>
        <w:t xml:space="preserve"> </w:t>
      </w:r>
      <w:r>
        <w:rPr>
          <w:lang w:val="en-US" w:eastAsia="ru-RU"/>
        </w:rPr>
        <w:t>URL</w:t>
      </w:r>
      <w:r w:rsidRPr="00221EE7">
        <w:rPr>
          <w:lang w:eastAsia="ru-RU"/>
        </w:rPr>
        <w:t xml:space="preserve">: </w:t>
      </w:r>
      <w:hyperlink r:id="rId8" w:history="1">
        <w:r w:rsidRPr="00221EE7">
          <w:rPr>
            <w:rStyle w:val="aff1"/>
            <w:lang w:val="en-US" w:eastAsia="ru-RU"/>
          </w:rPr>
          <w:t>https</w:t>
        </w:r>
        <w:r w:rsidRPr="00221EE7">
          <w:rPr>
            <w:rStyle w:val="aff1"/>
            <w:lang w:eastAsia="ru-RU"/>
          </w:rPr>
          <w:t>://</w:t>
        </w:r>
        <w:r w:rsidRPr="00221EE7">
          <w:rPr>
            <w:rStyle w:val="aff1"/>
            <w:lang w:val="en-US" w:eastAsia="ru-RU"/>
          </w:rPr>
          <w:t>student</w:t>
        </w:r>
        <w:r w:rsidRPr="00221EE7">
          <w:rPr>
            <w:rStyle w:val="aff1"/>
            <w:lang w:eastAsia="ru-RU"/>
          </w:rPr>
          <w:t>.</w:t>
        </w:r>
        <w:r w:rsidRPr="00221EE7">
          <w:rPr>
            <w:rStyle w:val="aff1"/>
            <w:lang w:val="en-US" w:eastAsia="ru-RU"/>
          </w:rPr>
          <w:t>its</w:t>
        </w:r>
        <w:r w:rsidRPr="00221EE7">
          <w:rPr>
            <w:rStyle w:val="aff1"/>
            <w:lang w:eastAsia="ru-RU"/>
          </w:rPr>
          <w:t>.1</w:t>
        </w:r>
        <w:r w:rsidRPr="00221EE7">
          <w:rPr>
            <w:rStyle w:val="aff1"/>
            <w:lang w:val="en-US" w:eastAsia="ru-RU"/>
          </w:rPr>
          <w:t>c</w:t>
        </w:r>
        <w:r w:rsidRPr="00221EE7">
          <w:rPr>
            <w:rStyle w:val="aff1"/>
            <w:lang w:eastAsia="ru-RU"/>
          </w:rPr>
          <w:t>.</w:t>
        </w:r>
        <w:r w:rsidRPr="00221EE7">
          <w:rPr>
            <w:rStyle w:val="aff1"/>
            <w:lang w:val="en-US" w:eastAsia="ru-RU"/>
          </w:rPr>
          <w:t>ru</w:t>
        </w:r>
        <w:r w:rsidRPr="00221EE7">
          <w:rPr>
            <w:rStyle w:val="aff1"/>
            <w:lang w:eastAsia="ru-RU"/>
          </w:rPr>
          <w:t>/</w:t>
        </w:r>
        <w:r w:rsidRPr="00221EE7">
          <w:rPr>
            <w:rStyle w:val="aff1"/>
            <w:lang w:val="en-US" w:eastAsia="ru-RU"/>
          </w:rPr>
          <w:t>public</w:t>
        </w:r>
        <w:r w:rsidRPr="00221EE7">
          <w:rPr>
            <w:rStyle w:val="aff1"/>
            <w:lang w:eastAsia="ru-RU"/>
          </w:rPr>
          <w:t>/</w:t>
        </w:r>
        <w:r w:rsidRPr="00221EE7">
          <w:rPr>
            <w:rStyle w:val="aff1"/>
            <w:lang w:val="en-US" w:eastAsia="ru-RU"/>
          </w:rPr>
          <w:t>page</w:t>
        </w:r>
        <w:r w:rsidRPr="00221EE7">
          <w:rPr>
            <w:rStyle w:val="aff1"/>
            <w:lang w:eastAsia="ru-RU"/>
          </w:rPr>
          <w:t>/</w:t>
        </w:r>
        <w:r w:rsidRPr="00221EE7">
          <w:rPr>
            <w:rStyle w:val="aff1"/>
            <w:lang w:val="en-US" w:eastAsia="ru-RU"/>
          </w:rPr>
          <w:t>books</w:t>
        </w:r>
      </w:hyperlink>
    </w:p>
    <w:p w14:paraId="0C08C40D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Васильев А.Ю. Разработка прикладных решений на платформе 1С:Предприятие 8.3. - М.: БХВ-Петербург, 2021.</w:t>
      </w:r>
    </w:p>
    <w:p w14:paraId="4755DFE5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Григорьев В.М. Информационные системы и базы данных. - М.: Юрайт, 2019.</w:t>
      </w:r>
    </w:p>
    <w:p w14:paraId="447B1E5F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Кузнецов С.Д. Проектирование баз данных. - М.: Академия, 2018.</w:t>
      </w:r>
    </w:p>
    <w:p w14:paraId="4248F59B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ООО</w:t>
      </w:r>
      <w:r w:rsidRPr="00221EE7">
        <w:rPr>
          <w:lang w:eastAsia="ru-RU"/>
        </w:rPr>
        <w:t xml:space="preserve"> «</w:t>
      </w:r>
      <w:r>
        <w:rPr>
          <w:lang w:eastAsia="ru-RU"/>
        </w:rPr>
        <w:t>ТСН</w:t>
      </w:r>
      <w:r w:rsidRPr="00221EE7">
        <w:rPr>
          <w:lang w:eastAsia="ru-RU"/>
        </w:rPr>
        <w:t xml:space="preserve">». </w:t>
      </w:r>
      <w:r>
        <w:rPr>
          <w:lang w:eastAsia="ru-RU"/>
        </w:rPr>
        <w:t>Официальный сайт предприятия. - URL: https://tcn-nn.ru/.</w:t>
      </w:r>
    </w:p>
    <w:p w14:paraId="04032603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Скрипкин К.Г. Автоматизация учета и управления на базе 1С. - М.: Инфра-М, 2020.</w:t>
      </w:r>
    </w:p>
    <w:p w14:paraId="07D5E762" w14:textId="77777777" w:rsidR="00221EE7" w:rsidRDefault="00221EE7" w:rsidP="00032F6A">
      <w:pPr>
        <w:pStyle w:val="af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Федорова Н.В. Информационные технологии в профессиональной деятельности. - М.: Академия, 2019.</w:t>
      </w:r>
    </w:p>
    <w:p w14:paraId="3E55352B" w14:textId="779729A1" w:rsidR="006A6809" w:rsidRDefault="006A6809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D250E27" w14:textId="309BDB05" w:rsidR="001271F7" w:rsidRDefault="006A6809" w:rsidP="006A6809">
      <w:pPr>
        <w:pStyle w:val="10"/>
        <w:rPr>
          <w:lang w:eastAsia="ru-RU"/>
        </w:rPr>
      </w:pPr>
      <w:bookmarkStart w:id="11" w:name="_Toc217494487"/>
      <w:r>
        <w:rPr>
          <w:lang w:eastAsia="ru-RU"/>
        </w:rPr>
        <w:lastRenderedPageBreak/>
        <w:t>Приложения</w:t>
      </w:r>
      <w:bookmarkEnd w:id="11"/>
    </w:p>
    <w:p w14:paraId="239EA73E" w14:textId="77777777" w:rsidR="00377788" w:rsidRPr="00087BE4" w:rsidRDefault="00377788" w:rsidP="00CC0AB4">
      <w:pPr>
        <w:ind w:firstLine="0"/>
        <w:rPr>
          <w:lang w:val="en-US" w:eastAsia="ru-RU"/>
        </w:rPr>
      </w:pPr>
    </w:p>
    <w:p w14:paraId="4E3D6F91" w14:textId="4075EC81" w:rsidR="006A6809" w:rsidRDefault="00377788" w:rsidP="00377788">
      <w:pPr>
        <w:pStyle w:val="2"/>
        <w:ind w:firstLine="709"/>
        <w:rPr>
          <w:lang w:eastAsia="ru-RU"/>
        </w:rPr>
      </w:pPr>
      <w:bookmarkStart w:id="12" w:name="_Приложение_А"/>
      <w:bookmarkStart w:id="13" w:name="_Toc217494488"/>
      <w:bookmarkEnd w:id="12"/>
      <w:r>
        <w:rPr>
          <w:lang w:eastAsia="ru-RU"/>
        </w:rPr>
        <w:t>Приложение А</w:t>
      </w:r>
      <w:bookmarkEnd w:id="13"/>
    </w:p>
    <w:p w14:paraId="3DE1D7DA" w14:textId="77777777" w:rsidR="006076CF" w:rsidRDefault="00EB5914" w:rsidP="006076CF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2594DA64" wp14:editId="6E6E0C08">
            <wp:extent cx="3562350" cy="1626716"/>
            <wp:effectExtent l="0" t="0" r="0" b="0"/>
            <wp:docPr id="11" name="Рисунок 11" descr="C:\Users\ronjin.ma\Downloads\9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ronjin.ma\Downloads\9.drawio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531" cy="164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C9A2" w14:textId="7EF78B20" w:rsidR="00087BE4" w:rsidRPr="006076CF" w:rsidRDefault="006076CF" w:rsidP="006076CF">
      <w:pPr>
        <w:pStyle w:val="af1"/>
        <w:spacing w:line="360" w:lineRule="auto"/>
        <w:ind w:firstLine="0"/>
        <w:jc w:val="center"/>
        <w:rPr>
          <w:b w:val="0"/>
          <w:color w:val="auto"/>
          <w:sz w:val="28"/>
        </w:rPr>
      </w:pPr>
      <w:r w:rsidRPr="006076CF">
        <w:rPr>
          <w:b w:val="0"/>
          <w:color w:val="auto"/>
          <w:sz w:val="28"/>
        </w:rPr>
        <w:t xml:space="preserve">Рисунок </w:t>
      </w:r>
      <w:r w:rsidRPr="006076CF">
        <w:rPr>
          <w:b w:val="0"/>
          <w:color w:val="auto"/>
          <w:sz w:val="28"/>
        </w:rPr>
        <w:fldChar w:fldCharType="begin"/>
      </w:r>
      <w:r w:rsidRPr="006076CF">
        <w:rPr>
          <w:b w:val="0"/>
          <w:color w:val="auto"/>
          <w:sz w:val="28"/>
        </w:rPr>
        <w:instrText xml:space="preserve"> SEQ Рисунок \* ARABIC </w:instrText>
      </w:r>
      <w:r w:rsidRPr="006076CF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1</w:t>
      </w:r>
      <w:r w:rsidRPr="006076CF">
        <w:rPr>
          <w:b w:val="0"/>
          <w:color w:val="auto"/>
          <w:sz w:val="28"/>
        </w:rPr>
        <w:fldChar w:fldCharType="end"/>
      </w:r>
      <w:r w:rsidRPr="006076CF">
        <w:rPr>
          <w:b w:val="0"/>
          <w:color w:val="auto"/>
          <w:sz w:val="28"/>
        </w:rPr>
        <w:t xml:space="preserve"> </w:t>
      </w:r>
      <w:r>
        <w:rPr>
          <w:b w:val="0"/>
          <w:color w:val="auto"/>
          <w:sz w:val="28"/>
        </w:rPr>
        <w:t>–</w:t>
      </w:r>
      <w:r w:rsidRPr="006076CF">
        <w:rPr>
          <w:b w:val="0"/>
          <w:color w:val="auto"/>
          <w:sz w:val="28"/>
        </w:rPr>
        <w:t xml:space="preserve"> </w:t>
      </w:r>
      <w:r>
        <w:rPr>
          <w:b w:val="0"/>
          <w:color w:val="auto"/>
          <w:sz w:val="28"/>
        </w:rPr>
        <w:t>Схема организационной структуры</w:t>
      </w:r>
    </w:p>
    <w:p w14:paraId="18CDEA3E" w14:textId="77777777" w:rsidR="001F1B59" w:rsidRDefault="00EB5914" w:rsidP="001F1B59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34120123" wp14:editId="4B61F3A5">
            <wp:extent cx="3000375" cy="2312957"/>
            <wp:effectExtent l="0" t="0" r="0" b="0"/>
            <wp:docPr id="10" name="Рисунок 10" descr="C:\Users\ronjin.ma\Downloads\9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ronjin.ma\Downloads\9.drawi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845" cy="234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5E1A" w14:textId="6F630239" w:rsidR="00EB5914" w:rsidRPr="001F1B59" w:rsidRDefault="001F1B59" w:rsidP="001F1B59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1F1B59">
        <w:rPr>
          <w:b w:val="0"/>
          <w:color w:val="auto"/>
          <w:sz w:val="28"/>
        </w:rPr>
        <w:t xml:space="preserve">Рисунок </w:t>
      </w:r>
      <w:r w:rsidRPr="001F1B59">
        <w:rPr>
          <w:b w:val="0"/>
          <w:color w:val="auto"/>
          <w:sz w:val="28"/>
        </w:rPr>
        <w:fldChar w:fldCharType="begin"/>
      </w:r>
      <w:r w:rsidRPr="001F1B59">
        <w:rPr>
          <w:b w:val="0"/>
          <w:color w:val="auto"/>
          <w:sz w:val="28"/>
        </w:rPr>
        <w:instrText xml:space="preserve"> SEQ Рисунок \* ARABIC </w:instrText>
      </w:r>
      <w:r w:rsidRPr="001F1B59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2</w:t>
      </w:r>
      <w:r w:rsidRPr="001F1B59">
        <w:rPr>
          <w:b w:val="0"/>
          <w:color w:val="auto"/>
          <w:sz w:val="28"/>
        </w:rPr>
        <w:fldChar w:fldCharType="end"/>
      </w:r>
      <w:r w:rsidRPr="001F1B59">
        <w:rPr>
          <w:b w:val="0"/>
          <w:color w:val="auto"/>
          <w:sz w:val="28"/>
        </w:rPr>
        <w:t xml:space="preserve"> </w:t>
      </w:r>
      <w:r>
        <w:rPr>
          <w:b w:val="0"/>
          <w:color w:val="auto"/>
          <w:sz w:val="28"/>
        </w:rPr>
        <w:t xml:space="preserve">– Схема </w:t>
      </w:r>
      <w:r w:rsidRPr="001F1B59">
        <w:rPr>
          <w:b w:val="0"/>
          <w:color w:val="auto"/>
          <w:sz w:val="28"/>
        </w:rPr>
        <w:t>компьютерной сети предприятия</w:t>
      </w:r>
    </w:p>
    <w:p w14:paraId="392DDE33" w14:textId="77777777" w:rsidR="001E5F17" w:rsidRDefault="00EB5914" w:rsidP="001E5F17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50C89A23" wp14:editId="4F959908">
            <wp:extent cx="4514850" cy="1471400"/>
            <wp:effectExtent l="0" t="0" r="0" b="0"/>
            <wp:docPr id="12" name="Рисунок 12" descr="C:\Users\ronjin.ma\Downloads\11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ronjin.ma\Downloads\111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64" cy="148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3BBD" w14:textId="187C3BFC" w:rsidR="00C50009" w:rsidRPr="00863875" w:rsidRDefault="001E5F17" w:rsidP="00863875">
      <w:pPr>
        <w:pStyle w:val="af1"/>
        <w:spacing w:line="360" w:lineRule="auto"/>
        <w:ind w:firstLine="0"/>
        <w:jc w:val="center"/>
        <w:rPr>
          <w:b w:val="0"/>
          <w:sz w:val="24"/>
        </w:rPr>
      </w:pPr>
      <w:r w:rsidRPr="001E5F17">
        <w:rPr>
          <w:b w:val="0"/>
          <w:color w:val="auto"/>
          <w:sz w:val="28"/>
        </w:rPr>
        <w:t xml:space="preserve">Рисунок </w:t>
      </w:r>
      <w:r w:rsidRPr="001E5F17">
        <w:rPr>
          <w:b w:val="0"/>
          <w:color w:val="auto"/>
          <w:sz w:val="28"/>
        </w:rPr>
        <w:fldChar w:fldCharType="begin"/>
      </w:r>
      <w:r w:rsidRPr="001E5F17">
        <w:rPr>
          <w:b w:val="0"/>
          <w:color w:val="auto"/>
          <w:sz w:val="28"/>
        </w:rPr>
        <w:instrText xml:space="preserve"> SEQ Рисунок \* ARABIC </w:instrText>
      </w:r>
      <w:r w:rsidRPr="001E5F17">
        <w:rPr>
          <w:b w:val="0"/>
          <w:color w:val="auto"/>
          <w:sz w:val="28"/>
        </w:rPr>
        <w:fldChar w:fldCharType="separate"/>
      </w:r>
      <w:r w:rsidRPr="001E5F17">
        <w:rPr>
          <w:b w:val="0"/>
          <w:noProof/>
          <w:color w:val="auto"/>
          <w:sz w:val="28"/>
        </w:rPr>
        <w:t>3</w:t>
      </w:r>
      <w:r w:rsidRPr="001E5F17">
        <w:rPr>
          <w:b w:val="0"/>
          <w:color w:val="auto"/>
          <w:sz w:val="28"/>
        </w:rPr>
        <w:fldChar w:fldCharType="end"/>
      </w:r>
      <w:r w:rsidRPr="001E5F17">
        <w:rPr>
          <w:b w:val="0"/>
          <w:color w:val="auto"/>
          <w:sz w:val="28"/>
        </w:rPr>
        <w:t xml:space="preserve"> - Схема оборудования</w:t>
      </w:r>
      <w:r w:rsidRPr="001E5F17">
        <w:rPr>
          <w:b w:val="0"/>
          <w:color w:val="auto"/>
          <w:sz w:val="28"/>
          <w:lang w:val="en-US"/>
        </w:rPr>
        <w:t>/</w:t>
      </w:r>
      <w:r w:rsidRPr="001E5F17">
        <w:rPr>
          <w:b w:val="0"/>
          <w:color w:val="auto"/>
          <w:sz w:val="28"/>
        </w:rPr>
        <w:t>программного обеспечения</w:t>
      </w:r>
    </w:p>
    <w:p w14:paraId="54CF0F5A" w14:textId="77777777" w:rsidR="006A6809" w:rsidRDefault="006A6809" w:rsidP="0007247E">
      <w:pPr>
        <w:ind w:firstLine="0"/>
        <w:rPr>
          <w:lang w:eastAsia="ru-RU"/>
        </w:rPr>
      </w:pPr>
    </w:p>
    <w:p w14:paraId="5D672074" w14:textId="75B8B8C5" w:rsidR="00CC0AB4" w:rsidRDefault="00EE0DFD" w:rsidP="0007247E">
      <w:pPr>
        <w:pStyle w:val="2"/>
        <w:ind w:firstLine="709"/>
        <w:rPr>
          <w:lang w:eastAsia="ru-RU"/>
        </w:rPr>
      </w:pPr>
      <w:bookmarkStart w:id="14" w:name="_Приложение_В"/>
      <w:bookmarkStart w:id="15" w:name="_Приложение_Б"/>
      <w:bookmarkStart w:id="16" w:name="_Toc217494489"/>
      <w:bookmarkEnd w:id="14"/>
      <w:bookmarkEnd w:id="15"/>
      <w:r>
        <w:rPr>
          <w:lang w:eastAsia="ru-RU"/>
        </w:rPr>
        <w:lastRenderedPageBreak/>
        <w:t>Приложение Б</w:t>
      </w:r>
      <w:bookmarkEnd w:id="16"/>
    </w:p>
    <w:p w14:paraId="4C7F334D" w14:textId="77777777" w:rsidR="0007247E" w:rsidRPr="0007247E" w:rsidRDefault="0007247E" w:rsidP="0007247E">
      <w:pPr>
        <w:ind w:firstLine="0"/>
        <w:rPr>
          <w:lang w:eastAsia="ru-RU"/>
        </w:rPr>
      </w:pPr>
    </w:p>
    <w:p w14:paraId="219430CA" w14:textId="77777777" w:rsidR="006B36CD" w:rsidRDefault="006B36CD" w:rsidP="006B36CD">
      <w:pPr>
        <w:pStyle w:val="aff2"/>
        <w:jc w:val="center"/>
      </w:pPr>
      <w:r>
        <w:rPr>
          <w:noProof/>
        </w:rPr>
        <w:drawing>
          <wp:inline distT="0" distB="0" distL="0" distR="0" wp14:anchorId="2374D0D1" wp14:editId="172A0D19">
            <wp:extent cx="3448050" cy="2622718"/>
            <wp:effectExtent l="0" t="0" r="0" b="6350"/>
            <wp:docPr id="2" name="Рисунок 2" descr="C:\Users\ronjin.ma\Downloads\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njin.ma\Downloads\1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461" cy="264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8482" w14:textId="77777777" w:rsidR="006B36CD" w:rsidRDefault="006B36CD" w:rsidP="006B36CD">
      <w:pPr>
        <w:pStyle w:val="af1"/>
        <w:spacing w:line="360" w:lineRule="auto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8F1561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F1561">
        <w:rPr>
          <w:b w:val="0"/>
          <w:bCs w:val="0"/>
          <w:color w:val="auto"/>
          <w:sz w:val="28"/>
          <w:szCs w:val="28"/>
        </w:rPr>
        <w:fldChar w:fldCharType="begin"/>
      </w:r>
      <w:r w:rsidRPr="008F1561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F1561">
        <w:rPr>
          <w:b w:val="0"/>
          <w:bCs w:val="0"/>
          <w:color w:val="auto"/>
          <w:sz w:val="28"/>
          <w:szCs w:val="28"/>
        </w:rPr>
        <w:fldChar w:fldCharType="separate"/>
      </w:r>
      <w:r w:rsidR="001E5F17">
        <w:rPr>
          <w:b w:val="0"/>
          <w:bCs w:val="0"/>
          <w:noProof/>
          <w:color w:val="auto"/>
          <w:sz w:val="28"/>
          <w:szCs w:val="28"/>
        </w:rPr>
        <w:t>4</w:t>
      </w:r>
      <w:r w:rsidRPr="008F1561">
        <w:rPr>
          <w:b w:val="0"/>
          <w:bCs w:val="0"/>
          <w:color w:val="auto"/>
          <w:sz w:val="28"/>
          <w:szCs w:val="28"/>
        </w:rPr>
        <w:fldChar w:fldCharType="end"/>
      </w:r>
      <w:r w:rsidRPr="008F1561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</w:rPr>
        <w:t>–</w:t>
      </w:r>
      <w:r w:rsidRPr="008F1561">
        <w:rPr>
          <w:b w:val="0"/>
          <w:bCs w:val="0"/>
          <w:color w:val="auto"/>
          <w:sz w:val="28"/>
          <w:szCs w:val="28"/>
        </w:rPr>
        <w:t xml:space="preserve"> </w:t>
      </w:r>
      <w:r>
        <w:rPr>
          <w:b w:val="0"/>
          <w:bCs w:val="0"/>
          <w:color w:val="auto"/>
          <w:sz w:val="28"/>
          <w:szCs w:val="28"/>
        </w:rPr>
        <w:t>Диаграмма классов</w:t>
      </w:r>
    </w:p>
    <w:p w14:paraId="738841DF" w14:textId="77777777" w:rsidR="006B36CD" w:rsidRDefault="006B36CD" w:rsidP="006B36CD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4B2753A9" wp14:editId="518E1E13">
            <wp:extent cx="3505200" cy="2568123"/>
            <wp:effectExtent l="0" t="0" r="0" b="3810"/>
            <wp:docPr id="3" name="Рисунок 3" descr="C:\Users\ronjin.ma\Downloads\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ronjin.ma\Downloads\2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992" cy="258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EF43" w14:textId="77777777" w:rsidR="006B36CD" w:rsidRDefault="006B36CD" w:rsidP="006B36CD">
      <w:pPr>
        <w:pStyle w:val="af1"/>
        <w:spacing w:line="360" w:lineRule="auto"/>
        <w:ind w:firstLine="0"/>
        <w:jc w:val="center"/>
        <w:rPr>
          <w:b w:val="0"/>
          <w:color w:val="auto"/>
          <w:sz w:val="28"/>
          <w:szCs w:val="28"/>
        </w:rPr>
      </w:pPr>
      <w:r w:rsidRPr="00087BE4">
        <w:rPr>
          <w:b w:val="0"/>
          <w:color w:val="auto"/>
          <w:sz w:val="28"/>
          <w:szCs w:val="28"/>
        </w:rPr>
        <w:t xml:space="preserve">Рисунок </w:t>
      </w:r>
      <w:r w:rsidRPr="00087BE4">
        <w:rPr>
          <w:b w:val="0"/>
          <w:color w:val="auto"/>
          <w:sz w:val="28"/>
          <w:szCs w:val="28"/>
        </w:rPr>
        <w:fldChar w:fldCharType="begin"/>
      </w:r>
      <w:r w:rsidRPr="00087BE4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87BE4">
        <w:rPr>
          <w:b w:val="0"/>
          <w:color w:val="auto"/>
          <w:sz w:val="28"/>
          <w:szCs w:val="28"/>
        </w:rPr>
        <w:fldChar w:fldCharType="separate"/>
      </w:r>
      <w:r w:rsidR="001E5F17">
        <w:rPr>
          <w:b w:val="0"/>
          <w:noProof/>
          <w:color w:val="auto"/>
          <w:sz w:val="28"/>
          <w:szCs w:val="28"/>
        </w:rPr>
        <w:t>5</w:t>
      </w:r>
      <w:r w:rsidRPr="00087BE4">
        <w:rPr>
          <w:b w:val="0"/>
          <w:color w:val="auto"/>
          <w:sz w:val="28"/>
          <w:szCs w:val="28"/>
        </w:rPr>
        <w:fldChar w:fldCharType="end"/>
      </w:r>
      <w:r>
        <w:rPr>
          <w:b w:val="0"/>
          <w:color w:val="auto"/>
          <w:sz w:val="28"/>
          <w:szCs w:val="28"/>
        </w:rPr>
        <w:t xml:space="preserve"> – Диаграмма </w:t>
      </w:r>
      <w:r w:rsidRPr="00087BE4">
        <w:rPr>
          <w:b w:val="0"/>
          <w:color w:val="auto"/>
          <w:sz w:val="28"/>
          <w:szCs w:val="28"/>
        </w:rPr>
        <w:t>состояний</w:t>
      </w:r>
    </w:p>
    <w:p w14:paraId="280EC2DF" w14:textId="77777777" w:rsidR="006B36CD" w:rsidRDefault="006B36CD" w:rsidP="006B36CD">
      <w:pPr>
        <w:pStyle w:val="aff2"/>
        <w:keepNext/>
        <w:jc w:val="center"/>
      </w:pPr>
      <w:r>
        <w:rPr>
          <w:noProof/>
        </w:rPr>
        <w:lastRenderedPageBreak/>
        <w:drawing>
          <wp:inline distT="0" distB="0" distL="0" distR="0" wp14:anchorId="1C391768" wp14:editId="6BB645AD">
            <wp:extent cx="3130426" cy="2495550"/>
            <wp:effectExtent l="0" t="0" r="0" b="0"/>
            <wp:docPr id="5" name="Рисунок 5" descr="C:\Users\ronjin.ma\Downloads\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ronjin.ma\Downloads\4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82" cy="250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9D35" w14:textId="77777777" w:rsidR="006B36CD" w:rsidRPr="00A63E6A" w:rsidRDefault="006B36CD" w:rsidP="006B36CD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E14E8E">
        <w:rPr>
          <w:b w:val="0"/>
          <w:color w:val="auto"/>
          <w:sz w:val="28"/>
        </w:rPr>
        <w:t xml:space="preserve">Рисунок </w:t>
      </w:r>
      <w:r w:rsidRPr="00E14E8E">
        <w:rPr>
          <w:b w:val="0"/>
          <w:color w:val="auto"/>
          <w:sz w:val="28"/>
        </w:rPr>
        <w:fldChar w:fldCharType="begin"/>
      </w:r>
      <w:r w:rsidRPr="00E14E8E">
        <w:rPr>
          <w:b w:val="0"/>
          <w:color w:val="auto"/>
          <w:sz w:val="28"/>
        </w:rPr>
        <w:instrText xml:space="preserve"> SEQ Рисунок \* ARABIC </w:instrText>
      </w:r>
      <w:r w:rsidRPr="00E14E8E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6</w:t>
      </w:r>
      <w:r w:rsidRPr="00E14E8E">
        <w:rPr>
          <w:b w:val="0"/>
          <w:color w:val="auto"/>
          <w:sz w:val="28"/>
        </w:rPr>
        <w:fldChar w:fldCharType="end"/>
      </w:r>
      <w:r w:rsidRPr="00E14E8E">
        <w:rPr>
          <w:b w:val="0"/>
          <w:color w:val="auto"/>
          <w:sz w:val="28"/>
        </w:rPr>
        <w:t xml:space="preserve"> - Диаграмма деятельности</w:t>
      </w:r>
    </w:p>
    <w:p w14:paraId="6AD9DCEF" w14:textId="77777777" w:rsidR="006B36CD" w:rsidRDefault="006B36CD" w:rsidP="006B36CD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22E6BCC6" wp14:editId="663A8657">
            <wp:extent cx="3600450" cy="1325560"/>
            <wp:effectExtent l="0" t="0" r="0" b="8255"/>
            <wp:docPr id="4" name="Рисунок 4" descr="C:\Users\ronjin.ma\Downloads\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onjin.ma\Downloads\3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32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9F21" w14:textId="77777777" w:rsidR="006B36CD" w:rsidRPr="009621D7" w:rsidRDefault="006B36CD" w:rsidP="006B36CD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9621D7">
        <w:rPr>
          <w:b w:val="0"/>
          <w:color w:val="auto"/>
          <w:sz w:val="28"/>
        </w:rPr>
        <w:t xml:space="preserve">Рисунок </w:t>
      </w:r>
      <w:r w:rsidRPr="009621D7">
        <w:rPr>
          <w:b w:val="0"/>
          <w:color w:val="auto"/>
          <w:sz w:val="28"/>
        </w:rPr>
        <w:fldChar w:fldCharType="begin"/>
      </w:r>
      <w:r w:rsidRPr="009621D7">
        <w:rPr>
          <w:b w:val="0"/>
          <w:color w:val="auto"/>
          <w:sz w:val="28"/>
        </w:rPr>
        <w:instrText xml:space="preserve"> SEQ Рисунок \* ARABIC </w:instrText>
      </w:r>
      <w:r w:rsidRPr="009621D7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7</w:t>
      </w:r>
      <w:r w:rsidRPr="009621D7">
        <w:rPr>
          <w:b w:val="0"/>
          <w:color w:val="auto"/>
          <w:sz w:val="28"/>
        </w:rPr>
        <w:fldChar w:fldCharType="end"/>
      </w:r>
      <w:r w:rsidRPr="009621D7">
        <w:rPr>
          <w:b w:val="0"/>
          <w:color w:val="auto"/>
          <w:sz w:val="28"/>
        </w:rPr>
        <w:t xml:space="preserve"> - Диаграмма развертывания</w:t>
      </w:r>
    </w:p>
    <w:p w14:paraId="16CE9AD2" w14:textId="77777777" w:rsidR="006B36CD" w:rsidRDefault="006B36CD" w:rsidP="006B36CD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4BA9B740" wp14:editId="48E7E39F">
            <wp:extent cx="5075010" cy="635690"/>
            <wp:effectExtent l="0" t="0" r="0" b="0"/>
            <wp:docPr id="6" name="Рисунок 6" descr="C:\Users\ronjin.ma\Downloads\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ronjin.ma\Downloads\5.drawi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234" cy="68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1800" w14:textId="77777777" w:rsidR="006B36CD" w:rsidRPr="00C50009" w:rsidRDefault="006B36CD" w:rsidP="006B36CD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C50009">
        <w:rPr>
          <w:b w:val="0"/>
          <w:color w:val="auto"/>
          <w:sz w:val="28"/>
        </w:rPr>
        <w:t xml:space="preserve">Рисунок </w:t>
      </w:r>
      <w:r w:rsidRPr="00C50009">
        <w:rPr>
          <w:b w:val="0"/>
          <w:color w:val="auto"/>
          <w:sz w:val="28"/>
        </w:rPr>
        <w:fldChar w:fldCharType="begin"/>
      </w:r>
      <w:r w:rsidRPr="00C50009">
        <w:rPr>
          <w:b w:val="0"/>
          <w:color w:val="auto"/>
          <w:sz w:val="28"/>
        </w:rPr>
        <w:instrText xml:space="preserve"> SEQ Рисунок \* ARABIC </w:instrText>
      </w:r>
      <w:r w:rsidRPr="00C50009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8</w:t>
      </w:r>
      <w:r w:rsidRPr="00C50009">
        <w:rPr>
          <w:b w:val="0"/>
          <w:color w:val="auto"/>
          <w:sz w:val="28"/>
        </w:rPr>
        <w:fldChar w:fldCharType="end"/>
      </w:r>
      <w:r w:rsidRPr="00C50009">
        <w:rPr>
          <w:b w:val="0"/>
          <w:color w:val="auto"/>
          <w:sz w:val="28"/>
        </w:rPr>
        <w:t xml:space="preserve"> - Диаграмма коопераций</w:t>
      </w:r>
    </w:p>
    <w:p w14:paraId="5DA363D5" w14:textId="77777777" w:rsidR="006B36CD" w:rsidRDefault="006B36CD" w:rsidP="006B36CD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03142EA5" wp14:editId="0F95A438">
            <wp:extent cx="4362450" cy="1314050"/>
            <wp:effectExtent l="0" t="0" r="0" b="635"/>
            <wp:docPr id="7" name="Рисунок 7" descr="C:\Users\ronjin.ma\Downloads\6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ronjin.ma\Downloads\6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7" cy="13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8B90" w14:textId="6E40B4BC" w:rsidR="00F30AA6" w:rsidRDefault="006B36CD" w:rsidP="00B15370">
      <w:pPr>
        <w:pStyle w:val="af1"/>
        <w:spacing w:line="360" w:lineRule="auto"/>
        <w:ind w:firstLine="0"/>
        <w:jc w:val="center"/>
        <w:rPr>
          <w:b w:val="0"/>
          <w:color w:val="auto"/>
          <w:sz w:val="28"/>
        </w:rPr>
      </w:pPr>
      <w:r w:rsidRPr="00BD7FFB">
        <w:rPr>
          <w:b w:val="0"/>
          <w:color w:val="auto"/>
          <w:sz w:val="28"/>
        </w:rPr>
        <w:t xml:space="preserve">Рисунок </w:t>
      </w:r>
      <w:r w:rsidRPr="00BD7FFB">
        <w:rPr>
          <w:b w:val="0"/>
          <w:color w:val="auto"/>
          <w:sz w:val="28"/>
        </w:rPr>
        <w:fldChar w:fldCharType="begin"/>
      </w:r>
      <w:r w:rsidRPr="00BD7FFB">
        <w:rPr>
          <w:b w:val="0"/>
          <w:color w:val="auto"/>
          <w:sz w:val="28"/>
        </w:rPr>
        <w:instrText xml:space="preserve"> SEQ Рисунок \* ARABIC </w:instrText>
      </w:r>
      <w:r w:rsidRPr="00BD7FFB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9</w:t>
      </w:r>
      <w:r w:rsidRPr="00BD7FFB">
        <w:rPr>
          <w:b w:val="0"/>
          <w:color w:val="auto"/>
          <w:sz w:val="28"/>
        </w:rPr>
        <w:fldChar w:fldCharType="end"/>
      </w:r>
      <w:r w:rsidRPr="00BD7FFB">
        <w:rPr>
          <w:b w:val="0"/>
          <w:color w:val="auto"/>
          <w:sz w:val="28"/>
        </w:rPr>
        <w:t xml:space="preserve"> - Диаграмма компонентов</w:t>
      </w:r>
    </w:p>
    <w:p w14:paraId="1586DA76" w14:textId="77777777" w:rsidR="00B15370" w:rsidRDefault="00B15370" w:rsidP="00B15370">
      <w:pPr>
        <w:pStyle w:val="aff2"/>
        <w:keepNext/>
        <w:jc w:val="center"/>
      </w:pPr>
      <w:r>
        <w:rPr>
          <w:noProof/>
        </w:rPr>
        <w:lastRenderedPageBreak/>
        <w:drawing>
          <wp:inline distT="0" distB="0" distL="0" distR="0" wp14:anchorId="6BFFF80D" wp14:editId="328BA765">
            <wp:extent cx="4010025" cy="2371572"/>
            <wp:effectExtent l="0" t="0" r="0" b="0"/>
            <wp:docPr id="8" name="Рисунок 8" descr="C:\Users\ronjin.ma\Downloads\7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ronjin.ma\Downloads\7.drawio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148" cy="23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EA2E" w14:textId="611C122B" w:rsidR="00B15370" w:rsidRPr="00B15370" w:rsidRDefault="00B15370" w:rsidP="00B15370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B15370">
        <w:rPr>
          <w:b w:val="0"/>
          <w:color w:val="auto"/>
          <w:sz w:val="28"/>
        </w:rPr>
        <w:t xml:space="preserve">Рисунок </w:t>
      </w:r>
      <w:r w:rsidRPr="00B15370">
        <w:rPr>
          <w:b w:val="0"/>
          <w:color w:val="auto"/>
          <w:sz w:val="28"/>
        </w:rPr>
        <w:fldChar w:fldCharType="begin"/>
      </w:r>
      <w:r w:rsidRPr="00B15370">
        <w:rPr>
          <w:b w:val="0"/>
          <w:color w:val="auto"/>
          <w:sz w:val="28"/>
        </w:rPr>
        <w:instrText xml:space="preserve"> SEQ Рисунок \* ARABIC </w:instrText>
      </w:r>
      <w:r w:rsidRPr="00B15370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10</w:t>
      </w:r>
      <w:r w:rsidRPr="00B15370">
        <w:rPr>
          <w:b w:val="0"/>
          <w:color w:val="auto"/>
          <w:sz w:val="28"/>
        </w:rPr>
        <w:fldChar w:fldCharType="end"/>
      </w:r>
      <w:r w:rsidRPr="00B15370">
        <w:rPr>
          <w:b w:val="0"/>
          <w:color w:val="auto"/>
          <w:sz w:val="28"/>
        </w:rPr>
        <w:t xml:space="preserve"> - Диаграмма последовательности</w:t>
      </w:r>
    </w:p>
    <w:p w14:paraId="3E4C549D" w14:textId="77777777" w:rsidR="002F2725" w:rsidRDefault="002F2725" w:rsidP="002F2725">
      <w:pPr>
        <w:pStyle w:val="aff2"/>
        <w:keepNext/>
        <w:jc w:val="center"/>
      </w:pPr>
      <w:r>
        <w:rPr>
          <w:noProof/>
        </w:rPr>
        <w:drawing>
          <wp:inline distT="0" distB="0" distL="0" distR="0" wp14:anchorId="1C922F27" wp14:editId="2E735CF8">
            <wp:extent cx="4048125" cy="2548002"/>
            <wp:effectExtent l="0" t="0" r="0" b="5080"/>
            <wp:docPr id="9" name="Рисунок 9" descr="C:\Users\ronjin.ma\Downloads\8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ronjin.ma\Downloads\8.drawi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356" cy="255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772C" w14:textId="528B654F" w:rsidR="00B15370" w:rsidRPr="000C2414" w:rsidRDefault="002F2725" w:rsidP="000C2414">
      <w:pPr>
        <w:pStyle w:val="af1"/>
        <w:spacing w:line="360" w:lineRule="auto"/>
        <w:ind w:firstLine="0"/>
        <w:jc w:val="center"/>
        <w:rPr>
          <w:b w:val="0"/>
          <w:color w:val="auto"/>
          <w:sz w:val="40"/>
        </w:rPr>
      </w:pPr>
      <w:r w:rsidRPr="002F2725">
        <w:rPr>
          <w:b w:val="0"/>
          <w:color w:val="auto"/>
          <w:sz w:val="28"/>
        </w:rPr>
        <w:t xml:space="preserve">Рисунок </w:t>
      </w:r>
      <w:r w:rsidRPr="002F2725">
        <w:rPr>
          <w:b w:val="0"/>
          <w:color w:val="auto"/>
          <w:sz w:val="28"/>
        </w:rPr>
        <w:fldChar w:fldCharType="begin"/>
      </w:r>
      <w:r w:rsidRPr="002F2725">
        <w:rPr>
          <w:b w:val="0"/>
          <w:color w:val="auto"/>
          <w:sz w:val="28"/>
        </w:rPr>
        <w:instrText xml:space="preserve"> SEQ Рисунок \* ARABIC </w:instrText>
      </w:r>
      <w:r w:rsidRPr="002F2725">
        <w:rPr>
          <w:b w:val="0"/>
          <w:color w:val="auto"/>
          <w:sz w:val="28"/>
        </w:rPr>
        <w:fldChar w:fldCharType="separate"/>
      </w:r>
      <w:r w:rsidR="001E5F17">
        <w:rPr>
          <w:b w:val="0"/>
          <w:noProof/>
          <w:color w:val="auto"/>
          <w:sz w:val="28"/>
        </w:rPr>
        <w:t>11</w:t>
      </w:r>
      <w:r w:rsidRPr="002F2725">
        <w:rPr>
          <w:b w:val="0"/>
          <w:color w:val="auto"/>
          <w:sz w:val="28"/>
        </w:rPr>
        <w:fldChar w:fldCharType="end"/>
      </w:r>
      <w:r w:rsidRPr="002F2725">
        <w:rPr>
          <w:b w:val="0"/>
          <w:color w:val="auto"/>
          <w:sz w:val="28"/>
        </w:rPr>
        <w:t xml:space="preserve"> - Диаграмма вариантов использования</w:t>
      </w:r>
      <w:bookmarkStart w:id="17" w:name="_GoBack"/>
      <w:bookmarkEnd w:id="17"/>
    </w:p>
    <w:sectPr w:rsidR="00B15370" w:rsidRPr="000C2414">
      <w:footerReference w:type="defaul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39008" w14:textId="77777777" w:rsidR="00032F6A" w:rsidRDefault="00032F6A">
      <w:pPr>
        <w:spacing w:line="240" w:lineRule="auto"/>
      </w:pPr>
      <w:r>
        <w:separator/>
      </w:r>
    </w:p>
  </w:endnote>
  <w:endnote w:type="continuationSeparator" w:id="0">
    <w:p w14:paraId="6DDD7770" w14:textId="77777777" w:rsidR="00032F6A" w:rsidRDefault="00032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8379665"/>
      <w:docPartObj>
        <w:docPartGallery w:val="Page Numbers (Bottom of Page)"/>
        <w:docPartUnique/>
      </w:docPartObj>
    </w:sdtPr>
    <w:sdtContent>
      <w:p w14:paraId="24F96B5E" w14:textId="77777777" w:rsidR="00F56881" w:rsidRDefault="00F56881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57C">
          <w:rPr>
            <w:noProof/>
          </w:rPr>
          <w:t>50</w:t>
        </w:r>
        <w:r>
          <w:fldChar w:fldCharType="end"/>
        </w:r>
      </w:p>
    </w:sdtContent>
  </w:sdt>
  <w:p w14:paraId="0F98ACE6" w14:textId="77777777" w:rsidR="00F56881" w:rsidRDefault="00F56881">
    <w:pPr>
      <w:pStyle w:val="af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ACC6C2" w14:textId="77777777" w:rsidR="00032F6A" w:rsidRDefault="00032F6A">
      <w:pPr>
        <w:spacing w:line="240" w:lineRule="auto"/>
      </w:pPr>
      <w:r>
        <w:separator/>
      </w:r>
    </w:p>
  </w:footnote>
  <w:footnote w:type="continuationSeparator" w:id="0">
    <w:p w14:paraId="2D234A47" w14:textId="77777777" w:rsidR="00032F6A" w:rsidRDefault="00032F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10D48"/>
    <w:multiLevelType w:val="hybridMultilevel"/>
    <w:tmpl w:val="529EE586"/>
    <w:lvl w:ilvl="0" w:tplc="A8900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731C51"/>
    <w:multiLevelType w:val="hybridMultilevel"/>
    <w:tmpl w:val="FCDC272A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B2F47"/>
    <w:multiLevelType w:val="hybridMultilevel"/>
    <w:tmpl w:val="06CAD23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06A2D"/>
    <w:multiLevelType w:val="hybridMultilevel"/>
    <w:tmpl w:val="404AA7D0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717362"/>
    <w:multiLevelType w:val="multilevel"/>
    <w:tmpl w:val="063A2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79007D"/>
    <w:multiLevelType w:val="hybridMultilevel"/>
    <w:tmpl w:val="C7CA4706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8B2792"/>
    <w:multiLevelType w:val="hybridMultilevel"/>
    <w:tmpl w:val="88C6BE1A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9B6A4B"/>
    <w:multiLevelType w:val="hybridMultilevel"/>
    <w:tmpl w:val="F6EED486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82151F"/>
    <w:multiLevelType w:val="hybridMultilevel"/>
    <w:tmpl w:val="EF3430AC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D612F9"/>
    <w:multiLevelType w:val="hybridMultilevel"/>
    <w:tmpl w:val="1C30DBDE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361DFC"/>
    <w:multiLevelType w:val="hybridMultilevel"/>
    <w:tmpl w:val="FFECB4FA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330472"/>
    <w:multiLevelType w:val="multilevel"/>
    <w:tmpl w:val="05B68F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87B432A"/>
    <w:multiLevelType w:val="hybridMultilevel"/>
    <w:tmpl w:val="A670CA0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0E0CB1"/>
    <w:multiLevelType w:val="hybridMultilevel"/>
    <w:tmpl w:val="14FED676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966A8A"/>
    <w:multiLevelType w:val="hybridMultilevel"/>
    <w:tmpl w:val="08DE9D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88558A"/>
    <w:multiLevelType w:val="hybridMultilevel"/>
    <w:tmpl w:val="A2EE017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575B14"/>
    <w:multiLevelType w:val="hybridMultilevel"/>
    <w:tmpl w:val="B1ACA12C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7976A4"/>
    <w:multiLevelType w:val="hybridMultilevel"/>
    <w:tmpl w:val="6ECAC240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1F4C95"/>
    <w:multiLevelType w:val="hybridMultilevel"/>
    <w:tmpl w:val="7C788EDA"/>
    <w:lvl w:ilvl="0" w:tplc="A890067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FF72F23"/>
    <w:multiLevelType w:val="hybridMultilevel"/>
    <w:tmpl w:val="2D4AEEA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FE0089"/>
    <w:multiLevelType w:val="multilevel"/>
    <w:tmpl w:val="063A2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2FA3301"/>
    <w:multiLevelType w:val="hybridMultilevel"/>
    <w:tmpl w:val="B68241F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A14E80"/>
    <w:multiLevelType w:val="hybridMultilevel"/>
    <w:tmpl w:val="97E49BA6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281E24"/>
    <w:multiLevelType w:val="hybridMultilevel"/>
    <w:tmpl w:val="085CFB1A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5B2F01"/>
    <w:multiLevelType w:val="hybridMultilevel"/>
    <w:tmpl w:val="2E5A9526"/>
    <w:lvl w:ilvl="0" w:tplc="A8900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E763F23"/>
    <w:multiLevelType w:val="hybridMultilevel"/>
    <w:tmpl w:val="A0185F44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527073D"/>
    <w:multiLevelType w:val="hybridMultilevel"/>
    <w:tmpl w:val="C516897C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164EAE"/>
    <w:multiLevelType w:val="hybridMultilevel"/>
    <w:tmpl w:val="99D4046C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4C6094"/>
    <w:multiLevelType w:val="multilevel"/>
    <w:tmpl w:val="45C06622"/>
    <w:styleLink w:val="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F2557AB"/>
    <w:multiLevelType w:val="hybridMultilevel"/>
    <w:tmpl w:val="2814D758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8840ED"/>
    <w:multiLevelType w:val="hybridMultilevel"/>
    <w:tmpl w:val="09962E2E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EA6091"/>
    <w:multiLevelType w:val="hybridMultilevel"/>
    <w:tmpl w:val="BBFE9EA8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E3316C"/>
    <w:multiLevelType w:val="hybridMultilevel"/>
    <w:tmpl w:val="7EB207A2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991857"/>
    <w:multiLevelType w:val="hybridMultilevel"/>
    <w:tmpl w:val="06E623BA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D80136"/>
    <w:multiLevelType w:val="hybridMultilevel"/>
    <w:tmpl w:val="4AEC94CE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7A1423"/>
    <w:multiLevelType w:val="hybridMultilevel"/>
    <w:tmpl w:val="4F7CBA38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4C0646"/>
    <w:multiLevelType w:val="hybridMultilevel"/>
    <w:tmpl w:val="CEB0E494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A30A8F"/>
    <w:multiLevelType w:val="hybridMultilevel"/>
    <w:tmpl w:val="8FF40A6E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827704"/>
    <w:multiLevelType w:val="hybridMultilevel"/>
    <w:tmpl w:val="3F0AEAB8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715B8D"/>
    <w:multiLevelType w:val="hybridMultilevel"/>
    <w:tmpl w:val="DD3AB390"/>
    <w:lvl w:ilvl="0" w:tplc="721AD2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8"/>
  </w:num>
  <w:num w:numId="3">
    <w:abstractNumId w:val="14"/>
  </w:num>
  <w:num w:numId="4">
    <w:abstractNumId w:val="2"/>
  </w:num>
  <w:num w:numId="5">
    <w:abstractNumId w:val="30"/>
  </w:num>
  <w:num w:numId="6">
    <w:abstractNumId w:val="33"/>
  </w:num>
  <w:num w:numId="7">
    <w:abstractNumId w:val="37"/>
  </w:num>
  <w:num w:numId="8">
    <w:abstractNumId w:val="24"/>
  </w:num>
  <w:num w:numId="9">
    <w:abstractNumId w:val="6"/>
  </w:num>
  <w:num w:numId="10">
    <w:abstractNumId w:val="35"/>
  </w:num>
  <w:num w:numId="11">
    <w:abstractNumId w:val="7"/>
  </w:num>
  <w:num w:numId="12">
    <w:abstractNumId w:val="16"/>
  </w:num>
  <w:num w:numId="13">
    <w:abstractNumId w:val="5"/>
  </w:num>
  <w:num w:numId="14">
    <w:abstractNumId w:val="3"/>
  </w:num>
  <w:num w:numId="15">
    <w:abstractNumId w:val="17"/>
  </w:num>
  <w:num w:numId="16">
    <w:abstractNumId w:val="27"/>
  </w:num>
  <w:num w:numId="17">
    <w:abstractNumId w:val="19"/>
  </w:num>
  <w:num w:numId="18">
    <w:abstractNumId w:val="26"/>
  </w:num>
  <w:num w:numId="19">
    <w:abstractNumId w:val="25"/>
  </w:num>
  <w:num w:numId="20">
    <w:abstractNumId w:val="39"/>
  </w:num>
  <w:num w:numId="21">
    <w:abstractNumId w:val="13"/>
  </w:num>
  <w:num w:numId="22">
    <w:abstractNumId w:val="31"/>
  </w:num>
  <w:num w:numId="23">
    <w:abstractNumId w:val="12"/>
  </w:num>
  <w:num w:numId="24">
    <w:abstractNumId w:val="21"/>
  </w:num>
  <w:num w:numId="25">
    <w:abstractNumId w:val="18"/>
  </w:num>
  <w:num w:numId="26">
    <w:abstractNumId w:val="0"/>
  </w:num>
  <w:num w:numId="27">
    <w:abstractNumId w:val="9"/>
  </w:num>
  <w:num w:numId="28">
    <w:abstractNumId w:val="34"/>
  </w:num>
  <w:num w:numId="29">
    <w:abstractNumId w:val="36"/>
  </w:num>
  <w:num w:numId="30">
    <w:abstractNumId w:val="15"/>
  </w:num>
  <w:num w:numId="31">
    <w:abstractNumId w:val="23"/>
  </w:num>
  <w:num w:numId="32">
    <w:abstractNumId w:val="8"/>
  </w:num>
  <w:num w:numId="33">
    <w:abstractNumId w:val="4"/>
  </w:num>
  <w:num w:numId="34">
    <w:abstractNumId w:val="10"/>
  </w:num>
  <w:num w:numId="35">
    <w:abstractNumId w:val="20"/>
  </w:num>
  <w:num w:numId="36">
    <w:abstractNumId w:val="38"/>
  </w:num>
  <w:num w:numId="37">
    <w:abstractNumId w:val="32"/>
  </w:num>
  <w:num w:numId="38">
    <w:abstractNumId w:val="22"/>
  </w:num>
  <w:num w:numId="39">
    <w:abstractNumId w:val="1"/>
  </w:num>
  <w:num w:numId="40">
    <w:abstractNumId w:val="2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42"/>
    <w:rsid w:val="000003C5"/>
    <w:rsid w:val="00004F8F"/>
    <w:rsid w:val="00011076"/>
    <w:rsid w:val="000128ED"/>
    <w:rsid w:val="000147EC"/>
    <w:rsid w:val="00032542"/>
    <w:rsid w:val="00032F6A"/>
    <w:rsid w:val="000369EE"/>
    <w:rsid w:val="00037BA6"/>
    <w:rsid w:val="00041273"/>
    <w:rsid w:val="000412DA"/>
    <w:rsid w:val="00052893"/>
    <w:rsid w:val="0007247E"/>
    <w:rsid w:val="00074641"/>
    <w:rsid w:val="00083D62"/>
    <w:rsid w:val="000855CC"/>
    <w:rsid w:val="00087BE4"/>
    <w:rsid w:val="0009244B"/>
    <w:rsid w:val="000B439F"/>
    <w:rsid w:val="000B78AD"/>
    <w:rsid w:val="000C2414"/>
    <w:rsid w:val="000C299C"/>
    <w:rsid w:val="000C645F"/>
    <w:rsid w:val="000D000D"/>
    <w:rsid w:val="000D20A8"/>
    <w:rsid w:val="000D2C19"/>
    <w:rsid w:val="000E3222"/>
    <w:rsid w:val="000E5AAA"/>
    <w:rsid w:val="000E7276"/>
    <w:rsid w:val="000F0F66"/>
    <w:rsid w:val="000F27E3"/>
    <w:rsid w:val="0010237B"/>
    <w:rsid w:val="001066D2"/>
    <w:rsid w:val="001271F7"/>
    <w:rsid w:val="001356F4"/>
    <w:rsid w:val="00135836"/>
    <w:rsid w:val="00141D90"/>
    <w:rsid w:val="00142FDE"/>
    <w:rsid w:val="00144319"/>
    <w:rsid w:val="00144C50"/>
    <w:rsid w:val="00146738"/>
    <w:rsid w:val="0015389E"/>
    <w:rsid w:val="00157A8E"/>
    <w:rsid w:val="00160556"/>
    <w:rsid w:val="00161FB5"/>
    <w:rsid w:val="001704CA"/>
    <w:rsid w:val="001861B8"/>
    <w:rsid w:val="00187182"/>
    <w:rsid w:val="001A1C2C"/>
    <w:rsid w:val="001A6F7C"/>
    <w:rsid w:val="001B03ED"/>
    <w:rsid w:val="001B4DF2"/>
    <w:rsid w:val="001B57B0"/>
    <w:rsid w:val="001B7CBE"/>
    <w:rsid w:val="001C313F"/>
    <w:rsid w:val="001D0E98"/>
    <w:rsid w:val="001E04DE"/>
    <w:rsid w:val="001E3635"/>
    <w:rsid w:val="001E366B"/>
    <w:rsid w:val="001E5F17"/>
    <w:rsid w:val="001F1B59"/>
    <w:rsid w:val="001F36E9"/>
    <w:rsid w:val="001F38F1"/>
    <w:rsid w:val="0020157B"/>
    <w:rsid w:val="002070A4"/>
    <w:rsid w:val="00207CFE"/>
    <w:rsid w:val="002125E5"/>
    <w:rsid w:val="00221EE7"/>
    <w:rsid w:val="00224323"/>
    <w:rsid w:val="002273DC"/>
    <w:rsid w:val="0023055E"/>
    <w:rsid w:val="0023142A"/>
    <w:rsid w:val="00232BB0"/>
    <w:rsid w:val="002332FC"/>
    <w:rsid w:val="002354E6"/>
    <w:rsid w:val="0023610C"/>
    <w:rsid w:val="00236881"/>
    <w:rsid w:val="00236D39"/>
    <w:rsid w:val="00240621"/>
    <w:rsid w:val="002427FE"/>
    <w:rsid w:val="00244532"/>
    <w:rsid w:val="002447E7"/>
    <w:rsid w:val="00251F2A"/>
    <w:rsid w:val="00257338"/>
    <w:rsid w:val="00272C9F"/>
    <w:rsid w:val="00273ADF"/>
    <w:rsid w:val="002A0B9A"/>
    <w:rsid w:val="002B2D21"/>
    <w:rsid w:val="002B3622"/>
    <w:rsid w:val="002D0A3C"/>
    <w:rsid w:val="002D4B0D"/>
    <w:rsid w:val="002F2725"/>
    <w:rsid w:val="00306F80"/>
    <w:rsid w:val="00322DDC"/>
    <w:rsid w:val="00323B88"/>
    <w:rsid w:val="00324EBC"/>
    <w:rsid w:val="00327E09"/>
    <w:rsid w:val="00330C59"/>
    <w:rsid w:val="0033447A"/>
    <w:rsid w:val="0034190F"/>
    <w:rsid w:val="00343AE9"/>
    <w:rsid w:val="00365377"/>
    <w:rsid w:val="0037139E"/>
    <w:rsid w:val="00372CB8"/>
    <w:rsid w:val="00375052"/>
    <w:rsid w:val="00376946"/>
    <w:rsid w:val="00377788"/>
    <w:rsid w:val="00381D4B"/>
    <w:rsid w:val="003837D4"/>
    <w:rsid w:val="003A30FF"/>
    <w:rsid w:val="003A716C"/>
    <w:rsid w:val="003B1B10"/>
    <w:rsid w:val="003B4DA6"/>
    <w:rsid w:val="003B7A05"/>
    <w:rsid w:val="003C5356"/>
    <w:rsid w:val="003E1390"/>
    <w:rsid w:val="003F172A"/>
    <w:rsid w:val="003F74A8"/>
    <w:rsid w:val="00402C38"/>
    <w:rsid w:val="00403A4A"/>
    <w:rsid w:val="0041091D"/>
    <w:rsid w:val="004353D6"/>
    <w:rsid w:val="00452897"/>
    <w:rsid w:val="00471DCE"/>
    <w:rsid w:val="004832A5"/>
    <w:rsid w:val="00483335"/>
    <w:rsid w:val="004835FE"/>
    <w:rsid w:val="00487F71"/>
    <w:rsid w:val="00495146"/>
    <w:rsid w:val="004A0DF0"/>
    <w:rsid w:val="004A2C52"/>
    <w:rsid w:val="004A342B"/>
    <w:rsid w:val="004A48ED"/>
    <w:rsid w:val="004B58DC"/>
    <w:rsid w:val="004D2523"/>
    <w:rsid w:val="004E50AC"/>
    <w:rsid w:val="004E7A66"/>
    <w:rsid w:val="004F1550"/>
    <w:rsid w:val="004F49D8"/>
    <w:rsid w:val="00515624"/>
    <w:rsid w:val="00516D24"/>
    <w:rsid w:val="00517F1D"/>
    <w:rsid w:val="00523CF2"/>
    <w:rsid w:val="00536B4A"/>
    <w:rsid w:val="00536D28"/>
    <w:rsid w:val="00537C48"/>
    <w:rsid w:val="00542F06"/>
    <w:rsid w:val="00551BC5"/>
    <w:rsid w:val="00555992"/>
    <w:rsid w:val="00567E56"/>
    <w:rsid w:val="0057197C"/>
    <w:rsid w:val="00585145"/>
    <w:rsid w:val="00586EC4"/>
    <w:rsid w:val="00591E37"/>
    <w:rsid w:val="005A669F"/>
    <w:rsid w:val="005A71F1"/>
    <w:rsid w:val="005B1DB6"/>
    <w:rsid w:val="005B339A"/>
    <w:rsid w:val="005B5B4C"/>
    <w:rsid w:val="005D1417"/>
    <w:rsid w:val="005D2831"/>
    <w:rsid w:val="005D2E69"/>
    <w:rsid w:val="005D6059"/>
    <w:rsid w:val="005E341D"/>
    <w:rsid w:val="00601C88"/>
    <w:rsid w:val="006076CF"/>
    <w:rsid w:val="00614EAC"/>
    <w:rsid w:val="00616A6C"/>
    <w:rsid w:val="00620C35"/>
    <w:rsid w:val="00623A67"/>
    <w:rsid w:val="00626AC2"/>
    <w:rsid w:val="006313D3"/>
    <w:rsid w:val="00657EDC"/>
    <w:rsid w:val="0066076C"/>
    <w:rsid w:val="00665260"/>
    <w:rsid w:val="00676A5B"/>
    <w:rsid w:val="00677B15"/>
    <w:rsid w:val="00683D5B"/>
    <w:rsid w:val="006930C4"/>
    <w:rsid w:val="006A1185"/>
    <w:rsid w:val="006A6809"/>
    <w:rsid w:val="006B36CD"/>
    <w:rsid w:val="006B7466"/>
    <w:rsid w:val="006C2583"/>
    <w:rsid w:val="006C5240"/>
    <w:rsid w:val="006D6964"/>
    <w:rsid w:val="006E0E9E"/>
    <w:rsid w:val="006E2725"/>
    <w:rsid w:val="006F0873"/>
    <w:rsid w:val="006F1518"/>
    <w:rsid w:val="00700EF0"/>
    <w:rsid w:val="00716E2B"/>
    <w:rsid w:val="0071799F"/>
    <w:rsid w:val="0073416B"/>
    <w:rsid w:val="007527F2"/>
    <w:rsid w:val="00753D15"/>
    <w:rsid w:val="00756EAC"/>
    <w:rsid w:val="00760174"/>
    <w:rsid w:val="00771F36"/>
    <w:rsid w:val="00772AA9"/>
    <w:rsid w:val="007752C8"/>
    <w:rsid w:val="0077673D"/>
    <w:rsid w:val="00777615"/>
    <w:rsid w:val="007852AF"/>
    <w:rsid w:val="00790C9D"/>
    <w:rsid w:val="007A1217"/>
    <w:rsid w:val="007A2EBC"/>
    <w:rsid w:val="007C35C3"/>
    <w:rsid w:val="007C50EB"/>
    <w:rsid w:val="007C5246"/>
    <w:rsid w:val="007C71D6"/>
    <w:rsid w:val="007D6094"/>
    <w:rsid w:val="00802E9A"/>
    <w:rsid w:val="008330E0"/>
    <w:rsid w:val="008419FB"/>
    <w:rsid w:val="00841CB0"/>
    <w:rsid w:val="00844B89"/>
    <w:rsid w:val="00846D12"/>
    <w:rsid w:val="00847263"/>
    <w:rsid w:val="008565DD"/>
    <w:rsid w:val="00863875"/>
    <w:rsid w:val="00876AE0"/>
    <w:rsid w:val="00895108"/>
    <w:rsid w:val="00895DDA"/>
    <w:rsid w:val="008B2454"/>
    <w:rsid w:val="008B3EA2"/>
    <w:rsid w:val="008B68D7"/>
    <w:rsid w:val="008E093F"/>
    <w:rsid w:val="008E1859"/>
    <w:rsid w:val="008E41E7"/>
    <w:rsid w:val="008E7004"/>
    <w:rsid w:val="008F080E"/>
    <w:rsid w:val="008F1561"/>
    <w:rsid w:val="00901A02"/>
    <w:rsid w:val="00911658"/>
    <w:rsid w:val="00930C25"/>
    <w:rsid w:val="00931C74"/>
    <w:rsid w:val="009510C6"/>
    <w:rsid w:val="009521A9"/>
    <w:rsid w:val="00961C8C"/>
    <w:rsid w:val="009621D7"/>
    <w:rsid w:val="00962725"/>
    <w:rsid w:val="009656A6"/>
    <w:rsid w:val="00970559"/>
    <w:rsid w:val="00971F17"/>
    <w:rsid w:val="009746E9"/>
    <w:rsid w:val="009958D2"/>
    <w:rsid w:val="009A3D08"/>
    <w:rsid w:val="009B01D4"/>
    <w:rsid w:val="009B0DEB"/>
    <w:rsid w:val="009B75F7"/>
    <w:rsid w:val="009C0AEE"/>
    <w:rsid w:val="009C18F9"/>
    <w:rsid w:val="009C7891"/>
    <w:rsid w:val="009D1507"/>
    <w:rsid w:val="009D168A"/>
    <w:rsid w:val="009D79C0"/>
    <w:rsid w:val="009D7A8F"/>
    <w:rsid w:val="00A06CFF"/>
    <w:rsid w:val="00A07146"/>
    <w:rsid w:val="00A11CE0"/>
    <w:rsid w:val="00A17BB6"/>
    <w:rsid w:val="00A215C4"/>
    <w:rsid w:val="00A30327"/>
    <w:rsid w:val="00A428E8"/>
    <w:rsid w:val="00A62632"/>
    <w:rsid w:val="00A63E6A"/>
    <w:rsid w:val="00A70255"/>
    <w:rsid w:val="00A72906"/>
    <w:rsid w:val="00A73092"/>
    <w:rsid w:val="00A840BB"/>
    <w:rsid w:val="00A85427"/>
    <w:rsid w:val="00A91D22"/>
    <w:rsid w:val="00AA6D9D"/>
    <w:rsid w:val="00AB6385"/>
    <w:rsid w:val="00AC1036"/>
    <w:rsid w:val="00AD1ACF"/>
    <w:rsid w:val="00AD5F7C"/>
    <w:rsid w:val="00AD766E"/>
    <w:rsid w:val="00AE0DE4"/>
    <w:rsid w:val="00AE2EB5"/>
    <w:rsid w:val="00AE3048"/>
    <w:rsid w:val="00AE6402"/>
    <w:rsid w:val="00AF1AD5"/>
    <w:rsid w:val="00AF4D33"/>
    <w:rsid w:val="00AF7A2D"/>
    <w:rsid w:val="00B11E02"/>
    <w:rsid w:val="00B15370"/>
    <w:rsid w:val="00B22262"/>
    <w:rsid w:val="00B2262E"/>
    <w:rsid w:val="00B24EF9"/>
    <w:rsid w:val="00B2602B"/>
    <w:rsid w:val="00B44BC1"/>
    <w:rsid w:val="00B4508B"/>
    <w:rsid w:val="00B634F5"/>
    <w:rsid w:val="00B703E3"/>
    <w:rsid w:val="00B81475"/>
    <w:rsid w:val="00B82782"/>
    <w:rsid w:val="00B85E27"/>
    <w:rsid w:val="00B86279"/>
    <w:rsid w:val="00B94AAB"/>
    <w:rsid w:val="00B95678"/>
    <w:rsid w:val="00B95850"/>
    <w:rsid w:val="00BA0D4A"/>
    <w:rsid w:val="00BA1122"/>
    <w:rsid w:val="00BA5296"/>
    <w:rsid w:val="00BB3748"/>
    <w:rsid w:val="00BC078B"/>
    <w:rsid w:val="00BC130A"/>
    <w:rsid w:val="00BC30CC"/>
    <w:rsid w:val="00BC702A"/>
    <w:rsid w:val="00BD7FFB"/>
    <w:rsid w:val="00BE02FD"/>
    <w:rsid w:val="00BE0FED"/>
    <w:rsid w:val="00BE1BD9"/>
    <w:rsid w:val="00BF38F8"/>
    <w:rsid w:val="00BF4EAF"/>
    <w:rsid w:val="00C0189D"/>
    <w:rsid w:val="00C02695"/>
    <w:rsid w:val="00C033AD"/>
    <w:rsid w:val="00C038AF"/>
    <w:rsid w:val="00C05F6C"/>
    <w:rsid w:val="00C05FA1"/>
    <w:rsid w:val="00C0666D"/>
    <w:rsid w:val="00C11C78"/>
    <w:rsid w:val="00C14527"/>
    <w:rsid w:val="00C17D16"/>
    <w:rsid w:val="00C25274"/>
    <w:rsid w:val="00C360F9"/>
    <w:rsid w:val="00C423E6"/>
    <w:rsid w:val="00C50009"/>
    <w:rsid w:val="00C51F73"/>
    <w:rsid w:val="00C52D87"/>
    <w:rsid w:val="00C539EF"/>
    <w:rsid w:val="00C7078A"/>
    <w:rsid w:val="00C80D34"/>
    <w:rsid w:val="00C81CAD"/>
    <w:rsid w:val="00C838FF"/>
    <w:rsid w:val="00C84087"/>
    <w:rsid w:val="00C9050E"/>
    <w:rsid w:val="00C916DB"/>
    <w:rsid w:val="00CA21D0"/>
    <w:rsid w:val="00CB1964"/>
    <w:rsid w:val="00CB4B6B"/>
    <w:rsid w:val="00CC0AB4"/>
    <w:rsid w:val="00CC11D8"/>
    <w:rsid w:val="00CC1773"/>
    <w:rsid w:val="00CC1CE9"/>
    <w:rsid w:val="00CC7DB0"/>
    <w:rsid w:val="00CE038A"/>
    <w:rsid w:val="00CF0552"/>
    <w:rsid w:val="00CF1A35"/>
    <w:rsid w:val="00CF202F"/>
    <w:rsid w:val="00CF340D"/>
    <w:rsid w:val="00CF38BF"/>
    <w:rsid w:val="00D033CA"/>
    <w:rsid w:val="00D10A5D"/>
    <w:rsid w:val="00D12449"/>
    <w:rsid w:val="00D211B6"/>
    <w:rsid w:val="00D3513F"/>
    <w:rsid w:val="00D35EF9"/>
    <w:rsid w:val="00D51A9A"/>
    <w:rsid w:val="00D6041D"/>
    <w:rsid w:val="00D60AE5"/>
    <w:rsid w:val="00D63754"/>
    <w:rsid w:val="00D702E2"/>
    <w:rsid w:val="00D718D4"/>
    <w:rsid w:val="00D75EB2"/>
    <w:rsid w:val="00D77EF0"/>
    <w:rsid w:val="00D91220"/>
    <w:rsid w:val="00D9338F"/>
    <w:rsid w:val="00D9691D"/>
    <w:rsid w:val="00DB0574"/>
    <w:rsid w:val="00DB1A97"/>
    <w:rsid w:val="00DD057C"/>
    <w:rsid w:val="00DD4E30"/>
    <w:rsid w:val="00DE1BA7"/>
    <w:rsid w:val="00DE38AF"/>
    <w:rsid w:val="00DE3A81"/>
    <w:rsid w:val="00DF1FA8"/>
    <w:rsid w:val="00DF22EA"/>
    <w:rsid w:val="00DF5418"/>
    <w:rsid w:val="00E06047"/>
    <w:rsid w:val="00E14E8E"/>
    <w:rsid w:val="00E25540"/>
    <w:rsid w:val="00E262F1"/>
    <w:rsid w:val="00E64B58"/>
    <w:rsid w:val="00E654B5"/>
    <w:rsid w:val="00E82601"/>
    <w:rsid w:val="00E83D17"/>
    <w:rsid w:val="00E844AF"/>
    <w:rsid w:val="00E92B9A"/>
    <w:rsid w:val="00E92FCA"/>
    <w:rsid w:val="00E937E5"/>
    <w:rsid w:val="00E9744B"/>
    <w:rsid w:val="00EB1B8F"/>
    <w:rsid w:val="00EB5914"/>
    <w:rsid w:val="00EC27E6"/>
    <w:rsid w:val="00EC4CCD"/>
    <w:rsid w:val="00ED248F"/>
    <w:rsid w:val="00ED3D7B"/>
    <w:rsid w:val="00EE0DFD"/>
    <w:rsid w:val="00EE0ED7"/>
    <w:rsid w:val="00EE5513"/>
    <w:rsid w:val="00EF0AF1"/>
    <w:rsid w:val="00EF19E4"/>
    <w:rsid w:val="00EF33AC"/>
    <w:rsid w:val="00EF625D"/>
    <w:rsid w:val="00F21245"/>
    <w:rsid w:val="00F24C2D"/>
    <w:rsid w:val="00F24E81"/>
    <w:rsid w:val="00F30AA6"/>
    <w:rsid w:val="00F3174F"/>
    <w:rsid w:val="00F3192F"/>
    <w:rsid w:val="00F41F2D"/>
    <w:rsid w:val="00F47E49"/>
    <w:rsid w:val="00F50B47"/>
    <w:rsid w:val="00F54CD9"/>
    <w:rsid w:val="00F551AC"/>
    <w:rsid w:val="00F552CD"/>
    <w:rsid w:val="00F56881"/>
    <w:rsid w:val="00F61B82"/>
    <w:rsid w:val="00F93CF6"/>
    <w:rsid w:val="00FA1D0B"/>
    <w:rsid w:val="00FC0A44"/>
    <w:rsid w:val="00FC6924"/>
    <w:rsid w:val="00FC6F17"/>
    <w:rsid w:val="00FE3ADF"/>
    <w:rsid w:val="00FE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0D19"/>
  <w15:docId w15:val="{609D5EC0-AFC0-45DE-B45B-03C82ADE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2273DC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5145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Title"/>
    <w:basedOn w:val="a"/>
    <w:next w:val="a"/>
    <w:link w:val="ac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c">
    <w:name w:val="Название Знак"/>
    <w:basedOn w:val="a0"/>
    <w:link w:val="ab"/>
    <w:uiPriority w:val="10"/>
    <w:rPr>
      <w:sz w:val="48"/>
      <w:szCs w:val="48"/>
    </w:rPr>
  </w:style>
  <w:style w:type="paragraph" w:styleId="ad">
    <w:name w:val="Subtitle"/>
    <w:basedOn w:val="a"/>
    <w:next w:val="a"/>
    <w:link w:val="ae"/>
    <w:uiPriority w:val="11"/>
    <w:qFormat/>
    <w:pPr>
      <w:spacing w:before="200" w:after="200"/>
    </w:pPr>
    <w:rPr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0">
    <w:name w:val="Выделенная цитата Знак"/>
    <w:link w:val="af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3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basedOn w:val="a0"/>
    <w:link w:val="10"/>
    <w:uiPriority w:val="9"/>
    <w:rsid w:val="002273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 Spacing"/>
    <w:aliases w:val="ГОСТ"/>
    <w:uiPriority w:val="1"/>
    <w:qFormat/>
    <w:pPr>
      <w:spacing w:after="0" w:line="240" w:lineRule="auto"/>
    </w:pPr>
  </w:style>
  <w:style w:type="paragraph" w:styleId="aff0">
    <w:name w:val="TOC Heading"/>
    <w:basedOn w:val="10"/>
    <w:next w:val="a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4">
    <w:name w:val="toc 1"/>
    <w:basedOn w:val="a"/>
    <w:next w:val="a"/>
    <w:uiPriority w:val="39"/>
    <w:unhideWhenUsed/>
    <w:pPr>
      <w:tabs>
        <w:tab w:val="right" w:leader="dot" w:pos="10206"/>
      </w:tabs>
      <w:spacing w:after="100"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85145"/>
    <w:rPr>
      <w:rFonts w:ascii="Times New Roman" w:eastAsiaTheme="majorEastAsia" w:hAnsi="Times New Roman" w:cstheme="majorBidi"/>
      <w:b/>
      <w:sz w:val="28"/>
      <w:szCs w:val="26"/>
    </w:r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paragraph" w:styleId="aff2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customStyle="1" w:styleId="pcontent">
    <w:name w:val="p_content"/>
    <w:basedOn w:val="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extendedtext-full">
    <w:name w:val="extendedtext-full"/>
    <w:basedOn w:val="a0"/>
  </w:style>
  <w:style w:type="paragraph" w:customStyle="1" w:styleId="aff3">
    <w:name w:val="ДляОбычного"/>
    <w:basedOn w:val="a"/>
    <w:link w:val="aff4"/>
    <w:qFormat/>
  </w:style>
  <w:style w:type="character" w:customStyle="1" w:styleId="aff4">
    <w:name w:val="ДляОбычного Знак"/>
    <w:basedOn w:val="a0"/>
    <w:link w:val="aff3"/>
    <w:rPr>
      <w:rFonts w:ascii="Times New Roman" w:hAnsi="Times New Roman"/>
      <w:sz w:val="28"/>
    </w:rPr>
  </w:style>
  <w:style w:type="table" w:customStyle="1" w:styleId="25">
    <w:name w:val="Сетка таблицы2"/>
    <w:basedOn w:val="a1"/>
    <w:next w:val="afa"/>
    <w:uiPriority w:val="39"/>
    <w:rsid w:val="00A73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AD5F7C"/>
  </w:style>
  <w:style w:type="paragraph" w:styleId="aff5">
    <w:name w:val="Body Text Indent"/>
    <w:basedOn w:val="a"/>
    <w:link w:val="aff6"/>
    <w:uiPriority w:val="99"/>
    <w:unhideWhenUsed/>
    <w:rsid w:val="00AD5F7C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6">
    <w:name w:val="Основной текст с отступом Знак"/>
    <w:basedOn w:val="a0"/>
    <w:link w:val="aff5"/>
    <w:uiPriority w:val="99"/>
    <w:rsid w:val="00AD5F7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customStyle="1" w:styleId="33">
    <w:name w:val="Сетка таблицы3"/>
    <w:basedOn w:val="a1"/>
    <w:next w:val="afa"/>
    <w:uiPriority w:val="39"/>
    <w:rsid w:val="00AD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AD5F7C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AD5F7C"/>
    <w:pPr>
      <w:numPr>
        <w:numId w:val="2"/>
      </w:numPr>
    </w:pPr>
  </w:style>
  <w:style w:type="paragraph" w:customStyle="1" w:styleId="aff7">
    <w:name w:val="картинка"/>
    <w:basedOn w:val="aff"/>
    <w:qFormat/>
    <w:rsid w:val="00AD5F7C"/>
    <w:pPr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3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733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16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5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759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08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2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.its.1c.ru/public/page/book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C28A0-0B0D-497B-B9F4-E444EA3EB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9502</Words>
  <Characters>54165</Characters>
  <Application>Microsoft Office Word</Application>
  <DocSecurity>0</DocSecurity>
  <Lines>451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Sergal</dc:creator>
  <cp:keywords/>
  <dc:description/>
  <cp:lastModifiedBy>ПИТ Ронжин Максим Алексеевич</cp:lastModifiedBy>
  <cp:revision>2</cp:revision>
  <dcterms:created xsi:type="dcterms:W3CDTF">2026-06-29T09:48:00Z</dcterms:created>
  <dcterms:modified xsi:type="dcterms:W3CDTF">2026-06-29T09:48:00Z</dcterms:modified>
</cp:coreProperties>
</file>