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776F9FE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10560AE2" w14:textId="7CC54544" w:rsidR="00032542" w:rsidRDefault="00AD1ACF">
      <w:pPr>
        <w:spacing w:line="240" w:lineRule="auto"/>
        <w:ind w:left="5669" w:firstLine="2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</w:t>
      </w:r>
      <w:r w:rsidR="0071799F">
        <w:rPr>
          <w:rFonts w:eastAsia="Times New Roman" w:cs="Times New Roman"/>
          <w:szCs w:val="28"/>
          <w:lang w:eastAsia="ru-RU"/>
        </w:rPr>
        <w:t>Л.А. Крылова</w:t>
      </w:r>
    </w:p>
    <w:p w14:paraId="4FEC28C9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14202EEE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71799F">
        <w:rPr>
          <w:rFonts w:eastAsia="Times New Roman" w:cs="Times New Roman"/>
          <w:szCs w:val="28"/>
          <w:lang w:eastAsia="ru-RU"/>
        </w:rPr>
        <w:t>02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71799F">
        <w:rPr>
          <w:rFonts w:eastAsia="Times New Roman" w:cs="Times New Roman"/>
          <w:szCs w:val="28"/>
          <w:lang w:eastAsia="ru-RU"/>
        </w:rPr>
        <w:t xml:space="preserve">июля </w:t>
      </w:r>
      <w:r>
        <w:rPr>
          <w:rFonts w:eastAsia="Times New Roman" w:cs="Times New Roman"/>
          <w:szCs w:val="28"/>
          <w:lang w:eastAsia="ru-RU"/>
        </w:rPr>
        <w:t>202</w:t>
      </w:r>
      <w:r w:rsidR="0071799F">
        <w:rPr>
          <w:rFonts w:eastAsia="Times New Roman" w:cs="Times New Roman"/>
          <w:szCs w:val="28"/>
          <w:lang w:eastAsia="ru-RU"/>
        </w:rPr>
        <w:t xml:space="preserve">6 </w:t>
      </w:r>
      <w:r>
        <w:rPr>
          <w:rFonts w:eastAsia="Times New Roman" w:cs="Times New Roman"/>
          <w:szCs w:val="28"/>
          <w:lang w:eastAsia="ru-RU"/>
        </w:rPr>
        <w:t>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40FD333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 xml:space="preserve">ПО </w:t>
      </w:r>
      <w:r w:rsidR="000855CC">
        <w:rPr>
          <w:rFonts w:eastAsia="Times New Roman" w:cs="Times New Roman"/>
          <w:b/>
          <w:sz w:val="40"/>
          <w:szCs w:val="40"/>
          <w:lang w:eastAsia="ru-RU"/>
        </w:rPr>
        <w:t>ПРОИЗВОДСТВЕННОЙ ПРАКТИКЕ</w:t>
      </w:r>
    </w:p>
    <w:p w14:paraId="1169CF9F" w14:textId="6FBFD485" w:rsidR="00032542" w:rsidRDefault="0071799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 Осуществление интеграции программных модулей</w:t>
      </w:r>
      <w:bookmarkEnd w:id="1"/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1751CC08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</w:t>
      </w:r>
      <w:r w:rsidR="0071799F">
        <w:rPr>
          <w:rFonts w:eastAsia="Times New Roman" w:cs="Times New Roman"/>
          <w:lang w:eastAsia="ru-RU"/>
        </w:rPr>
        <w:t xml:space="preserve"> Крылова Л.А.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EB1B8F">
        <w:rPr>
          <w:rFonts w:eastAsia="Times New Roman" w:cs="Times New Roman"/>
          <w:lang w:eastAsia="ru-RU"/>
        </w:rPr>
        <w:t>02.07</w:t>
      </w:r>
      <w:r>
        <w:rPr>
          <w:rFonts w:eastAsia="Times New Roman" w:cs="Times New Roman"/>
          <w:lang w:eastAsia="ru-RU"/>
        </w:rPr>
        <w:t>.202</w:t>
      </w:r>
      <w:r w:rsidR="00EB1B8F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9382107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 _______________</w:t>
      </w:r>
      <w:r w:rsidR="00B82782">
        <w:rPr>
          <w:rFonts w:eastAsia="Times New Roman" w:cs="Times New Roman"/>
          <w:szCs w:val="28"/>
          <w:lang w:eastAsia="ru-RU"/>
        </w:rPr>
        <w:t>Ронжин М.А.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EB1B8F">
        <w:rPr>
          <w:rFonts w:eastAsia="Times New Roman" w:cs="Times New Roman"/>
          <w:szCs w:val="28"/>
          <w:lang w:eastAsia="ru-RU"/>
        </w:rPr>
        <w:t>02.07</w:t>
      </w:r>
      <w:r>
        <w:rPr>
          <w:rFonts w:eastAsia="Times New Roman" w:cs="Times New Roman"/>
          <w:szCs w:val="28"/>
          <w:lang w:eastAsia="ru-RU"/>
        </w:rPr>
        <w:t>.202</w:t>
      </w:r>
      <w:r w:rsidR="00EB1B8F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5600DD40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B82782">
        <w:rPr>
          <w:rFonts w:eastAsia="Times New Roman" w:cs="Times New Roman"/>
          <w:szCs w:val="28"/>
          <w:u w:val="single"/>
          <w:lang w:eastAsia="ru-RU"/>
        </w:rPr>
        <w:t>3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 w:rsidP="0041091D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16987586" w14:textId="5445649D" w:rsidR="00B82782" w:rsidRDefault="00AD1ACF" w:rsidP="00B8278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5B339A" w:rsidRPr="00EB1B8F">
        <w:rPr>
          <w:rFonts w:eastAsia="Times New Roman" w:cs="Times New Roman"/>
          <w:szCs w:val="28"/>
          <w:lang w:eastAsia="ru-RU"/>
        </w:rPr>
        <w:t>5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7B0B8914" w14:textId="782AEBF8" w:rsidR="00536D28" w:rsidRDefault="00536D28" w:rsidP="00536D28">
      <w:pPr>
        <w:pStyle w:val="10"/>
        <w:rPr>
          <w:lang w:eastAsia="ru-RU"/>
        </w:rPr>
      </w:pPr>
      <w:bookmarkStart w:id="2" w:name="_Toc217494474"/>
      <w:r>
        <w:rPr>
          <w:lang w:eastAsia="ru-RU"/>
        </w:rPr>
        <w:lastRenderedPageBreak/>
        <w:t>Содержание</w:t>
      </w:r>
      <w:bookmarkEnd w:id="2"/>
    </w:p>
    <w:p w14:paraId="12499B2B" w14:textId="77777777" w:rsidR="00536D28" w:rsidRPr="00536D28" w:rsidRDefault="00536D28" w:rsidP="00536D28">
      <w:pPr>
        <w:ind w:firstLine="0"/>
        <w:rPr>
          <w:lang w:eastAsia="ru-RU"/>
        </w:rPr>
      </w:pPr>
    </w:p>
    <w:sdt>
      <w:sdtPr>
        <w:rPr>
          <w:rFonts w:ascii="Times New Roman" w:eastAsiaTheme="minorHAnsi" w:hAnsi="Times New Roman" w:cs="Times New Roman"/>
          <w:b w:val="0"/>
          <w:caps w:val="0"/>
          <w:color w:val="auto"/>
          <w:sz w:val="24"/>
          <w:szCs w:val="24"/>
          <w:lang w:eastAsia="en-US"/>
        </w:rPr>
        <w:id w:val="2093897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1449DF" w14:textId="0260B71F" w:rsidR="001C313F" w:rsidRPr="00AE2EB5" w:rsidRDefault="001C313F" w:rsidP="00236D39">
          <w:pPr>
            <w:pStyle w:val="aff0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5881E38D" w14:textId="3CD3BA7C" w:rsidR="00144C50" w:rsidRDefault="001C313F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AE2EB5">
            <w:rPr>
              <w:rFonts w:cs="Times New Roman"/>
              <w:sz w:val="24"/>
              <w:szCs w:val="24"/>
            </w:rPr>
            <w:fldChar w:fldCharType="begin"/>
          </w:r>
          <w:r w:rsidRPr="00AE2EB5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AE2EB5">
            <w:rPr>
              <w:rFonts w:cs="Times New Roman"/>
              <w:sz w:val="24"/>
              <w:szCs w:val="24"/>
            </w:rPr>
            <w:fldChar w:fldCharType="separate"/>
          </w:r>
          <w:hyperlink w:anchor="_Toc217494474" w:history="1">
            <w:r w:rsidR="00144C50" w:rsidRPr="00BF3A02">
              <w:rPr>
                <w:rStyle w:val="aff1"/>
                <w:noProof/>
                <w:lang w:eastAsia="ru-RU"/>
              </w:rPr>
              <w:t>Содержание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_Toc217494474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2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0A038519" w14:textId="79180F26" w:rsidR="00144C50" w:rsidRDefault="006A5E9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75" w:history="1">
            <w:r w:rsidR="00144C50" w:rsidRPr="00BF3A02">
              <w:rPr>
                <w:rStyle w:val="aff1"/>
                <w:noProof/>
                <w:lang w:eastAsia="ru-RU"/>
              </w:rPr>
              <w:t>Введение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_Toc217494475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3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4415C0A3" w14:textId="404E830F" w:rsidR="00144C50" w:rsidRDefault="006A5E9E">
          <w:pPr>
            <w:pStyle w:val="14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76" w:history="1">
            <w:r w:rsidR="00144C50" w:rsidRPr="00BF3A02">
              <w:rPr>
                <w:rStyle w:val="aff1"/>
                <w:noProof/>
                <w:lang w:eastAsia="ru-RU"/>
              </w:rPr>
              <w:t>1.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Анализ предметной области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_Toc217494476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5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118BFBAB" w14:textId="5DD401FE" w:rsidR="00144C50" w:rsidRDefault="006A5E9E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77" w:history="1">
            <w:r w:rsidR="00144C50" w:rsidRPr="00BF3A02">
              <w:rPr>
                <w:rStyle w:val="aff1"/>
                <w:noProof/>
                <w:lang w:eastAsia="ru-RU"/>
              </w:rPr>
              <w:t>1.1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Анализ структуры и деятельности предприятия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_Toc217494477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5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4242896A" w14:textId="7F439E3D" w:rsidR="00144C50" w:rsidRDefault="006A5E9E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78" w:history="1">
            <w:r w:rsidR="00144C50" w:rsidRPr="00BF3A02">
              <w:rPr>
                <w:rStyle w:val="aff1"/>
                <w:noProof/>
                <w:lang w:eastAsia="ru-RU"/>
              </w:rPr>
              <w:t>1.2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Анализ программного обеспечения и технического оснащения предприятия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_Toc217494478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7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0D9E8D7D" w14:textId="77266D7D" w:rsidR="00144C50" w:rsidRDefault="006A5E9E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79" w:history="1">
            <w:r w:rsidR="00144C50" w:rsidRPr="00BF3A02">
              <w:rPr>
                <w:rStyle w:val="aff1"/>
                <w:noProof/>
                <w:lang w:eastAsia="ru-RU"/>
              </w:rPr>
              <w:t>1.3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Анализ современных средств разработки баз данных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_Toc217494479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9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16A6B00E" w14:textId="69F7FE05" w:rsidR="00144C50" w:rsidRDefault="006A5E9E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0" w:history="1">
            <w:r w:rsidR="00144C50" w:rsidRPr="00BF3A02">
              <w:rPr>
                <w:rStyle w:val="aff1"/>
                <w:noProof/>
                <w:lang w:eastAsia="ru-RU"/>
              </w:rPr>
              <w:t>1.4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Безопасность и администрирование баз данных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_Toc217494480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10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13BCD30B" w14:textId="41DD8CA0" w:rsidR="00144C50" w:rsidRDefault="006A5E9E">
          <w:pPr>
            <w:pStyle w:val="14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1" w:history="1">
            <w:r w:rsidR="00144C50" w:rsidRPr="00BF3A02">
              <w:rPr>
                <w:rStyle w:val="aff1"/>
                <w:noProof/>
                <w:lang w:eastAsia="ru-RU"/>
              </w:rPr>
              <w:t>2.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Проектирован</w:t>
            </w:r>
            <w:r w:rsidR="00144C50" w:rsidRPr="00BF3A02">
              <w:rPr>
                <w:rStyle w:val="aff1"/>
                <w:noProof/>
                <w:lang w:eastAsia="ru-RU"/>
              </w:rPr>
              <w:t>и</w:t>
            </w:r>
            <w:r w:rsidR="00144C50" w:rsidRPr="00BF3A02">
              <w:rPr>
                <w:rStyle w:val="aff1"/>
                <w:noProof/>
                <w:lang w:eastAsia="ru-RU"/>
              </w:rPr>
              <w:t>е и разр</w:t>
            </w:r>
            <w:r w:rsidR="00144C50" w:rsidRPr="00BF3A02">
              <w:rPr>
                <w:rStyle w:val="aff1"/>
                <w:noProof/>
                <w:lang w:eastAsia="ru-RU"/>
              </w:rPr>
              <w:t>а</w:t>
            </w:r>
            <w:r w:rsidR="00144C50" w:rsidRPr="00BF3A02">
              <w:rPr>
                <w:rStyle w:val="aff1"/>
                <w:noProof/>
                <w:lang w:eastAsia="ru-RU"/>
              </w:rPr>
              <w:t>ботка базы данных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_Toc217494481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13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4DF90B30" w14:textId="2733EAEF" w:rsidR="00144C50" w:rsidRDefault="006A5E9E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2" w:history="1">
            <w:r w:rsidR="00144C50" w:rsidRPr="00BF3A02">
              <w:rPr>
                <w:rStyle w:val="aff1"/>
                <w:noProof/>
                <w:lang w:eastAsia="ru-RU"/>
              </w:rPr>
              <w:t>2.1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Проектирование конфигурации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_Toc217494482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13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662F0122" w14:textId="64B1DD28" w:rsidR="00144C50" w:rsidRDefault="006A5E9E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3" w:history="1">
            <w:r w:rsidR="00144C50" w:rsidRPr="00BF3A02">
              <w:rPr>
                <w:rStyle w:val="aff1"/>
                <w:noProof/>
                <w:lang w:eastAsia="ru-RU"/>
              </w:rPr>
              <w:t>2.2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Разработка конфигурации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_Toc217494483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16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344B673E" w14:textId="0006C8DC" w:rsidR="00144C50" w:rsidRDefault="006A5E9E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4" w:history="1">
            <w:r w:rsidR="00144C50" w:rsidRPr="00BF3A02">
              <w:rPr>
                <w:rStyle w:val="aff1"/>
                <w:noProof/>
                <w:lang w:eastAsia="ru-RU"/>
              </w:rPr>
              <w:t>2.3</w:t>
            </w:r>
            <w:r w:rsidR="00144C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44C50" w:rsidRPr="00BF3A02">
              <w:rPr>
                <w:rStyle w:val="aff1"/>
                <w:noProof/>
                <w:lang w:eastAsia="ru-RU"/>
              </w:rPr>
              <w:t>Внедрение и реализация конфигурации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_Toc217494484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20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4BC492F5" w14:textId="0160BE1C" w:rsidR="00144C50" w:rsidRDefault="006A5E9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5" w:history="1">
            <w:r w:rsidR="00144C50" w:rsidRPr="00BF3A02">
              <w:rPr>
                <w:rStyle w:val="aff1"/>
                <w:noProof/>
                <w:lang w:eastAsia="ru-RU"/>
              </w:rPr>
              <w:t>Заключение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_Toc217494485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23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4F46AE40" w14:textId="37707ABC" w:rsidR="00144C50" w:rsidRDefault="006A5E9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6" w:history="1">
            <w:r w:rsidR="00144C50" w:rsidRPr="00BF3A02">
              <w:rPr>
                <w:rStyle w:val="aff1"/>
                <w:noProof/>
                <w:lang w:eastAsia="ru-RU"/>
              </w:rPr>
              <w:t>Список литературы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_Toc217494486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24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6597A0A5" w14:textId="262B14CE" w:rsidR="00144C50" w:rsidRDefault="006A5E9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7" w:history="1">
            <w:r w:rsidR="00144C50" w:rsidRPr="00BF3A02">
              <w:rPr>
                <w:rStyle w:val="aff1"/>
                <w:noProof/>
                <w:lang w:eastAsia="ru-RU"/>
              </w:rPr>
              <w:t>Приложения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_Toc217494487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25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04FABA27" w14:textId="24EFF890" w:rsidR="00144C50" w:rsidRDefault="006A5E9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8" w:history="1">
            <w:r w:rsidR="00144C50" w:rsidRPr="00BF3A02">
              <w:rPr>
                <w:rStyle w:val="aff1"/>
                <w:noProof/>
                <w:lang w:eastAsia="ru-RU"/>
              </w:rPr>
              <w:t>Приложение А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_Toc217494488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25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21C42656" w14:textId="40FDCACB" w:rsidR="00144C50" w:rsidRDefault="006A5E9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94489" w:history="1">
            <w:r w:rsidR="00144C50" w:rsidRPr="00BF3A02">
              <w:rPr>
                <w:rStyle w:val="aff1"/>
                <w:noProof/>
                <w:lang w:eastAsia="ru-RU"/>
              </w:rPr>
              <w:t>Приложение Б</w:t>
            </w:r>
            <w:r w:rsidR="00144C50">
              <w:rPr>
                <w:noProof/>
                <w:webHidden/>
              </w:rPr>
              <w:tab/>
            </w:r>
            <w:r w:rsidR="00144C50">
              <w:rPr>
                <w:noProof/>
                <w:webHidden/>
              </w:rPr>
              <w:fldChar w:fldCharType="begin"/>
            </w:r>
            <w:r w:rsidR="00144C50">
              <w:rPr>
                <w:noProof/>
                <w:webHidden/>
              </w:rPr>
              <w:instrText xml:space="preserve"> PAGEREF _Toc217494489 \h </w:instrText>
            </w:r>
            <w:r w:rsidR="00144C50">
              <w:rPr>
                <w:noProof/>
                <w:webHidden/>
              </w:rPr>
            </w:r>
            <w:r w:rsidR="00144C50">
              <w:rPr>
                <w:noProof/>
                <w:webHidden/>
              </w:rPr>
              <w:fldChar w:fldCharType="separate"/>
            </w:r>
            <w:r w:rsidR="00144C50">
              <w:rPr>
                <w:noProof/>
                <w:webHidden/>
              </w:rPr>
              <w:t>25</w:t>
            </w:r>
            <w:r w:rsidR="00144C50">
              <w:rPr>
                <w:noProof/>
                <w:webHidden/>
              </w:rPr>
              <w:fldChar w:fldCharType="end"/>
            </w:r>
          </w:hyperlink>
        </w:p>
        <w:p w14:paraId="2881D955" w14:textId="7CFF859C" w:rsidR="00B82782" w:rsidRPr="002273DC" w:rsidRDefault="001C313F" w:rsidP="002273DC">
          <w:pPr>
            <w:rPr>
              <w:rFonts w:cs="Times New Roman"/>
              <w:sz w:val="24"/>
              <w:szCs w:val="24"/>
            </w:rPr>
          </w:pPr>
          <w:r w:rsidRPr="00AE2EB5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138F595" w14:textId="77777777" w:rsidR="002273DC" w:rsidRDefault="00B8278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96DB27E" w14:textId="7E09D56B" w:rsidR="00536B4A" w:rsidRDefault="002273DC" w:rsidP="00536B4A">
      <w:pPr>
        <w:pStyle w:val="10"/>
        <w:rPr>
          <w:lang w:eastAsia="ru-RU"/>
        </w:rPr>
      </w:pPr>
      <w:bookmarkStart w:id="3" w:name="_Toc217494475"/>
      <w:r>
        <w:rPr>
          <w:lang w:eastAsia="ru-RU"/>
        </w:rPr>
        <w:lastRenderedPageBreak/>
        <w:t>Введение</w:t>
      </w:r>
      <w:bookmarkEnd w:id="3"/>
    </w:p>
    <w:p w14:paraId="6689710B" w14:textId="77777777" w:rsidR="00536B4A" w:rsidRPr="00536B4A" w:rsidRDefault="00536B4A" w:rsidP="00536B4A">
      <w:pPr>
        <w:ind w:firstLine="0"/>
        <w:rPr>
          <w:lang w:eastAsia="ru-RU"/>
        </w:rPr>
      </w:pPr>
    </w:p>
    <w:p w14:paraId="4F776DCE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Настоящий отчет составлен по результатам прохождения производственной практики по профессиональному модулю ПМ.02 «Осуществление интеграции программных модулей» по специальности 09.02.07 «Информационные системы и программирование». Базой практики является предприятие ООО «Централизованная лаборатория «АВК-Мед», осуществляющее деятельность под брендом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Гемохелп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». Основным направлением деятельности компании является проведение широкого спектра медицинских лабораторных исследований: клиническая диагностика, биохимия, иммунология, молекулярно-генетическая диагностика и микробиология. Компания была основана в 2005 году и за время работы завоевала доверие жителей Нижнего Новгорода и Нижегородской области. На сегодняшний день ООО «АВК-Мед» включает централизованную лабораторию и сеть из 76 медицинских отделений, ежедневно обслуживая более 2000 клиентов и выполняя свыше 20000 исследований. Головной офис и серверная инфраструктура предприятия расположены по адресу: г. Нижний Новгород, ул. Марата, д. 27.</w:t>
      </w:r>
    </w:p>
    <w:p w14:paraId="33BC5772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 xml:space="preserve">В своей деятельности ООО «АВК-Мед» активно использует современные информационные технологии для обработки и хранения медицинских данных, работы с клиентами, управления заказами и внутренними бизнес-процессами. Информационная инфраструктура предприятия объединяет множество удаленных медицинских отделений, лабораторное оборудование, офисные подразделения и серверные мощности. Для контроля состояния ИТ-инфраструктуры, включающей серверы, сетевое оборудование, анализаторы и рабочие станции, используется система мониторинга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. Однако, как показал анализ текущей ситуации, стандартный веб-интерфейс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не всегда обеспечивает необходимую оперативность для дежурных инженеров и системных администраторов ИТ-отдела. Загрузка веб-интерфейса требует значительного времени, а для </w:t>
      </w:r>
      <w:r w:rsidRPr="00B94AAB">
        <w:rPr>
          <w:rFonts w:eastAsia="Times New Roman" w:cs="Times New Roman"/>
          <w:szCs w:val="28"/>
          <w:lang w:eastAsia="ru-RU"/>
        </w:rPr>
        <w:lastRenderedPageBreak/>
        <w:t>получения быстрой сводки по критическим узлам сети требуется выполнять множество действий, что снижает эффективность работы специалистов, особенно в ситуациях, требующих немедленного реагирования на инциденты.</w:t>
      </w:r>
    </w:p>
    <w:p w14:paraId="5B73818F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 xml:space="preserve">В связи с этим актуальной является задача создания легковесного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десктопного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приложения, предоставляющего альтернативный (вне веб-интерфейса) удобный интерфейс для оперативного просмотра и анализа данных мониторинга. Разрабатываемое приложение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Desktop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Monitor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 предназначено для автоматизации деятельности инженеров по мониторингу и системных администраторов в части контроля доступности узлов сети, анализа ключевых метрик производительности (CPU, RAM, диск, сеть), первичной диагностики проблемных ситуаций и формирования отчетов.</w:t>
      </w:r>
    </w:p>
    <w:p w14:paraId="793E4049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Целью производственной практики является получение практических навыков в области интеграции программных модулей, проектирования, разработки и тестирования приложений, а также автоматизация выбранной области деятельности предприятия ООО «АВК-Мед» путем создания десктоп-приложения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Desktop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Monitor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».</w:t>
      </w:r>
    </w:p>
    <w:p w14:paraId="64351B97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Для достижения поставленной цели в ходе прохождения практики были определены следующие задачи:</w:t>
      </w:r>
    </w:p>
    <w:p w14:paraId="64705F6C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изучить структуру и основные направления деятельности предприятия ООО «АВК-Мед»;</w:t>
      </w:r>
    </w:p>
    <w:p w14:paraId="46099DD5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проанализировать предметную область и выявить процессы, требующие автоматизации;</w:t>
      </w:r>
    </w:p>
    <w:p w14:paraId="79F8C7EC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исследовать программное и техническое обеспечение предприятия;</w:t>
      </w:r>
    </w:p>
    <w:p w14:paraId="581A96E1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разработать техническое задание на создание приложения в соответствии с требованиями Заказчика;</w:t>
      </w:r>
    </w:p>
    <w:p w14:paraId="0F1B102E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спроектировать структуру и архитектуру программного продукта, разработать UML-диаграммы;</w:t>
      </w:r>
    </w:p>
    <w:p w14:paraId="1C487168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lastRenderedPageBreak/>
        <w:t xml:space="preserve">разработать программное обеспечение на языке 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Python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 xml:space="preserve"> с использованием библиотек PyQt6, 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Matplotlib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pyzabbix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>;</w:t>
      </w:r>
    </w:p>
    <w:p w14:paraId="22335B34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реализовать интеграцию с внешней системой (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 xml:space="preserve"> API) для получения данных мониторинга;</w:t>
      </w:r>
    </w:p>
    <w:p w14:paraId="273EAB1D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разработать тестовые сценарии и провести функциональное тестирование приложения;</w:t>
      </w:r>
    </w:p>
    <w:p w14:paraId="2A374D7B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оценить эффективность внедрения разработанного программного продукта.</w:t>
      </w:r>
    </w:p>
    <w:p w14:paraId="26A42846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Объектом исследования является деятельность инженеров по мониторингу и системных администраторов, связанная с контролем ИТ-инфраструктуры предприятия. Предметом исследования является процесс интеграции программных модулей при разработке десктоп-приложения для мониторинга.</w:t>
      </w:r>
    </w:p>
    <w:p w14:paraId="02A9CEF0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Практическим результатом прохождения производственной практики является разработанное десктоп-приложение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Desktop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Monitor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», предназначенное для автоматизации процессов мониторинга ИТ-инфраструктуры на предприятии ООО «АВК-Мед», а также получение практического опыта, соответствующего требованиям профессионального модуля ПМ.02. Разработанное приложение позволяет сократить время доступа к данным мониторинга, повысить оперативность реагирования на инциденты и снизить нагрузку на системных администраторов.</w:t>
      </w:r>
    </w:p>
    <w:p w14:paraId="6AB7B597" w14:textId="2C49314F" w:rsidR="002273DC" w:rsidRDefault="002273DC" w:rsidP="00536B4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4D06D6FA" w14:textId="77777777" w:rsidR="00B82782" w:rsidRDefault="00B8278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3ACB09CB" w14:textId="701976C5" w:rsidR="00657EDC" w:rsidRDefault="00700EF0" w:rsidP="000C645F">
      <w:pPr>
        <w:pStyle w:val="10"/>
        <w:numPr>
          <w:ilvl w:val="0"/>
          <w:numId w:val="1"/>
        </w:numPr>
        <w:ind w:left="0" w:firstLine="0"/>
        <w:rPr>
          <w:lang w:eastAsia="ru-RU"/>
        </w:rPr>
      </w:pPr>
      <w:bookmarkStart w:id="4" w:name="_Toc217494476"/>
      <w:r>
        <w:rPr>
          <w:lang w:eastAsia="ru-RU"/>
        </w:rPr>
        <w:t>Анализ предметной области</w:t>
      </w:r>
      <w:bookmarkEnd w:id="4"/>
    </w:p>
    <w:p w14:paraId="045C7D3C" w14:textId="77777777" w:rsidR="000C645F" w:rsidRPr="000C645F" w:rsidRDefault="000C645F" w:rsidP="000C645F">
      <w:pPr>
        <w:ind w:firstLine="0"/>
        <w:rPr>
          <w:lang w:eastAsia="ru-RU"/>
        </w:rPr>
      </w:pPr>
    </w:p>
    <w:p w14:paraId="3AD9472C" w14:textId="74E0C4D4" w:rsidR="00C033AD" w:rsidRDefault="00961C8C" w:rsidP="00C033AD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Организационная структура предприятия</w:t>
      </w:r>
    </w:p>
    <w:p w14:paraId="20DEB4E6" w14:textId="77777777" w:rsidR="00C033AD" w:rsidRPr="00C033AD" w:rsidRDefault="00C033AD" w:rsidP="00C033AD">
      <w:pPr>
        <w:ind w:firstLine="0"/>
        <w:rPr>
          <w:lang w:eastAsia="ru-RU"/>
        </w:rPr>
      </w:pPr>
    </w:p>
    <w:p w14:paraId="2DB1AE63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Базой прохождения производственной практики является Общество с ограниченной ответственностью «Централизованная лаборатория «АВК-Мед» (сокращенное наименование – ООО «АВК-Мед»), осуществляющее деятельность под брендом «</w:t>
      </w:r>
      <w:proofErr w:type="spellStart"/>
      <w:r>
        <w:rPr>
          <w:lang w:eastAsia="ru-RU"/>
        </w:rPr>
        <w:t>Гемохелп</w:t>
      </w:r>
      <w:proofErr w:type="spellEnd"/>
      <w:r>
        <w:rPr>
          <w:lang w:eastAsia="ru-RU"/>
        </w:rPr>
        <w:t>».</w:t>
      </w:r>
    </w:p>
    <w:p w14:paraId="147BDC24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Год основания: 2005 год.</w:t>
      </w:r>
    </w:p>
    <w:p w14:paraId="6EB91230" w14:textId="6C5B0023" w:rsidR="00187182" w:rsidRDefault="00187182" w:rsidP="00187182">
      <w:pPr>
        <w:rPr>
          <w:lang w:eastAsia="ru-RU"/>
        </w:rPr>
      </w:pPr>
      <w:r>
        <w:rPr>
          <w:lang w:eastAsia="ru-RU"/>
        </w:rPr>
        <w:t>Конце</w:t>
      </w:r>
      <w:r w:rsidR="00C9050E">
        <w:rPr>
          <w:lang w:eastAsia="ru-RU"/>
        </w:rPr>
        <w:t>пцией предприятия является п</w:t>
      </w:r>
      <w:r>
        <w:rPr>
          <w:lang w:eastAsia="ru-RU"/>
        </w:rPr>
        <w:t>редоставление качественных, точных и своевременных медицинских лабораторных исследований для населения и лечебно-профилактических учреждений с использованием современного высокоточного оборудования и передовых информационных технологий.</w:t>
      </w:r>
    </w:p>
    <w:p w14:paraId="4CFBB5B8" w14:textId="734BD0BC" w:rsidR="00187182" w:rsidRDefault="00187182" w:rsidP="00187182">
      <w:pPr>
        <w:rPr>
          <w:lang w:eastAsia="ru-RU"/>
        </w:rPr>
      </w:pPr>
      <w:r>
        <w:rPr>
          <w:lang w:eastAsia="ru-RU"/>
        </w:rPr>
        <w:t>На сайте компании отражены ценности: «Мы заботимся о здоровье наших пациентов, предлагая качественные лабораторные услуги с использованием передовых технологий и высококвалифицированного персонала».</w:t>
      </w:r>
    </w:p>
    <w:p w14:paraId="6F773E77" w14:textId="442672A9" w:rsidR="00187182" w:rsidRDefault="00187182" w:rsidP="00187182">
      <w:pPr>
        <w:rPr>
          <w:lang w:eastAsia="ru-RU"/>
        </w:rPr>
      </w:pPr>
      <w:r>
        <w:rPr>
          <w:lang w:eastAsia="ru-RU"/>
        </w:rPr>
        <w:t>Основными потребителями услуг являются:</w:t>
      </w:r>
    </w:p>
    <w:p w14:paraId="4CA44747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Жители Нижнего Новгорода и Нижегородской области (физические лица);</w:t>
      </w:r>
    </w:p>
    <w:p w14:paraId="554F45EF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Лечебно-профилактические учреждения (больницы, поликлиники);</w:t>
      </w:r>
    </w:p>
    <w:p w14:paraId="5D3AC52D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Корпоративные клиенты (промышленные предприятия, организации) – для проведения периодических медицинских осмотров.</w:t>
      </w:r>
    </w:p>
    <w:p w14:paraId="32AB4A02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Основные виды деятельности предприятия:</w:t>
      </w:r>
    </w:p>
    <w:p w14:paraId="7042EF76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lastRenderedPageBreak/>
        <w:t>Проведение лабораторных исследований (клиническая диагностика, биохимия, иммунология, молекулярно-генетическая диагностика, микробиология);</w:t>
      </w:r>
    </w:p>
    <w:p w14:paraId="52E97FAC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Консультационные услуги по интерпретации результатов анализов;</w:t>
      </w:r>
    </w:p>
    <w:p w14:paraId="62D3C26C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Организация забора биоматериала в медицинских отделениях и на дому;</w:t>
      </w:r>
    </w:p>
    <w:p w14:paraId="70D69A60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Взаимодействие с лечебно-профилактическими учреждениями по вопросам лабораторной диагностики;</w:t>
      </w:r>
    </w:p>
    <w:p w14:paraId="73ED395A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Обеспечение качества лабораторных исследований (участие в международных системах оценки качества ФСВОК, RIQAS, EQAS BIO-</w:t>
      </w:r>
      <w:proofErr w:type="spellStart"/>
      <w:r>
        <w:rPr>
          <w:lang w:eastAsia="ru-RU"/>
        </w:rPr>
        <w:t>Rad</w:t>
      </w:r>
      <w:proofErr w:type="spellEnd"/>
      <w:r>
        <w:rPr>
          <w:lang w:eastAsia="ru-RU"/>
        </w:rPr>
        <w:t>).</w:t>
      </w:r>
    </w:p>
    <w:p w14:paraId="0F25F1FB" w14:textId="2A54839C" w:rsidR="00187182" w:rsidRDefault="00187182" w:rsidP="00375052">
      <w:pPr>
        <w:rPr>
          <w:lang w:eastAsia="ru-RU"/>
        </w:rPr>
      </w:pPr>
      <w:r>
        <w:rPr>
          <w:lang w:eastAsia="ru-RU"/>
        </w:rPr>
        <w:t xml:space="preserve">Организационная структура предприятия является иерархической. Общее руководство деятельностью предприятия осуществляет генеральный директор – </w:t>
      </w:r>
      <w:proofErr w:type="spellStart"/>
      <w:r>
        <w:rPr>
          <w:lang w:eastAsia="ru-RU"/>
        </w:rPr>
        <w:t>Ачкасова</w:t>
      </w:r>
      <w:proofErr w:type="spellEnd"/>
      <w:r>
        <w:rPr>
          <w:lang w:eastAsia="ru-RU"/>
        </w:rPr>
        <w:t xml:space="preserve"> Инна Михайловна. Генеральному директору подчиняются руководители всех структу</w:t>
      </w:r>
      <w:r w:rsidR="00375052">
        <w:rPr>
          <w:lang w:eastAsia="ru-RU"/>
        </w:rPr>
        <w:t>рных подразделений. Структура</w:t>
      </w:r>
      <w:r>
        <w:rPr>
          <w:lang w:eastAsia="ru-RU"/>
        </w:rPr>
        <w:t xml:space="preserve"> предприятия</w:t>
      </w:r>
      <w:r w:rsidR="00375052">
        <w:rPr>
          <w:lang w:eastAsia="ru-RU"/>
        </w:rPr>
        <w:t xml:space="preserve"> находится в Таблице 1.</w:t>
      </w:r>
    </w:p>
    <w:p w14:paraId="32EC325A" w14:textId="7D8026A5" w:rsidR="00375052" w:rsidRDefault="00375052" w:rsidP="00375052">
      <w:pPr>
        <w:rPr>
          <w:lang w:eastAsia="ru-RU"/>
        </w:rPr>
      </w:pPr>
      <w:r>
        <w:rPr>
          <w:lang w:eastAsia="ru-RU"/>
        </w:rPr>
        <w:t>Таблица 1 – Структура предприятия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56"/>
        <w:gridCol w:w="2786"/>
        <w:gridCol w:w="6102"/>
      </w:tblGrid>
      <w:tr w:rsidR="00375052" w:rsidRPr="00375052" w14:paraId="3FA401E4" w14:textId="77777777" w:rsidTr="007A1217">
        <w:trPr>
          <w:jc w:val="center"/>
        </w:trPr>
        <w:tc>
          <w:tcPr>
            <w:tcW w:w="244" w:type="pct"/>
          </w:tcPr>
          <w:p w14:paraId="75E1232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91" w:type="pct"/>
          </w:tcPr>
          <w:p w14:paraId="590F218E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Наименование подразделения</w:t>
            </w:r>
          </w:p>
        </w:tc>
        <w:tc>
          <w:tcPr>
            <w:tcW w:w="3265" w:type="pct"/>
          </w:tcPr>
          <w:p w14:paraId="34872505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Основные функции</w:t>
            </w:r>
          </w:p>
        </w:tc>
      </w:tr>
      <w:tr w:rsidR="00375052" w:rsidRPr="00375052" w14:paraId="77082BAE" w14:textId="77777777" w:rsidTr="007A1217">
        <w:trPr>
          <w:jc w:val="center"/>
        </w:trPr>
        <w:tc>
          <w:tcPr>
            <w:tcW w:w="244" w:type="pct"/>
          </w:tcPr>
          <w:p w14:paraId="11E94FD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91" w:type="pct"/>
          </w:tcPr>
          <w:p w14:paraId="3EA88D9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Кадры</w:t>
            </w:r>
          </w:p>
        </w:tc>
        <w:tc>
          <w:tcPr>
            <w:tcW w:w="3265" w:type="pct"/>
          </w:tcPr>
          <w:p w14:paraId="634C092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Ведение кадрового учета, подбор персонала, оформление трудовых отношений, ведение личных дел сотрудников</w:t>
            </w:r>
          </w:p>
        </w:tc>
      </w:tr>
      <w:tr w:rsidR="00375052" w:rsidRPr="00375052" w14:paraId="356C9BA0" w14:textId="77777777" w:rsidTr="007A1217">
        <w:trPr>
          <w:jc w:val="center"/>
        </w:trPr>
        <w:tc>
          <w:tcPr>
            <w:tcW w:w="244" w:type="pct"/>
          </w:tcPr>
          <w:p w14:paraId="0F809E7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91" w:type="pct"/>
          </w:tcPr>
          <w:p w14:paraId="544CC0A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Бухгалтерия</w:t>
            </w:r>
          </w:p>
        </w:tc>
        <w:tc>
          <w:tcPr>
            <w:tcW w:w="3265" w:type="pct"/>
          </w:tcPr>
          <w:p w14:paraId="1F87BD0F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Финансовый учет, формирование отчетности, расчет заработной платы, налоговый учет</w:t>
            </w:r>
          </w:p>
        </w:tc>
      </w:tr>
      <w:tr w:rsidR="00375052" w:rsidRPr="00375052" w14:paraId="025898B7" w14:textId="77777777" w:rsidTr="007A1217">
        <w:trPr>
          <w:jc w:val="center"/>
        </w:trPr>
        <w:tc>
          <w:tcPr>
            <w:tcW w:w="244" w:type="pct"/>
          </w:tcPr>
          <w:p w14:paraId="229B254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91" w:type="pct"/>
          </w:tcPr>
          <w:p w14:paraId="34F24B65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Юристы</w:t>
            </w:r>
          </w:p>
        </w:tc>
        <w:tc>
          <w:tcPr>
            <w:tcW w:w="3265" w:type="pct"/>
          </w:tcPr>
          <w:p w14:paraId="4E432E6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Юридическое сопровождение деятельности, договорная работа, претензионная работа</w:t>
            </w:r>
          </w:p>
        </w:tc>
      </w:tr>
      <w:tr w:rsidR="00375052" w:rsidRPr="00375052" w14:paraId="354CAD95" w14:textId="77777777" w:rsidTr="007A1217">
        <w:trPr>
          <w:jc w:val="center"/>
        </w:trPr>
        <w:tc>
          <w:tcPr>
            <w:tcW w:w="244" w:type="pct"/>
          </w:tcPr>
          <w:p w14:paraId="1BE74FC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91" w:type="pct"/>
          </w:tcPr>
          <w:p w14:paraId="13ECD1C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Склад / Закупки</w:t>
            </w:r>
          </w:p>
        </w:tc>
        <w:tc>
          <w:tcPr>
            <w:tcW w:w="3265" w:type="pct"/>
          </w:tcPr>
          <w:p w14:paraId="7F387E2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Управление материально-техническим обеспечением, закупка расходных материалов и реактивов, ведение складского учета</w:t>
            </w:r>
          </w:p>
        </w:tc>
      </w:tr>
      <w:tr w:rsidR="00375052" w:rsidRPr="00375052" w14:paraId="231D3B92" w14:textId="77777777" w:rsidTr="007A1217">
        <w:trPr>
          <w:jc w:val="center"/>
        </w:trPr>
        <w:tc>
          <w:tcPr>
            <w:tcW w:w="244" w:type="pct"/>
          </w:tcPr>
          <w:p w14:paraId="59ABFA14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91" w:type="pct"/>
          </w:tcPr>
          <w:p w14:paraId="35A5C00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клиентской поддержки</w:t>
            </w:r>
          </w:p>
        </w:tc>
        <w:tc>
          <w:tcPr>
            <w:tcW w:w="3265" w:type="pct"/>
          </w:tcPr>
          <w:p w14:paraId="32C3F86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Работа с обращениями клиентов, запись на анализы, консультирование по вопросам услуг, обработка заявок</w:t>
            </w:r>
          </w:p>
        </w:tc>
      </w:tr>
      <w:tr w:rsidR="00375052" w:rsidRPr="00375052" w14:paraId="10AB18FB" w14:textId="77777777" w:rsidTr="007A1217">
        <w:trPr>
          <w:jc w:val="center"/>
        </w:trPr>
        <w:tc>
          <w:tcPr>
            <w:tcW w:w="244" w:type="pct"/>
          </w:tcPr>
          <w:p w14:paraId="338313B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1491" w:type="pct"/>
          </w:tcPr>
          <w:p w14:paraId="469794B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Транспортный отдел</w:t>
            </w:r>
          </w:p>
        </w:tc>
        <w:tc>
          <w:tcPr>
            <w:tcW w:w="3265" w:type="pct"/>
          </w:tcPr>
          <w:p w14:paraId="40301BE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Логистика, доставка биоматериала из отделений в централизованную лабораторию, курьерская служба</w:t>
            </w:r>
          </w:p>
        </w:tc>
      </w:tr>
      <w:tr w:rsidR="00375052" w:rsidRPr="00375052" w14:paraId="3CFF1AA0" w14:textId="77777777" w:rsidTr="007A1217">
        <w:trPr>
          <w:jc w:val="center"/>
        </w:trPr>
        <w:tc>
          <w:tcPr>
            <w:tcW w:w="244" w:type="pct"/>
          </w:tcPr>
          <w:p w14:paraId="0EEA012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91" w:type="pct"/>
          </w:tcPr>
          <w:p w14:paraId="423B9A0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АХО (Административно-хозяйственный отдел)</w:t>
            </w:r>
          </w:p>
        </w:tc>
        <w:tc>
          <w:tcPr>
            <w:tcW w:w="3265" w:type="pct"/>
          </w:tcPr>
          <w:p w14:paraId="038FC18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Хозяйственное обеспечение деятельности предприятия, обслуживание помещений</w:t>
            </w:r>
          </w:p>
        </w:tc>
      </w:tr>
      <w:tr w:rsidR="00375052" w:rsidRPr="00375052" w14:paraId="5F2F7DF5" w14:textId="77777777" w:rsidTr="007A1217">
        <w:trPr>
          <w:jc w:val="center"/>
        </w:trPr>
        <w:tc>
          <w:tcPr>
            <w:tcW w:w="244" w:type="pct"/>
          </w:tcPr>
          <w:p w14:paraId="21AD3EC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91" w:type="pct"/>
          </w:tcPr>
          <w:p w14:paraId="0E4DF2D2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Департамент Розничной Сети</w:t>
            </w:r>
          </w:p>
        </w:tc>
        <w:tc>
          <w:tcPr>
            <w:tcW w:w="3265" w:type="pct"/>
          </w:tcPr>
          <w:p w14:paraId="5F69214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Управление сетью медицинских отделений, контроль работы кабинетов, развитие розничной сети</w:t>
            </w:r>
          </w:p>
        </w:tc>
      </w:tr>
      <w:tr w:rsidR="00375052" w:rsidRPr="00375052" w14:paraId="7A5D4B0C" w14:textId="77777777" w:rsidTr="007A1217">
        <w:trPr>
          <w:jc w:val="center"/>
        </w:trPr>
        <w:tc>
          <w:tcPr>
            <w:tcW w:w="244" w:type="pct"/>
          </w:tcPr>
          <w:p w14:paraId="3C000AE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491" w:type="pct"/>
          </w:tcPr>
          <w:p w14:paraId="68B007A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контроля качества</w:t>
            </w:r>
          </w:p>
        </w:tc>
        <w:tc>
          <w:tcPr>
            <w:tcW w:w="3265" w:type="pct"/>
          </w:tcPr>
          <w:p w14:paraId="44227E8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Контроль качества лабораторных исследований, ведение внутреннего и внешнего аудита, работа со стандартами качества (ISO)</w:t>
            </w:r>
          </w:p>
        </w:tc>
      </w:tr>
      <w:tr w:rsidR="00375052" w:rsidRPr="00375052" w14:paraId="1045C07C" w14:textId="77777777" w:rsidTr="007A1217">
        <w:trPr>
          <w:jc w:val="center"/>
        </w:trPr>
        <w:tc>
          <w:tcPr>
            <w:tcW w:w="244" w:type="pct"/>
          </w:tcPr>
          <w:p w14:paraId="6815002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1491" w:type="pct"/>
          </w:tcPr>
          <w:p w14:paraId="08B478B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рекламы</w:t>
            </w:r>
          </w:p>
        </w:tc>
        <w:tc>
          <w:tcPr>
            <w:tcW w:w="3265" w:type="pct"/>
          </w:tcPr>
          <w:p w14:paraId="0E87F16E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Маркетинг, продвижение услуг, рекламные кампании, работа с сайтом и социальными сетями</w:t>
            </w:r>
          </w:p>
        </w:tc>
      </w:tr>
      <w:tr w:rsidR="00375052" w:rsidRPr="00375052" w14:paraId="2401A410" w14:textId="77777777" w:rsidTr="007A1217">
        <w:trPr>
          <w:jc w:val="center"/>
        </w:trPr>
        <w:tc>
          <w:tcPr>
            <w:tcW w:w="244" w:type="pct"/>
          </w:tcPr>
          <w:p w14:paraId="5EF61F6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1491" w:type="pct"/>
          </w:tcPr>
          <w:p w14:paraId="231E86E9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КАБИНЕТЫ</w:t>
            </w:r>
          </w:p>
        </w:tc>
        <w:tc>
          <w:tcPr>
            <w:tcW w:w="3265" w:type="pct"/>
          </w:tcPr>
          <w:p w14:paraId="652A54B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Медицинские кабинеты в отделениях, осуществляющие забор биоматериала и прием клиентов</w:t>
            </w:r>
          </w:p>
        </w:tc>
      </w:tr>
      <w:tr w:rsidR="00375052" w:rsidRPr="00375052" w14:paraId="37701FD1" w14:textId="77777777" w:rsidTr="007A1217">
        <w:trPr>
          <w:jc w:val="center"/>
        </w:trPr>
        <w:tc>
          <w:tcPr>
            <w:tcW w:w="244" w:type="pct"/>
          </w:tcPr>
          <w:p w14:paraId="6DFFC5A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491" w:type="pct"/>
          </w:tcPr>
          <w:p w14:paraId="084DF78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Учебный центр</w:t>
            </w:r>
          </w:p>
        </w:tc>
        <w:tc>
          <w:tcPr>
            <w:tcW w:w="3265" w:type="pct"/>
          </w:tcPr>
          <w:p w14:paraId="321DAC84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Обучение и повышение квалификации персонала, проведение тренингов</w:t>
            </w:r>
          </w:p>
        </w:tc>
      </w:tr>
      <w:tr w:rsidR="00375052" w:rsidRPr="00375052" w14:paraId="58B00577" w14:textId="77777777" w:rsidTr="007A1217">
        <w:trPr>
          <w:jc w:val="center"/>
        </w:trPr>
        <w:tc>
          <w:tcPr>
            <w:tcW w:w="244" w:type="pct"/>
          </w:tcPr>
          <w:p w14:paraId="638162E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1491" w:type="pct"/>
          </w:tcPr>
          <w:p w14:paraId="75BCFB4E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IT-ОТДЕЛ</w:t>
            </w:r>
          </w:p>
        </w:tc>
        <w:tc>
          <w:tcPr>
            <w:tcW w:w="3265" w:type="pct"/>
          </w:tcPr>
          <w:p w14:paraId="6E01DE0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Сопровождение и развитие информационных систем, администрирование серверов и баз данных, обеспечение сетевой безопасности, поддержка пользователей, разработка программных решений для автоматизации</w:t>
            </w:r>
          </w:p>
        </w:tc>
      </w:tr>
      <w:tr w:rsidR="00375052" w:rsidRPr="00375052" w14:paraId="7102ECF2" w14:textId="77777777" w:rsidTr="007A1217">
        <w:trPr>
          <w:jc w:val="center"/>
        </w:trPr>
        <w:tc>
          <w:tcPr>
            <w:tcW w:w="244" w:type="pct"/>
          </w:tcPr>
          <w:p w14:paraId="73CE8C5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1491" w:type="pct"/>
          </w:tcPr>
          <w:p w14:paraId="55EB6F0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Коммерческий отдел</w:t>
            </w:r>
          </w:p>
        </w:tc>
        <w:tc>
          <w:tcPr>
            <w:tcW w:w="3265" w:type="pct"/>
          </w:tcPr>
          <w:p w14:paraId="440E3B3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Работа с корпоративными клиентами, заключение договоров, развитие B2B-направления</w:t>
            </w:r>
          </w:p>
        </w:tc>
      </w:tr>
      <w:tr w:rsidR="00375052" w:rsidRPr="00375052" w14:paraId="1383F3FA" w14:textId="77777777" w:rsidTr="007A1217">
        <w:trPr>
          <w:jc w:val="center"/>
        </w:trPr>
        <w:tc>
          <w:tcPr>
            <w:tcW w:w="244" w:type="pct"/>
          </w:tcPr>
          <w:p w14:paraId="1848E7B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491" w:type="pct"/>
          </w:tcPr>
          <w:p w14:paraId="3FED3ACE" w14:textId="3E2EDEB4" w:rsidR="00375052" w:rsidRPr="00375052" w:rsidRDefault="009B01D4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ТТ/</w:t>
            </w:r>
            <w:r w:rsidR="00375052" w:rsidRPr="00375052">
              <w:rPr>
                <w:rFonts w:cs="Times New Roman"/>
                <w:sz w:val="24"/>
                <w:szCs w:val="24"/>
                <w:lang w:eastAsia="ru-RU"/>
              </w:rPr>
              <w:t>Коммерческий отдел</w:t>
            </w:r>
          </w:p>
        </w:tc>
        <w:tc>
          <w:tcPr>
            <w:tcW w:w="3265" w:type="pct"/>
          </w:tcPr>
          <w:p w14:paraId="0AF5D1F2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Торговое и коммерческое направление, работа с партнерами</w:t>
            </w:r>
          </w:p>
        </w:tc>
      </w:tr>
    </w:tbl>
    <w:p w14:paraId="1BB16548" w14:textId="52585954" w:rsidR="00187182" w:rsidRDefault="00187182" w:rsidP="00187182">
      <w:pPr>
        <w:rPr>
          <w:lang w:eastAsia="ru-RU"/>
        </w:rPr>
      </w:pPr>
      <w:r>
        <w:rPr>
          <w:lang w:eastAsia="ru-RU"/>
        </w:rPr>
        <w:t>Все подразделения подчиняются генеральному директору предприятия. Внутри отдело</w:t>
      </w:r>
      <w:r w:rsidR="001704CA">
        <w:rPr>
          <w:lang w:eastAsia="ru-RU"/>
        </w:rPr>
        <w:t>в действует линейное подчинение,</w:t>
      </w:r>
      <w:r>
        <w:rPr>
          <w:lang w:eastAsia="ru-RU"/>
        </w:rPr>
        <w:t xml:space="preserve"> каждый сотрудник подчиняется руководителю своего отдела.</w:t>
      </w:r>
    </w:p>
    <w:p w14:paraId="7F874D0D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В период прохождения производственной практики автор отчета был закреплен за IT-отделом. Основными задачами данного подразделения являются:</w:t>
      </w:r>
    </w:p>
    <w:p w14:paraId="04A3DA05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Сопровождение и развитие информационных систем предприятия;</w:t>
      </w:r>
    </w:p>
    <w:p w14:paraId="1CEFB3AE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lastRenderedPageBreak/>
        <w:t>Администрирование серверов, баз данных и сетевого оборудования;</w:t>
      </w:r>
    </w:p>
    <w:p w14:paraId="32CCE717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Обеспечение сетевой безопасности и защиты информации;</w:t>
      </w:r>
    </w:p>
    <w:p w14:paraId="79CA1EC4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Поддержка пользователей (рабочих станций, периферийного оборудования);</w:t>
      </w:r>
    </w:p>
    <w:p w14:paraId="5A0B34FF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Разработка и внедрение инструментов для автоматизации рабочих процессов ИТ-отдела.</w:t>
      </w:r>
    </w:p>
    <w:p w14:paraId="55473D79" w14:textId="58A4BB51" w:rsidR="00187182" w:rsidRDefault="00187182" w:rsidP="00620C35">
      <w:pPr>
        <w:rPr>
          <w:lang w:eastAsia="ru-RU"/>
        </w:rPr>
      </w:pPr>
      <w:r>
        <w:rPr>
          <w:lang w:eastAsia="ru-RU"/>
        </w:rPr>
        <w:t xml:space="preserve">Схема организационной структуры предприятия представлена в </w:t>
      </w:r>
      <w:hyperlink w:anchor="_Приложение_А" w:history="1">
        <w:r w:rsidRPr="00D033CA">
          <w:rPr>
            <w:rStyle w:val="aff1"/>
            <w:lang w:eastAsia="ru-RU"/>
          </w:rPr>
          <w:t>Приложении А</w:t>
        </w:r>
      </w:hyperlink>
      <w:r>
        <w:rPr>
          <w:lang w:eastAsia="ru-RU"/>
        </w:rPr>
        <w:t>.</w:t>
      </w:r>
    </w:p>
    <w:p w14:paraId="55B3ABDF" w14:textId="77777777" w:rsidR="00BE0FED" w:rsidRPr="00BE0FED" w:rsidRDefault="00BE0FED" w:rsidP="00BE0FED">
      <w:pPr>
        <w:ind w:firstLine="0"/>
        <w:rPr>
          <w:lang w:eastAsia="ru-RU"/>
        </w:rPr>
      </w:pPr>
    </w:p>
    <w:p w14:paraId="01921EF0" w14:textId="60BAC7DD" w:rsidR="00BE0FED" w:rsidRDefault="00BE0FED" w:rsidP="00BE0FED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5" w:name="_Toc217494478"/>
      <w:r>
        <w:rPr>
          <w:lang w:eastAsia="ru-RU"/>
        </w:rPr>
        <w:t>Анализ программного обеспечения и технического оснащения предприятия</w:t>
      </w:r>
      <w:bookmarkEnd w:id="5"/>
    </w:p>
    <w:p w14:paraId="3BC070F9" w14:textId="77777777" w:rsidR="00BE0FED" w:rsidRPr="00BE0FED" w:rsidRDefault="00BE0FED" w:rsidP="00BE0FED">
      <w:pPr>
        <w:ind w:firstLine="0"/>
        <w:rPr>
          <w:lang w:eastAsia="ru-RU"/>
        </w:rPr>
      </w:pPr>
    </w:p>
    <w:p w14:paraId="10A7239E" w14:textId="49A2923B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В ходе прохождения производственной практики был проведен анализ программного обеспечения и технического оснащ</w:t>
      </w:r>
      <w:r w:rsidR="00AE0DE4">
        <w:rPr>
          <w:rFonts w:cs="Times New Roman"/>
          <w:szCs w:val="28"/>
          <w:lang w:eastAsia="ru-RU"/>
        </w:rPr>
        <w:t>ения предприятия ООО «АВК-Мед»</w:t>
      </w:r>
      <w:r w:rsidRPr="00C05F6C">
        <w:rPr>
          <w:rFonts w:cs="Times New Roman"/>
          <w:szCs w:val="28"/>
          <w:lang w:eastAsia="ru-RU"/>
        </w:rPr>
        <w:t>. Инфраструктура предприятия обеспечивает поддержку медицинских, управленческих и офисных процессов и построена с использованием современных технологий виртуализации, сетевого оборудования и программных решений.</w:t>
      </w:r>
    </w:p>
    <w:p w14:paraId="770E194B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Схема компьютерной сети:</w:t>
      </w:r>
    </w:p>
    <w:p w14:paraId="72ED5B96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Компьютерная сеть предприятия построена по иерархическому принципу и включает следующие сегменты:</w:t>
      </w:r>
    </w:p>
    <w:p w14:paraId="16DF87C0" w14:textId="32E9CC9F" w:rsidR="00C05F6C" w:rsidRPr="007C71D6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C71D6">
        <w:rPr>
          <w:rFonts w:cs="Times New Roman"/>
          <w:szCs w:val="28"/>
          <w:lang w:eastAsia="ru-RU"/>
        </w:rPr>
        <w:t>Кабинеты – рабочие места сотрудников в офисах и медицинских отделениях.</w:t>
      </w:r>
    </w:p>
    <w:p w14:paraId="186786C7" w14:textId="6FD967B0" w:rsidR="00C05F6C" w:rsidRPr="007C71D6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C71D6">
        <w:rPr>
          <w:rFonts w:cs="Times New Roman"/>
          <w:szCs w:val="28"/>
          <w:lang w:eastAsia="ru-RU"/>
        </w:rPr>
        <w:t>Сеть – объединяет все сегменты и обеспечивает связь между ними:</w:t>
      </w:r>
    </w:p>
    <w:p w14:paraId="56AA3258" w14:textId="77777777" w:rsidR="00C05F6C" w:rsidRPr="00D12449" w:rsidRDefault="00C05F6C" w:rsidP="00032F6A">
      <w:pPr>
        <w:pStyle w:val="af9"/>
        <w:numPr>
          <w:ilvl w:val="0"/>
          <w:numId w:val="9"/>
        </w:numPr>
        <w:rPr>
          <w:rFonts w:cs="Times New Roman"/>
          <w:szCs w:val="28"/>
          <w:lang w:eastAsia="ru-RU"/>
        </w:rPr>
      </w:pPr>
      <w:r w:rsidRPr="00D12449">
        <w:rPr>
          <w:rFonts w:cs="Times New Roman"/>
          <w:szCs w:val="28"/>
          <w:lang w:eastAsia="ru-RU"/>
        </w:rPr>
        <w:t>Оптика VPN L2 – защищенное канальное соединение между распределенными офисами и филиалами, обеспечивающее связь с отделениями в Нижегородской области на втором уровне модели OSI;</w:t>
      </w:r>
    </w:p>
    <w:p w14:paraId="5A5A40B2" w14:textId="77777777" w:rsidR="00C05F6C" w:rsidRPr="00D12449" w:rsidRDefault="00C05F6C" w:rsidP="00032F6A">
      <w:pPr>
        <w:pStyle w:val="af9"/>
        <w:numPr>
          <w:ilvl w:val="0"/>
          <w:numId w:val="9"/>
        </w:numPr>
        <w:rPr>
          <w:rFonts w:cs="Times New Roman"/>
          <w:szCs w:val="28"/>
          <w:lang w:eastAsia="ru-RU"/>
        </w:rPr>
      </w:pPr>
      <w:r w:rsidRPr="00D12449">
        <w:rPr>
          <w:rFonts w:cs="Times New Roman"/>
          <w:szCs w:val="28"/>
          <w:lang w:eastAsia="ru-RU"/>
        </w:rPr>
        <w:lastRenderedPageBreak/>
        <w:t>КАБ сеть (10.10...) – внутренняя сеть кабинетов и административных помещений с адресацией в диапазоне 10.10.0.0/16.</w:t>
      </w:r>
    </w:p>
    <w:p w14:paraId="5370C7A0" w14:textId="3429EE02" w:rsidR="00C05F6C" w:rsidRPr="007D6094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МАРАТА 27 СЕРВЕРНАЯ – головной офис по адресу ул. Марата, д. 27, где размещены основные серверы и сетевое оборудование:</w:t>
      </w:r>
    </w:p>
    <w:p w14:paraId="28A73299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Офис сеть (192.168...) – локальная сеть офисных сотрудников с адресацией в диапазоне 192.168.0.0/24;</w:t>
      </w:r>
    </w:p>
    <w:p w14:paraId="314CD985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ЛАБ сеть – изолированный сегмент сети для лабораторного оборудования и анализаторов;</w:t>
      </w:r>
    </w:p>
    <w:p w14:paraId="6C419729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proofErr w:type="spellStart"/>
      <w:r w:rsidRPr="007D6094">
        <w:rPr>
          <w:rFonts w:cs="Times New Roman"/>
          <w:szCs w:val="28"/>
          <w:lang w:eastAsia="ru-RU"/>
        </w:rPr>
        <w:t>Кобас</w:t>
      </w:r>
      <w:proofErr w:type="spellEnd"/>
      <w:r w:rsidRPr="007D6094">
        <w:rPr>
          <w:rFonts w:cs="Times New Roman"/>
          <w:szCs w:val="28"/>
          <w:lang w:eastAsia="ru-RU"/>
        </w:rPr>
        <w:t xml:space="preserve"> </w:t>
      </w:r>
      <w:proofErr w:type="spellStart"/>
      <w:r w:rsidRPr="007D6094">
        <w:rPr>
          <w:rFonts w:cs="Times New Roman"/>
          <w:szCs w:val="28"/>
          <w:lang w:eastAsia="ru-RU"/>
        </w:rPr>
        <w:t>линк</w:t>
      </w:r>
      <w:proofErr w:type="spellEnd"/>
      <w:r w:rsidRPr="007D6094">
        <w:rPr>
          <w:rFonts w:cs="Times New Roman"/>
          <w:szCs w:val="28"/>
          <w:lang w:eastAsia="ru-RU"/>
        </w:rPr>
        <w:t xml:space="preserve"> – специализированное соединение для связи с анализаторами </w:t>
      </w:r>
      <w:proofErr w:type="spellStart"/>
      <w:r w:rsidRPr="007D6094">
        <w:rPr>
          <w:rFonts w:cs="Times New Roman"/>
          <w:szCs w:val="28"/>
          <w:lang w:eastAsia="ru-RU"/>
        </w:rPr>
        <w:t>Cobas</w:t>
      </w:r>
      <w:proofErr w:type="spellEnd"/>
      <w:r w:rsidRPr="007D6094">
        <w:rPr>
          <w:rFonts w:cs="Times New Roman"/>
          <w:szCs w:val="28"/>
          <w:lang w:eastAsia="ru-RU"/>
        </w:rPr>
        <w:t xml:space="preserve"> (производства </w:t>
      </w:r>
      <w:proofErr w:type="spellStart"/>
      <w:r w:rsidRPr="007D6094">
        <w:rPr>
          <w:rFonts w:cs="Times New Roman"/>
          <w:szCs w:val="28"/>
          <w:lang w:eastAsia="ru-RU"/>
        </w:rPr>
        <w:t>Roche</w:t>
      </w:r>
      <w:proofErr w:type="spellEnd"/>
      <w:r w:rsidRPr="007D6094">
        <w:rPr>
          <w:rFonts w:cs="Times New Roman"/>
          <w:szCs w:val="28"/>
          <w:lang w:eastAsia="ru-RU"/>
        </w:rPr>
        <w:t>).</w:t>
      </w:r>
    </w:p>
    <w:p w14:paraId="2B50E38D" w14:textId="11FBFD2C" w:rsidR="00C05F6C" w:rsidRPr="007D6094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Анализаторы 1, 2, 3 – высокоточное лабораторное оборудование, подключенное к ЛАБ сети.</w:t>
      </w:r>
    </w:p>
    <w:p w14:paraId="5936622D" w14:textId="31765CCD" w:rsidR="00C05F6C" w:rsidRPr="007D6094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Офис – рабочие места сотрудников в головном офисе.</w:t>
      </w:r>
    </w:p>
    <w:p w14:paraId="2B6A3A9E" w14:textId="4D00C41C" w:rsidR="00C05F6C" w:rsidRPr="00C05F6C" w:rsidRDefault="00C05F6C" w:rsidP="007D6094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Схема компьютерной сети предприятия представлена в Приложении Б</w:t>
      </w:r>
      <w:r w:rsidR="007D6094">
        <w:rPr>
          <w:rFonts w:cs="Times New Roman"/>
          <w:szCs w:val="28"/>
          <w:lang w:eastAsia="ru-RU"/>
        </w:rPr>
        <w:t>.</w:t>
      </w:r>
    </w:p>
    <w:p w14:paraId="25578AEE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Техническое оснащение (оборудование):</w:t>
      </w:r>
    </w:p>
    <w:p w14:paraId="2A79838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Серверное оборудование:</w:t>
      </w:r>
    </w:p>
    <w:p w14:paraId="12B7E5A8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Серверы на базе процессоров </w:t>
      </w:r>
      <w:proofErr w:type="spellStart"/>
      <w:r w:rsidRPr="006C5240">
        <w:rPr>
          <w:rFonts w:cs="Times New Roman"/>
          <w:szCs w:val="28"/>
          <w:lang w:eastAsia="ru-RU"/>
        </w:rPr>
        <w:t>Intel</w:t>
      </w:r>
      <w:proofErr w:type="spellEnd"/>
      <w:r w:rsidRPr="006C5240">
        <w:rPr>
          <w:rFonts w:cs="Times New Roman"/>
          <w:szCs w:val="28"/>
          <w:lang w:eastAsia="ru-RU"/>
        </w:rPr>
        <w:t xml:space="preserve"> </w:t>
      </w:r>
      <w:proofErr w:type="spellStart"/>
      <w:r w:rsidRPr="006C5240">
        <w:rPr>
          <w:rFonts w:cs="Times New Roman"/>
          <w:szCs w:val="28"/>
          <w:lang w:eastAsia="ru-RU"/>
        </w:rPr>
        <w:t>Xeon</w:t>
      </w:r>
      <w:proofErr w:type="spellEnd"/>
      <w:r w:rsidRPr="006C5240">
        <w:rPr>
          <w:rFonts w:cs="Times New Roman"/>
          <w:szCs w:val="28"/>
          <w:lang w:eastAsia="ru-RU"/>
        </w:rPr>
        <w:t>;</w:t>
      </w:r>
    </w:p>
    <w:p w14:paraId="33F20B10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Системы хранения данных (СХД) для хранения медицинской информации и результатов анализов;</w:t>
      </w:r>
    </w:p>
    <w:p w14:paraId="679F4505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Сетевое оборудование: коммутаторы (свитчи) HP, TP-</w:t>
      </w:r>
      <w:proofErr w:type="spellStart"/>
      <w:r w:rsidRPr="006C5240">
        <w:rPr>
          <w:rFonts w:cs="Times New Roman"/>
          <w:szCs w:val="28"/>
          <w:lang w:eastAsia="ru-RU"/>
        </w:rPr>
        <w:t>Link</w:t>
      </w:r>
      <w:proofErr w:type="spellEnd"/>
      <w:r w:rsidRPr="006C5240">
        <w:rPr>
          <w:rFonts w:cs="Times New Roman"/>
          <w:szCs w:val="28"/>
          <w:lang w:eastAsia="ru-RU"/>
        </w:rPr>
        <w:t xml:space="preserve">, </w:t>
      </w:r>
      <w:proofErr w:type="spellStart"/>
      <w:r w:rsidRPr="006C5240">
        <w:rPr>
          <w:rFonts w:cs="Times New Roman"/>
          <w:szCs w:val="28"/>
          <w:lang w:eastAsia="ru-RU"/>
        </w:rPr>
        <w:t>Aruba</w:t>
      </w:r>
      <w:proofErr w:type="spellEnd"/>
      <w:r w:rsidRPr="006C5240">
        <w:rPr>
          <w:rFonts w:cs="Times New Roman"/>
          <w:szCs w:val="28"/>
          <w:lang w:eastAsia="ru-RU"/>
        </w:rPr>
        <w:t>, обеспечивающие высокоскоростное соединение между всеми узлами ЛВС.</w:t>
      </w:r>
    </w:p>
    <w:p w14:paraId="6427B35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Сетевое оборудование:</w:t>
      </w:r>
    </w:p>
    <w:p w14:paraId="621831B3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Маршрутизаторы и межсетевые экраны для обеспечения безопасности сети;</w:t>
      </w:r>
    </w:p>
    <w:p w14:paraId="55378E19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Виртуальные шлюзы </w:t>
      </w:r>
      <w:proofErr w:type="spellStart"/>
      <w:r w:rsidRPr="006C5240">
        <w:rPr>
          <w:rFonts w:cs="Times New Roman"/>
          <w:szCs w:val="28"/>
          <w:lang w:eastAsia="ru-RU"/>
        </w:rPr>
        <w:t>Untangle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обеспечения безопасности сети, фильтрации трафика и организации VPN-доступа;</w:t>
      </w:r>
    </w:p>
    <w:p w14:paraId="4F532867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lastRenderedPageBreak/>
        <w:t xml:space="preserve">Средство контроля трафика </w:t>
      </w:r>
      <w:proofErr w:type="spellStart"/>
      <w:r w:rsidRPr="006C5240">
        <w:rPr>
          <w:rFonts w:cs="Times New Roman"/>
          <w:szCs w:val="28"/>
          <w:lang w:eastAsia="ru-RU"/>
        </w:rPr>
        <w:t>Squid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кэширования веб-контента и управления доступом в интернет.</w:t>
      </w:r>
    </w:p>
    <w:p w14:paraId="4441D0A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Лабораторное оборудование:</w:t>
      </w:r>
    </w:p>
    <w:p w14:paraId="2BEEA3AF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Анализаторы </w:t>
      </w:r>
      <w:proofErr w:type="spellStart"/>
      <w:r w:rsidRPr="006C5240">
        <w:rPr>
          <w:rFonts w:cs="Times New Roman"/>
          <w:szCs w:val="28"/>
          <w:lang w:eastAsia="ru-RU"/>
        </w:rPr>
        <w:t>Cobas</w:t>
      </w:r>
      <w:proofErr w:type="spellEnd"/>
      <w:r w:rsidRPr="006C5240">
        <w:rPr>
          <w:rFonts w:cs="Times New Roman"/>
          <w:szCs w:val="28"/>
          <w:lang w:eastAsia="ru-RU"/>
        </w:rPr>
        <w:t xml:space="preserve"> (</w:t>
      </w:r>
      <w:proofErr w:type="spellStart"/>
      <w:r w:rsidRPr="006C5240">
        <w:rPr>
          <w:rFonts w:cs="Times New Roman"/>
          <w:szCs w:val="28"/>
          <w:lang w:eastAsia="ru-RU"/>
        </w:rPr>
        <w:t>Roche</w:t>
      </w:r>
      <w:proofErr w:type="spellEnd"/>
      <w:r w:rsidRPr="006C5240">
        <w:rPr>
          <w:rFonts w:cs="Times New Roman"/>
          <w:szCs w:val="28"/>
          <w:lang w:eastAsia="ru-RU"/>
        </w:rPr>
        <w:t>) – для биохимических и иммунологических исследований;</w:t>
      </w:r>
    </w:p>
    <w:p w14:paraId="7D0A4491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Анализаторы </w:t>
      </w:r>
      <w:proofErr w:type="spellStart"/>
      <w:r w:rsidRPr="006C5240">
        <w:rPr>
          <w:rFonts w:cs="Times New Roman"/>
          <w:szCs w:val="28"/>
          <w:lang w:eastAsia="ru-RU"/>
        </w:rPr>
        <w:t>Infinity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клинической диагностики;</w:t>
      </w:r>
    </w:p>
    <w:p w14:paraId="0DF56045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Прочее специализированное оборудование для молекулярно-генетической диагностики.</w:t>
      </w:r>
    </w:p>
    <w:p w14:paraId="197AF8A2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Программное обеспечение:</w:t>
      </w:r>
    </w:p>
    <w:p w14:paraId="1DA10FDB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Системное ПО:</w:t>
      </w:r>
    </w:p>
    <w:p w14:paraId="46EA1675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Операционная система </w:t>
      </w:r>
      <w:proofErr w:type="spellStart"/>
      <w:r w:rsidRPr="006C5240">
        <w:rPr>
          <w:rFonts w:cs="Times New Roman"/>
          <w:szCs w:val="28"/>
          <w:lang w:eastAsia="ru-RU"/>
        </w:rPr>
        <w:t>Windows</w:t>
      </w:r>
      <w:proofErr w:type="spellEnd"/>
      <w:r w:rsidRPr="006C5240">
        <w:rPr>
          <w:rFonts w:cs="Times New Roman"/>
          <w:szCs w:val="28"/>
          <w:lang w:eastAsia="ru-RU"/>
        </w:rPr>
        <w:t xml:space="preserve"> </w:t>
      </w:r>
      <w:proofErr w:type="spellStart"/>
      <w:r w:rsidRPr="006C5240">
        <w:rPr>
          <w:rFonts w:cs="Times New Roman"/>
          <w:szCs w:val="28"/>
          <w:lang w:eastAsia="ru-RU"/>
        </w:rPr>
        <w:t>Server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серверной инфраструктуры;</w:t>
      </w:r>
    </w:p>
    <w:p w14:paraId="1D6C4E70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Операционная система </w:t>
      </w:r>
      <w:proofErr w:type="spellStart"/>
      <w:r w:rsidRPr="006C5240">
        <w:rPr>
          <w:rFonts w:cs="Times New Roman"/>
          <w:szCs w:val="28"/>
          <w:lang w:eastAsia="ru-RU"/>
        </w:rPr>
        <w:t>Windows</w:t>
      </w:r>
      <w:proofErr w:type="spellEnd"/>
      <w:r w:rsidRPr="006C5240">
        <w:rPr>
          <w:rFonts w:cs="Times New Roman"/>
          <w:szCs w:val="28"/>
          <w:lang w:eastAsia="ru-RU"/>
        </w:rPr>
        <w:t xml:space="preserve"> 10/11 </w:t>
      </w:r>
      <w:proofErr w:type="spellStart"/>
      <w:r w:rsidRPr="006C5240">
        <w:rPr>
          <w:rFonts w:cs="Times New Roman"/>
          <w:szCs w:val="28"/>
          <w:lang w:eastAsia="ru-RU"/>
        </w:rPr>
        <w:t>Pro</w:t>
      </w:r>
      <w:proofErr w:type="spellEnd"/>
      <w:r w:rsidRPr="006C5240">
        <w:rPr>
          <w:rFonts w:cs="Times New Roman"/>
          <w:szCs w:val="28"/>
          <w:lang w:eastAsia="ru-RU"/>
        </w:rPr>
        <w:t xml:space="preserve"> – на рабочих станциях;</w:t>
      </w:r>
    </w:p>
    <w:p w14:paraId="5F09E08C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Операционная система </w:t>
      </w:r>
      <w:proofErr w:type="spellStart"/>
      <w:r w:rsidRPr="006C5240">
        <w:rPr>
          <w:rFonts w:cs="Times New Roman"/>
          <w:szCs w:val="28"/>
          <w:lang w:eastAsia="ru-RU"/>
        </w:rPr>
        <w:t>Ubuntu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сервера управления заявками и заказами (СУЗЗ).</w:t>
      </w:r>
    </w:p>
    <w:p w14:paraId="18F84E1A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Прикладное ПО:</w:t>
      </w:r>
    </w:p>
    <w:p w14:paraId="08D8FCDD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ЛК Сайт – личный кабинет клиента на сайте gemohelp.ru для заказа анализов и получения результатов;</w:t>
      </w:r>
    </w:p>
    <w:p w14:paraId="07694D5B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Приложение – мобильное приложение для клиентов;</w:t>
      </w:r>
    </w:p>
    <w:p w14:paraId="6DC94FD5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Кабинет офис – автоматизированное рабочее место сотрудника;</w:t>
      </w:r>
    </w:p>
    <w:p w14:paraId="5F088BEC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СУЗЗ (</w:t>
      </w:r>
      <w:proofErr w:type="spellStart"/>
      <w:r w:rsidRPr="00ED248F">
        <w:rPr>
          <w:rFonts w:cs="Times New Roman"/>
          <w:szCs w:val="28"/>
          <w:lang w:eastAsia="ru-RU"/>
        </w:rPr>
        <w:t>Ubuntu</w:t>
      </w:r>
      <w:proofErr w:type="spellEnd"/>
      <w:r w:rsidRPr="00ED248F">
        <w:rPr>
          <w:rFonts w:cs="Times New Roman"/>
          <w:szCs w:val="28"/>
          <w:lang w:eastAsia="ru-RU"/>
        </w:rPr>
        <w:t xml:space="preserve">) – сервер управления заявками и заказами на базе </w:t>
      </w:r>
      <w:proofErr w:type="spellStart"/>
      <w:r w:rsidRPr="00ED248F">
        <w:rPr>
          <w:rFonts w:cs="Times New Roman"/>
          <w:szCs w:val="28"/>
          <w:lang w:eastAsia="ru-RU"/>
        </w:rPr>
        <w:t>Ubuntu</w:t>
      </w:r>
      <w:proofErr w:type="spellEnd"/>
      <w:r w:rsidRPr="00ED248F">
        <w:rPr>
          <w:rFonts w:cs="Times New Roman"/>
          <w:szCs w:val="28"/>
          <w:lang w:eastAsia="ru-RU"/>
        </w:rPr>
        <w:t>;</w:t>
      </w:r>
    </w:p>
    <w:p w14:paraId="65ECCC27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 xml:space="preserve">SQL сервер – сервер </w:t>
      </w:r>
      <w:proofErr w:type="gramStart"/>
      <w:r w:rsidRPr="00ED248F">
        <w:rPr>
          <w:rFonts w:cs="Times New Roman"/>
          <w:szCs w:val="28"/>
          <w:lang w:eastAsia="ru-RU"/>
        </w:rPr>
        <w:t>баз</w:t>
      </w:r>
      <w:proofErr w:type="gramEnd"/>
      <w:r w:rsidRPr="00ED248F">
        <w:rPr>
          <w:rFonts w:cs="Times New Roman"/>
          <w:szCs w:val="28"/>
          <w:lang w:eastAsia="ru-RU"/>
        </w:rPr>
        <w:t xml:space="preserve"> данных (</w:t>
      </w:r>
      <w:proofErr w:type="spellStart"/>
      <w:r w:rsidRPr="00ED248F">
        <w:rPr>
          <w:rFonts w:cs="Times New Roman"/>
          <w:szCs w:val="28"/>
          <w:lang w:eastAsia="ru-RU"/>
        </w:rPr>
        <w:t>MySQL</w:t>
      </w:r>
      <w:proofErr w:type="spellEnd"/>
      <w:r w:rsidRPr="00ED248F">
        <w:rPr>
          <w:rFonts w:cs="Times New Roman"/>
          <w:szCs w:val="28"/>
          <w:lang w:eastAsia="ru-RU"/>
        </w:rPr>
        <w:t>/</w:t>
      </w:r>
      <w:proofErr w:type="spellStart"/>
      <w:r w:rsidRPr="00ED248F">
        <w:rPr>
          <w:rFonts w:cs="Times New Roman"/>
          <w:szCs w:val="28"/>
          <w:lang w:eastAsia="ru-RU"/>
        </w:rPr>
        <w:t>PostgreSQL</w:t>
      </w:r>
      <w:proofErr w:type="spellEnd"/>
      <w:r w:rsidRPr="00ED248F">
        <w:rPr>
          <w:rFonts w:cs="Times New Roman"/>
          <w:szCs w:val="28"/>
          <w:lang w:eastAsia="ru-RU"/>
        </w:rPr>
        <w:t>) для хранения информации о заказах, клиентах и результатах анализов;</w:t>
      </w:r>
    </w:p>
    <w:p w14:paraId="4860D1D4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1С 7.7 – устаревшая версия 1С для бухгалтерского учета (поддерживается для работы с историческими данными);</w:t>
      </w:r>
    </w:p>
    <w:p w14:paraId="455E8DCE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API (~15 мин) – API-шлюз для интеграции с внешними системами (интервал обновления данных ~15 минут);</w:t>
      </w:r>
    </w:p>
    <w:p w14:paraId="5772DEDE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lastRenderedPageBreak/>
        <w:t xml:space="preserve">1С 8 </w:t>
      </w:r>
      <w:proofErr w:type="spellStart"/>
      <w:r w:rsidRPr="00ED248F">
        <w:rPr>
          <w:rFonts w:cs="Times New Roman"/>
          <w:szCs w:val="28"/>
          <w:lang w:eastAsia="ru-RU"/>
        </w:rPr>
        <w:t>Аккросс</w:t>
      </w:r>
      <w:proofErr w:type="spellEnd"/>
      <w:r w:rsidRPr="00ED248F">
        <w:rPr>
          <w:rFonts w:cs="Times New Roman"/>
          <w:szCs w:val="28"/>
          <w:lang w:eastAsia="ru-RU"/>
        </w:rPr>
        <w:t xml:space="preserve"> – современная конфигурация 1С для управления медицинским центром (учет заказов, клиентов, финансов);</w:t>
      </w:r>
    </w:p>
    <w:p w14:paraId="6CDCCBFA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ВРАЧИ – автоматизированные рабочие места врачей и медицинского персонала для просмотра результатов анализов;</w:t>
      </w:r>
    </w:p>
    <w:p w14:paraId="6D8A3426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 xml:space="preserve">Клиент Ника </w:t>
      </w:r>
      <w:proofErr w:type="spellStart"/>
      <w:r w:rsidRPr="00ED248F">
        <w:rPr>
          <w:rFonts w:cs="Times New Roman"/>
          <w:szCs w:val="28"/>
          <w:lang w:eastAsia="ru-RU"/>
        </w:rPr>
        <w:t>Спринг</w:t>
      </w:r>
      <w:proofErr w:type="spellEnd"/>
      <w:r w:rsidRPr="00ED248F">
        <w:rPr>
          <w:rFonts w:cs="Times New Roman"/>
          <w:szCs w:val="28"/>
          <w:lang w:eastAsia="ru-RU"/>
        </w:rPr>
        <w:t xml:space="preserve"> – специализированное ПО для работы с лабораторными анализаторами (управление оборудованием, сбор данных);</w:t>
      </w:r>
    </w:p>
    <w:p w14:paraId="69FF793B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proofErr w:type="spellStart"/>
      <w:r w:rsidRPr="00ED248F">
        <w:rPr>
          <w:rFonts w:cs="Times New Roman"/>
          <w:szCs w:val="28"/>
          <w:lang w:eastAsia="ru-RU"/>
        </w:rPr>
        <w:t>Infinity</w:t>
      </w:r>
      <w:proofErr w:type="spellEnd"/>
      <w:r w:rsidRPr="00ED248F">
        <w:rPr>
          <w:rFonts w:cs="Times New Roman"/>
          <w:szCs w:val="28"/>
          <w:lang w:eastAsia="ru-RU"/>
        </w:rPr>
        <w:t xml:space="preserve"> (прочие ЛИС) – лабораторно-информационные системы для управления процессом исследований.</w:t>
      </w:r>
    </w:p>
    <w:p w14:paraId="08DACE23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Система мониторинга:</w:t>
      </w:r>
    </w:p>
    <w:p w14:paraId="4D22D84D" w14:textId="77777777" w:rsidR="00C05F6C" w:rsidRPr="00ED248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proofErr w:type="spellStart"/>
      <w:r w:rsidRPr="00ED248F">
        <w:rPr>
          <w:rFonts w:cs="Times New Roman"/>
          <w:szCs w:val="28"/>
          <w:lang w:eastAsia="ru-RU"/>
        </w:rPr>
        <w:t>Zabbix</w:t>
      </w:r>
      <w:proofErr w:type="spellEnd"/>
      <w:r w:rsidRPr="00ED248F">
        <w:rPr>
          <w:rFonts w:cs="Times New Roman"/>
          <w:szCs w:val="28"/>
          <w:lang w:eastAsia="ru-RU"/>
        </w:rPr>
        <w:t xml:space="preserve"> – система мониторинга, установленная на сервере по адресу http://192.168.101.220/zabbix, обеспечивающая сбор данных о состоянии серверов, сетевого оборудования, анализаторов и рабочих станций.</w:t>
      </w:r>
    </w:p>
    <w:p w14:paraId="02A1D6D8" w14:textId="04301778" w:rsidR="00C05F6C" w:rsidRPr="00C05F6C" w:rsidRDefault="00C05F6C" w:rsidP="00C0189D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Схема программного обеспечения и оборудования представлена в Приложении В.</w:t>
      </w:r>
    </w:p>
    <w:p w14:paraId="15BBC82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Анализ и обоснование разработки:</w:t>
      </w:r>
    </w:p>
    <w:p w14:paraId="5FFA560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 xml:space="preserve">В ходе анализа было установлено, что, несмотря на наличие развитой технической базы и развернутой системы мониторинга 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 xml:space="preserve">, оперативный доступ к данным мониторинга реализован </w:t>
      </w:r>
      <w:proofErr w:type="spellStart"/>
      <w:r w:rsidRPr="00C05F6C">
        <w:rPr>
          <w:rFonts w:cs="Times New Roman"/>
          <w:szCs w:val="28"/>
          <w:lang w:eastAsia="ru-RU"/>
        </w:rPr>
        <w:t>неоптимально</w:t>
      </w:r>
      <w:proofErr w:type="spellEnd"/>
      <w:r w:rsidRPr="00C05F6C">
        <w:rPr>
          <w:rFonts w:cs="Times New Roman"/>
          <w:szCs w:val="28"/>
          <w:lang w:eastAsia="ru-RU"/>
        </w:rPr>
        <w:t xml:space="preserve">. Инженерам ИТ-отдела приходится использовать веб-интерфейс 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>, который:</w:t>
      </w:r>
    </w:p>
    <w:p w14:paraId="21C38E42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Требует значительного времени для загрузки страниц;</w:t>
      </w:r>
    </w:p>
    <w:p w14:paraId="66353E89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Неудобен для быстрого просмотра состояния критических узлов;</w:t>
      </w:r>
    </w:p>
    <w:p w14:paraId="23ACEF54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Не позволяет быстро фильтровать узлы по нескольким критериям;</w:t>
      </w:r>
    </w:p>
    <w:p w14:paraId="3C663006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Требует множества действий для построения графика метрики.</w:t>
      </w:r>
    </w:p>
    <w:p w14:paraId="374D2D1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 xml:space="preserve">Для решения этих проблем было принято решение о разработке легковесного </w:t>
      </w:r>
      <w:proofErr w:type="spellStart"/>
      <w:r w:rsidRPr="00C05F6C">
        <w:rPr>
          <w:rFonts w:cs="Times New Roman"/>
          <w:szCs w:val="28"/>
          <w:lang w:eastAsia="ru-RU"/>
        </w:rPr>
        <w:t>десктопного</w:t>
      </w:r>
      <w:proofErr w:type="spellEnd"/>
      <w:r w:rsidRPr="00C05F6C">
        <w:rPr>
          <w:rFonts w:cs="Times New Roman"/>
          <w:szCs w:val="28"/>
          <w:lang w:eastAsia="ru-RU"/>
        </w:rPr>
        <w:t xml:space="preserve"> приложения «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 xml:space="preserve"> </w:t>
      </w:r>
      <w:proofErr w:type="spellStart"/>
      <w:r w:rsidRPr="00C05F6C">
        <w:rPr>
          <w:rFonts w:cs="Times New Roman"/>
          <w:szCs w:val="28"/>
          <w:lang w:eastAsia="ru-RU"/>
        </w:rPr>
        <w:t>Desktop</w:t>
      </w:r>
      <w:proofErr w:type="spellEnd"/>
      <w:r w:rsidRPr="00C05F6C">
        <w:rPr>
          <w:rFonts w:cs="Times New Roman"/>
          <w:szCs w:val="28"/>
          <w:lang w:eastAsia="ru-RU"/>
        </w:rPr>
        <w:t xml:space="preserve"> </w:t>
      </w:r>
      <w:proofErr w:type="spellStart"/>
      <w:r w:rsidRPr="00C05F6C">
        <w:rPr>
          <w:rFonts w:cs="Times New Roman"/>
          <w:szCs w:val="28"/>
          <w:lang w:eastAsia="ru-RU"/>
        </w:rPr>
        <w:t>Monitor</w:t>
      </w:r>
      <w:proofErr w:type="spellEnd"/>
      <w:r w:rsidRPr="00C05F6C">
        <w:rPr>
          <w:rFonts w:cs="Times New Roman"/>
          <w:szCs w:val="28"/>
          <w:lang w:eastAsia="ru-RU"/>
        </w:rPr>
        <w:t xml:space="preserve">», которое будет напрямую обращаться к 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 xml:space="preserve"> API и отображать ключевую </w:t>
      </w:r>
      <w:r w:rsidRPr="00C05F6C">
        <w:rPr>
          <w:rFonts w:cs="Times New Roman"/>
          <w:szCs w:val="28"/>
          <w:lang w:eastAsia="ru-RU"/>
        </w:rPr>
        <w:lastRenderedPageBreak/>
        <w:t>информацию в компактном и удобном виде, что и стало основным заданием на производственную практику.</w:t>
      </w:r>
    </w:p>
    <w:p w14:paraId="24F8866C" w14:textId="77777777" w:rsidR="00D51A9A" w:rsidRDefault="00D51A9A" w:rsidP="00D51A9A">
      <w:pPr>
        <w:ind w:firstLine="0"/>
        <w:rPr>
          <w:lang w:eastAsia="ru-RU"/>
        </w:rPr>
      </w:pPr>
    </w:p>
    <w:p w14:paraId="3F8B4AE0" w14:textId="0EB2F646" w:rsidR="00D51A9A" w:rsidRDefault="00D51A9A" w:rsidP="00D51A9A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6" w:name="_Toc217494479"/>
      <w:r>
        <w:rPr>
          <w:lang w:eastAsia="ru-RU"/>
        </w:rPr>
        <w:t>Анализ современных средств разработки баз данных</w:t>
      </w:r>
      <w:bookmarkEnd w:id="6"/>
    </w:p>
    <w:p w14:paraId="63F6D0BE" w14:textId="77777777" w:rsidR="00D51A9A" w:rsidRDefault="00D51A9A" w:rsidP="00D51A9A">
      <w:pPr>
        <w:ind w:firstLine="0"/>
        <w:rPr>
          <w:lang w:eastAsia="ru-RU"/>
        </w:rPr>
      </w:pPr>
    </w:p>
    <w:p w14:paraId="648D1D9D" w14:textId="6F002043" w:rsidR="007C50EB" w:rsidRDefault="007C50EB" w:rsidP="00F56881">
      <w:pPr>
        <w:rPr>
          <w:lang w:eastAsia="ru-RU"/>
        </w:rPr>
      </w:pPr>
      <w:r>
        <w:rPr>
          <w:lang w:eastAsia="ru-RU"/>
        </w:rPr>
        <w:t>Для разработки десктоп-приложения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 был проведен анализ современных инструментальных средств разработки программного обеспечения. При выборе средств разработки учитывались следующие критерии:</w:t>
      </w:r>
    </w:p>
    <w:p w14:paraId="24440C3E" w14:textId="72E2A8D1" w:rsidR="007C50EB" w:rsidRDefault="00F56881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Кроссплатформенность;</w:t>
      </w:r>
    </w:p>
    <w:p w14:paraId="65292891" w14:textId="6E168F99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Наличие качественных библиотек для работы с сетевыми API и визуализа</w:t>
      </w:r>
      <w:r w:rsidR="00F56881">
        <w:rPr>
          <w:lang w:eastAsia="ru-RU"/>
        </w:rPr>
        <w:t>ции данных;</w:t>
      </w:r>
    </w:p>
    <w:p w14:paraId="45A82A44" w14:textId="12B56788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Простота развертывания и</w:t>
      </w:r>
      <w:r w:rsidR="00F56881">
        <w:rPr>
          <w:lang w:eastAsia="ru-RU"/>
        </w:rPr>
        <w:t xml:space="preserve"> установки готового приложения;</w:t>
      </w:r>
    </w:p>
    <w:p w14:paraId="0A35971F" w14:textId="545182E1" w:rsidR="007C50EB" w:rsidRDefault="00F56881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Скорость разработки;</w:t>
      </w:r>
    </w:p>
    <w:p w14:paraId="43539178" w14:textId="43DA5AF2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Нал</w:t>
      </w:r>
      <w:r w:rsidR="00F56881">
        <w:rPr>
          <w:lang w:eastAsia="ru-RU"/>
        </w:rPr>
        <w:t>ичие документации и сообщества.</w:t>
      </w:r>
    </w:p>
    <w:p w14:paraId="43BE8ED8" w14:textId="2ADFD320" w:rsidR="007C50EB" w:rsidRDefault="00F56881" w:rsidP="00F56881">
      <w:pPr>
        <w:rPr>
          <w:lang w:eastAsia="ru-RU"/>
        </w:rPr>
      </w:pPr>
      <w:r>
        <w:rPr>
          <w:lang w:eastAsia="ru-RU"/>
        </w:rPr>
        <w:t>Язык программирования:</w:t>
      </w:r>
    </w:p>
    <w:p w14:paraId="03DBEC45" w14:textId="644FC57D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В качестве основного языка программирования выбран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версии 3.10 и выше. Преимущес</w:t>
      </w:r>
      <w:r w:rsidR="00F56881">
        <w:rPr>
          <w:lang w:eastAsia="ru-RU"/>
        </w:rPr>
        <w:t xml:space="preserve">тва </w:t>
      </w:r>
      <w:proofErr w:type="spellStart"/>
      <w:r w:rsidR="00F56881">
        <w:rPr>
          <w:lang w:eastAsia="ru-RU"/>
        </w:rPr>
        <w:t>Python</w:t>
      </w:r>
      <w:proofErr w:type="spellEnd"/>
      <w:r w:rsidR="00F56881">
        <w:rPr>
          <w:lang w:eastAsia="ru-RU"/>
        </w:rPr>
        <w:t xml:space="preserve"> для данного проекта:</w:t>
      </w:r>
    </w:p>
    <w:p w14:paraId="5699E307" w14:textId="48896DDE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 xml:space="preserve">Простота синтаксиса, позволяющая быстро </w:t>
      </w:r>
      <w:r w:rsidR="00F56881">
        <w:rPr>
          <w:lang w:eastAsia="ru-RU"/>
        </w:rPr>
        <w:t>разрабатывать и отлаживать код;</w:t>
      </w:r>
    </w:p>
    <w:p w14:paraId="77811CB3" w14:textId="76241183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Богатая экосистема библиотек дл</w:t>
      </w:r>
      <w:r w:rsidR="00F56881">
        <w:rPr>
          <w:lang w:eastAsia="ru-RU"/>
        </w:rPr>
        <w:t>я решения широкого круга задач;</w:t>
      </w:r>
    </w:p>
    <w:p w14:paraId="6C4C07C8" w14:textId="60FDA5BA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Кроссплатформенность – код может выполнятьс</w:t>
      </w:r>
      <w:r w:rsidR="00F56881">
        <w:rPr>
          <w:lang w:eastAsia="ru-RU"/>
        </w:rPr>
        <w:t xml:space="preserve">я как в </w:t>
      </w:r>
      <w:proofErr w:type="spellStart"/>
      <w:r w:rsidR="00F56881">
        <w:rPr>
          <w:lang w:eastAsia="ru-RU"/>
        </w:rPr>
        <w:t>Windows</w:t>
      </w:r>
      <w:proofErr w:type="spellEnd"/>
      <w:r w:rsidR="00F56881">
        <w:rPr>
          <w:lang w:eastAsia="ru-RU"/>
        </w:rPr>
        <w:t xml:space="preserve">, так и в </w:t>
      </w:r>
      <w:proofErr w:type="spellStart"/>
      <w:r w:rsidR="00F56881">
        <w:rPr>
          <w:lang w:eastAsia="ru-RU"/>
        </w:rPr>
        <w:t>Linux</w:t>
      </w:r>
      <w:proofErr w:type="spellEnd"/>
      <w:r w:rsidR="00F56881">
        <w:rPr>
          <w:lang w:eastAsia="ru-RU"/>
        </w:rPr>
        <w:t>;</w:t>
      </w:r>
    </w:p>
    <w:p w14:paraId="39B0608A" w14:textId="0E43370C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Широкое распространение и бо</w:t>
      </w:r>
      <w:r w:rsidR="00F56881">
        <w:rPr>
          <w:lang w:eastAsia="ru-RU"/>
        </w:rPr>
        <w:t>льшое сообщество разработчиков.</w:t>
      </w:r>
    </w:p>
    <w:p w14:paraId="10054CD1" w14:textId="5137DE93" w:rsidR="007C50EB" w:rsidRDefault="00F56881" w:rsidP="00F56881">
      <w:pPr>
        <w:rPr>
          <w:lang w:eastAsia="ru-RU"/>
        </w:rPr>
      </w:pPr>
      <w:r>
        <w:rPr>
          <w:lang w:eastAsia="ru-RU"/>
        </w:rPr>
        <w:t xml:space="preserve">Библиотеки и </w:t>
      </w:r>
      <w:proofErr w:type="spellStart"/>
      <w:r>
        <w:rPr>
          <w:lang w:eastAsia="ru-RU"/>
        </w:rPr>
        <w:t>фреймворки</w:t>
      </w:r>
      <w:proofErr w:type="spellEnd"/>
      <w:r w:rsidR="00CC11D8">
        <w:rPr>
          <w:lang w:eastAsia="ru-RU"/>
        </w:rPr>
        <w:t xml:space="preserve"> представлены в Таблице 2.</w:t>
      </w:r>
    </w:p>
    <w:p w14:paraId="0793EEAC" w14:textId="0FA85A31" w:rsidR="00CC11D8" w:rsidRDefault="00CC11D8" w:rsidP="00F56881">
      <w:pPr>
        <w:rPr>
          <w:lang w:eastAsia="ru-RU"/>
        </w:rPr>
      </w:pPr>
      <w:r>
        <w:rPr>
          <w:lang w:eastAsia="ru-RU"/>
        </w:rPr>
        <w:t xml:space="preserve">Таблица 2 – Библиотеки и </w:t>
      </w:r>
      <w:proofErr w:type="spellStart"/>
      <w:r>
        <w:rPr>
          <w:lang w:eastAsia="ru-RU"/>
        </w:rPr>
        <w:t>фрайморки</w:t>
      </w:r>
      <w:proofErr w:type="spellEnd"/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715"/>
        <w:gridCol w:w="6681"/>
        <w:gridCol w:w="948"/>
      </w:tblGrid>
      <w:tr w:rsidR="008330E0" w:rsidRPr="008330E0" w14:paraId="667872F9" w14:textId="77777777" w:rsidTr="007A1217">
        <w:trPr>
          <w:jc w:val="center"/>
        </w:trPr>
        <w:tc>
          <w:tcPr>
            <w:tcW w:w="918" w:type="pct"/>
          </w:tcPr>
          <w:p w14:paraId="45BCAA2D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3575" w:type="pct"/>
          </w:tcPr>
          <w:p w14:paraId="71D96D2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507" w:type="pct"/>
          </w:tcPr>
          <w:p w14:paraId="3D3CF46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Версия</w:t>
            </w:r>
          </w:p>
        </w:tc>
      </w:tr>
      <w:tr w:rsidR="008330E0" w:rsidRPr="008330E0" w14:paraId="28669562" w14:textId="77777777" w:rsidTr="007A1217">
        <w:trPr>
          <w:jc w:val="center"/>
        </w:trPr>
        <w:tc>
          <w:tcPr>
            <w:tcW w:w="918" w:type="pct"/>
          </w:tcPr>
          <w:p w14:paraId="35DFA1B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PyQt6</w:t>
            </w:r>
          </w:p>
        </w:tc>
        <w:tc>
          <w:tcPr>
            <w:tcW w:w="3575" w:type="pct"/>
          </w:tcPr>
          <w:p w14:paraId="5F4B8221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Создание графического пользовательского интерфейса (GUI)</w:t>
            </w:r>
          </w:p>
        </w:tc>
        <w:tc>
          <w:tcPr>
            <w:tcW w:w="507" w:type="pct"/>
          </w:tcPr>
          <w:p w14:paraId="6ECC22F9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6.4.0+</w:t>
            </w:r>
          </w:p>
        </w:tc>
      </w:tr>
      <w:tr w:rsidR="008330E0" w:rsidRPr="008330E0" w14:paraId="154D1C16" w14:textId="77777777" w:rsidTr="007A1217">
        <w:trPr>
          <w:jc w:val="center"/>
        </w:trPr>
        <w:tc>
          <w:tcPr>
            <w:tcW w:w="918" w:type="pct"/>
          </w:tcPr>
          <w:p w14:paraId="027D8BE0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Matplotlib</w:t>
            </w:r>
            <w:proofErr w:type="spellEnd"/>
          </w:p>
        </w:tc>
        <w:tc>
          <w:tcPr>
            <w:tcW w:w="3575" w:type="pct"/>
          </w:tcPr>
          <w:p w14:paraId="256BB77D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Визуализация данных, построение графиков</w:t>
            </w:r>
          </w:p>
        </w:tc>
        <w:tc>
          <w:tcPr>
            <w:tcW w:w="507" w:type="pct"/>
          </w:tcPr>
          <w:p w14:paraId="306B093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3.7.0+</w:t>
            </w:r>
          </w:p>
        </w:tc>
      </w:tr>
      <w:tr w:rsidR="008330E0" w:rsidRPr="008330E0" w14:paraId="793EB554" w14:textId="77777777" w:rsidTr="007A1217">
        <w:trPr>
          <w:jc w:val="center"/>
        </w:trPr>
        <w:tc>
          <w:tcPr>
            <w:tcW w:w="918" w:type="pct"/>
          </w:tcPr>
          <w:p w14:paraId="4A3B25B3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lastRenderedPageBreak/>
              <w:t>pyzabbix</w:t>
            </w:r>
            <w:proofErr w:type="spellEnd"/>
          </w:p>
        </w:tc>
        <w:tc>
          <w:tcPr>
            <w:tcW w:w="3575" w:type="pct"/>
          </w:tcPr>
          <w:p w14:paraId="5A221639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 xml:space="preserve">Интеграция с </w:t>
            </w:r>
            <w:proofErr w:type="spellStart"/>
            <w:r w:rsidRPr="008330E0">
              <w:rPr>
                <w:sz w:val="24"/>
                <w:szCs w:val="24"/>
                <w:lang w:eastAsia="ru-RU"/>
              </w:rPr>
              <w:t>Zabbix</w:t>
            </w:r>
            <w:proofErr w:type="spellEnd"/>
            <w:r w:rsidRPr="008330E0">
              <w:rPr>
                <w:sz w:val="24"/>
                <w:szCs w:val="24"/>
                <w:lang w:eastAsia="ru-RU"/>
              </w:rPr>
              <w:t xml:space="preserve"> API (JSON-RPC)</w:t>
            </w:r>
          </w:p>
        </w:tc>
        <w:tc>
          <w:tcPr>
            <w:tcW w:w="507" w:type="pct"/>
          </w:tcPr>
          <w:p w14:paraId="68BB6C82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1.3.0+</w:t>
            </w:r>
          </w:p>
        </w:tc>
      </w:tr>
      <w:tr w:rsidR="008330E0" w:rsidRPr="008330E0" w14:paraId="700D76D2" w14:textId="77777777" w:rsidTr="007A1217">
        <w:trPr>
          <w:jc w:val="center"/>
        </w:trPr>
        <w:tc>
          <w:tcPr>
            <w:tcW w:w="918" w:type="pct"/>
          </w:tcPr>
          <w:p w14:paraId="75BF4C40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pandas</w:t>
            </w:r>
            <w:proofErr w:type="spellEnd"/>
          </w:p>
        </w:tc>
        <w:tc>
          <w:tcPr>
            <w:tcW w:w="3575" w:type="pct"/>
          </w:tcPr>
          <w:p w14:paraId="46DD337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Обработка и анализ данных, работа с табличными структурами</w:t>
            </w:r>
          </w:p>
        </w:tc>
        <w:tc>
          <w:tcPr>
            <w:tcW w:w="507" w:type="pct"/>
          </w:tcPr>
          <w:p w14:paraId="2F0BBAE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1.5.0+</w:t>
            </w:r>
          </w:p>
        </w:tc>
      </w:tr>
      <w:tr w:rsidR="008330E0" w:rsidRPr="008330E0" w14:paraId="332BFB5F" w14:textId="77777777" w:rsidTr="007A1217">
        <w:trPr>
          <w:jc w:val="center"/>
        </w:trPr>
        <w:tc>
          <w:tcPr>
            <w:tcW w:w="918" w:type="pct"/>
          </w:tcPr>
          <w:p w14:paraId="4F9446C1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openpyxl</w:t>
            </w:r>
            <w:proofErr w:type="spellEnd"/>
          </w:p>
        </w:tc>
        <w:tc>
          <w:tcPr>
            <w:tcW w:w="3575" w:type="pct"/>
          </w:tcPr>
          <w:p w14:paraId="066B4CAF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Экспорт данных в формат XLSX (</w:t>
            </w:r>
            <w:proofErr w:type="spellStart"/>
            <w:r w:rsidRPr="008330E0">
              <w:rPr>
                <w:sz w:val="24"/>
                <w:szCs w:val="24"/>
                <w:lang w:eastAsia="ru-RU"/>
              </w:rPr>
              <w:t>Excel</w:t>
            </w:r>
            <w:proofErr w:type="spellEnd"/>
            <w:r w:rsidRPr="008330E0">
              <w:rPr>
                <w:sz w:val="24"/>
                <w:szCs w:val="24"/>
                <w:lang w:eastAsia="ru-RU"/>
              </w:rPr>
              <w:t>)</w:t>
            </w:r>
          </w:p>
        </w:tc>
        <w:tc>
          <w:tcPr>
            <w:tcW w:w="507" w:type="pct"/>
          </w:tcPr>
          <w:p w14:paraId="5D697EA2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3.1.0+</w:t>
            </w:r>
          </w:p>
        </w:tc>
      </w:tr>
      <w:tr w:rsidR="008330E0" w:rsidRPr="008330E0" w14:paraId="7D050E0B" w14:textId="77777777" w:rsidTr="007A1217">
        <w:trPr>
          <w:jc w:val="center"/>
        </w:trPr>
        <w:tc>
          <w:tcPr>
            <w:tcW w:w="918" w:type="pct"/>
          </w:tcPr>
          <w:p w14:paraId="39574248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logging</w:t>
            </w:r>
            <w:proofErr w:type="spellEnd"/>
          </w:p>
        </w:tc>
        <w:tc>
          <w:tcPr>
            <w:tcW w:w="3575" w:type="pct"/>
          </w:tcPr>
          <w:p w14:paraId="639684AB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 xml:space="preserve">Ведение журнала ошибок (встроенная библиотека </w:t>
            </w:r>
            <w:proofErr w:type="spellStart"/>
            <w:r w:rsidRPr="008330E0">
              <w:rPr>
                <w:sz w:val="24"/>
                <w:szCs w:val="24"/>
                <w:lang w:eastAsia="ru-RU"/>
              </w:rPr>
              <w:t>Python</w:t>
            </w:r>
            <w:proofErr w:type="spellEnd"/>
            <w:r w:rsidRPr="008330E0">
              <w:rPr>
                <w:sz w:val="24"/>
                <w:szCs w:val="24"/>
                <w:lang w:eastAsia="ru-RU"/>
              </w:rPr>
              <w:t>)</w:t>
            </w:r>
          </w:p>
        </w:tc>
        <w:tc>
          <w:tcPr>
            <w:tcW w:w="507" w:type="pct"/>
          </w:tcPr>
          <w:p w14:paraId="206C7D0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–</w:t>
            </w:r>
          </w:p>
        </w:tc>
      </w:tr>
    </w:tbl>
    <w:p w14:paraId="366AD3B4" w14:textId="6AE26A4C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PyQt6 – это набор привязок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к библиотеке </w:t>
      </w:r>
      <w:proofErr w:type="spellStart"/>
      <w:r>
        <w:rPr>
          <w:lang w:eastAsia="ru-RU"/>
        </w:rPr>
        <w:t>Qt</w:t>
      </w:r>
      <w:proofErr w:type="spellEnd"/>
      <w:r>
        <w:rPr>
          <w:lang w:eastAsia="ru-RU"/>
        </w:rPr>
        <w:t xml:space="preserve">, позволяющий создавать профессиональные кроссплатформенные </w:t>
      </w:r>
      <w:proofErr w:type="spellStart"/>
      <w:r>
        <w:rPr>
          <w:lang w:eastAsia="ru-RU"/>
        </w:rPr>
        <w:t>десктопные</w:t>
      </w:r>
      <w:proofErr w:type="spellEnd"/>
      <w:r>
        <w:rPr>
          <w:lang w:eastAsia="ru-RU"/>
        </w:rPr>
        <w:t xml:space="preserve"> приложения с </w:t>
      </w:r>
      <w:proofErr w:type="spellStart"/>
      <w:r>
        <w:rPr>
          <w:lang w:eastAsia="ru-RU"/>
        </w:rPr>
        <w:t>нативным</w:t>
      </w:r>
      <w:proofErr w:type="spellEnd"/>
      <w:r>
        <w:rPr>
          <w:lang w:eastAsia="ru-RU"/>
        </w:rPr>
        <w:t xml:space="preserve"> внешним видом. В проекте PyQ</w:t>
      </w:r>
      <w:r w:rsidR="00F56881">
        <w:rPr>
          <w:lang w:eastAsia="ru-RU"/>
        </w:rPr>
        <w:t>t6 используется для реализации:</w:t>
      </w:r>
    </w:p>
    <w:p w14:paraId="6280E967" w14:textId="3AF2379F" w:rsidR="007C50EB" w:rsidRDefault="007C50EB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Главного окна приложения с таблицей хостов, панель</w:t>
      </w:r>
      <w:r w:rsidR="00F56881">
        <w:rPr>
          <w:lang w:eastAsia="ru-RU"/>
        </w:rPr>
        <w:t xml:space="preserve">ю фильтров и </w:t>
      </w:r>
      <w:proofErr w:type="spellStart"/>
      <w:r w:rsidR="00F56881">
        <w:rPr>
          <w:lang w:eastAsia="ru-RU"/>
        </w:rPr>
        <w:t>виджетом</w:t>
      </w:r>
      <w:proofErr w:type="spellEnd"/>
      <w:r w:rsidR="00F56881">
        <w:rPr>
          <w:lang w:eastAsia="ru-RU"/>
        </w:rPr>
        <w:t xml:space="preserve"> графиков;</w:t>
      </w:r>
    </w:p>
    <w:p w14:paraId="03FE8E2B" w14:textId="794CA4ED" w:rsidR="007C50EB" w:rsidRDefault="00F56881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Диалога авторизации;</w:t>
      </w:r>
    </w:p>
    <w:p w14:paraId="4950E11F" w14:textId="0C6013F5" w:rsidR="007C50EB" w:rsidRDefault="00F56881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Статусной строки и уведомлений;</w:t>
      </w:r>
    </w:p>
    <w:p w14:paraId="2D2E96C7" w14:textId="25BA5C8C" w:rsidR="007C50EB" w:rsidRDefault="007C50EB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Обработки событий (клики</w:t>
      </w:r>
      <w:r w:rsidR="00F56881">
        <w:rPr>
          <w:lang w:eastAsia="ru-RU"/>
        </w:rPr>
        <w:t>, ввод текста, нажатия клавиш).</w:t>
      </w:r>
    </w:p>
    <w:p w14:paraId="137E194A" w14:textId="4F8AA55D" w:rsidR="007C50EB" w:rsidRDefault="007C50EB" w:rsidP="00F56881">
      <w:pPr>
        <w:rPr>
          <w:lang w:eastAsia="ru-RU"/>
        </w:rPr>
      </w:pP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 – библиотека для создания статических, анимированных и интерактивных визуализаций на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>. В проек</w:t>
      </w:r>
      <w:r w:rsidR="00F56881">
        <w:rPr>
          <w:lang w:eastAsia="ru-RU"/>
        </w:rPr>
        <w:t xml:space="preserve">те </w:t>
      </w:r>
      <w:proofErr w:type="spellStart"/>
      <w:r w:rsidR="00F56881">
        <w:rPr>
          <w:lang w:eastAsia="ru-RU"/>
        </w:rPr>
        <w:t>Matplotlib</w:t>
      </w:r>
      <w:proofErr w:type="spellEnd"/>
      <w:r w:rsidR="00F56881">
        <w:rPr>
          <w:lang w:eastAsia="ru-RU"/>
        </w:rPr>
        <w:t xml:space="preserve"> используется для:</w:t>
      </w:r>
    </w:p>
    <w:p w14:paraId="0B8FF74D" w14:textId="56AD7174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Построения линейных график</w:t>
      </w:r>
      <w:r w:rsidR="00F56881">
        <w:rPr>
          <w:lang w:eastAsia="ru-RU"/>
        </w:rPr>
        <w:t>ов метрик CPU, RAM, диск, сеть;</w:t>
      </w:r>
    </w:p>
    <w:p w14:paraId="30FF753A" w14:textId="5D5C41E7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Отобр</w:t>
      </w:r>
      <w:r w:rsidR="00F56881">
        <w:rPr>
          <w:lang w:eastAsia="ru-RU"/>
        </w:rPr>
        <w:t>ажения осей времени и значений;</w:t>
      </w:r>
    </w:p>
    <w:p w14:paraId="01FCB51D" w14:textId="72DC8159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Настройки внешнего вида гр</w:t>
      </w:r>
      <w:r w:rsidR="00F56881">
        <w:rPr>
          <w:lang w:eastAsia="ru-RU"/>
        </w:rPr>
        <w:t>афиков (цвета, сетка, легенда);</w:t>
      </w:r>
    </w:p>
    <w:p w14:paraId="231A88E3" w14:textId="1476304C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Мас</w:t>
      </w:r>
      <w:r w:rsidR="00F56881">
        <w:rPr>
          <w:lang w:eastAsia="ru-RU"/>
        </w:rPr>
        <w:t>штабирования и панорамирования.</w:t>
      </w:r>
    </w:p>
    <w:p w14:paraId="0D501B85" w14:textId="2A0B766E" w:rsidR="007C50EB" w:rsidRDefault="007C50EB" w:rsidP="00F56881">
      <w:pPr>
        <w:rPr>
          <w:lang w:eastAsia="ru-RU"/>
        </w:rPr>
      </w:pP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 – библиотека для работы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API. Обеспечивает удобное взаимодействие с сервером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через JSON-RPC. В про</w:t>
      </w:r>
      <w:r w:rsidR="00F56881">
        <w:rPr>
          <w:lang w:eastAsia="ru-RU"/>
        </w:rPr>
        <w:t xml:space="preserve">екте </w:t>
      </w:r>
      <w:proofErr w:type="spellStart"/>
      <w:r w:rsidR="00F56881">
        <w:rPr>
          <w:lang w:eastAsia="ru-RU"/>
        </w:rPr>
        <w:t>pyzabbix</w:t>
      </w:r>
      <w:proofErr w:type="spellEnd"/>
      <w:r w:rsidR="00F56881">
        <w:rPr>
          <w:lang w:eastAsia="ru-RU"/>
        </w:rPr>
        <w:t xml:space="preserve"> используется для:</w:t>
      </w:r>
    </w:p>
    <w:p w14:paraId="0DE7A915" w14:textId="51A63B9E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Авторизации пользоват</w:t>
      </w:r>
      <w:r w:rsidR="00F56881">
        <w:rPr>
          <w:lang w:eastAsia="ru-RU"/>
        </w:rPr>
        <w:t xml:space="preserve">еля (метод </w:t>
      </w:r>
      <w:proofErr w:type="spellStart"/>
      <w:r w:rsidR="00F56881">
        <w:rPr>
          <w:lang w:eastAsia="ru-RU"/>
        </w:rPr>
        <w:t>user.login</w:t>
      </w:r>
      <w:proofErr w:type="spellEnd"/>
      <w:r w:rsidR="00F56881">
        <w:rPr>
          <w:lang w:eastAsia="ru-RU"/>
        </w:rPr>
        <w:t>);</w:t>
      </w:r>
    </w:p>
    <w:p w14:paraId="528F108B" w14:textId="416F062E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Получения списка хостов и групп (м</w:t>
      </w:r>
      <w:r w:rsidR="00F56881">
        <w:rPr>
          <w:lang w:eastAsia="ru-RU"/>
        </w:rPr>
        <w:t xml:space="preserve">етоды </w:t>
      </w:r>
      <w:proofErr w:type="spellStart"/>
      <w:r w:rsidR="00F56881">
        <w:rPr>
          <w:lang w:eastAsia="ru-RU"/>
        </w:rPr>
        <w:t>host.get</w:t>
      </w:r>
      <w:proofErr w:type="spellEnd"/>
      <w:r w:rsidR="00F56881">
        <w:rPr>
          <w:lang w:eastAsia="ru-RU"/>
        </w:rPr>
        <w:t xml:space="preserve">, </w:t>
      </w:r>
      <w:proofErr w:type="spellStart"/>
      <w:r w:rsidR="00F56881">
        <w:rPr>
          <w:lang w:eastAsia="ru-RU"/>
        </w:rPr>
        <w:t>hostgroup.get</w:t>
      </w:r>
      <w:proofErr w:type="spellEnd"/>
      <w:r w:rsidR="00F56881">
        <w:rPr>
          <w:lang w:eastAsia="ru-RU"/>
        </w:rPr>
        <w:t>);</w:t>
      </w:r>
    </w:p>
    <w:p w14:paraId="565EE5A6" w14:textId="31832A3D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</w:t>
      </w:r>
      <w:r w:rsidR="00F56881">
        <w:rPr>
          <w:lang w:eastAsia="ru-RU"/>
        </w:rPr>
        <w:t xml:space="preserve">я метрик узла (метод </w:t>
      </w:r>
      <w:proofErr w:type="spellStart"/>
      <w:r w:rsidR="00F56881">
        <w:rPr>
          <w:lang w:eastAsia="ru-RU"/>
        </w:rPr>
        <w:t>item.get</w:t>
      </w:r>
      <w:proofErr w:type="spellEnd"/>
      <w:r w:rsidR="00F56881">
        <w:rPr>
          <w:lang w:eastAsia="ru-RU"/>
        </w:rPr>
        <w:t>);</w:t>
      </w:r>
    </w:p>
    <w:p w14:paraId="4B68E273" w14:textId="426E49A7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Получения историчес</w:t>
      </w:r>
      <w:r w:rsidR="00F56881">
        <w:rPr>
          <w:lang w:eastAsia="ru-RU"/>
        </w:rPr>
        <w:t xml:space="preserve">ких данных (метод </w:t>
      </w:r>
      <w:proofErr w:type="spellStart"/>
      <w:r w:rsidR="00F56881">
        <w:rPr>
          <w:lang w:eastAsia="ru-RU"/>
        </w:rPr>
        <w:t>history.get</w:t>
      </w:r>
      <w:proofErr w:type="spellEnd"/>
      <w:r w:rsidR="00F56881">
        <w:rPr>
          <w:lang w:eastAsia="ru-RU"/>
        </w:rPr>
        <w:t>).</w:t>
      </w:r>
    </w:p>
    <w:p w14:paraId="2FD66163" w14:textId="1C0C7219" w:rsidR="007C50EB" w:rsidRDefault="00F56881" w:rsidP="00F56881">
      <w:pPr>
        <w:rPr>
          <w:lang w:eastAsia="ru-RU"/>
        </w:rPr>
      </w:pPr>
      <w:r>
        <w:rPr>
          <w:lang w:eastAsia="ru-RU"/>
        </w:rPr>
        <w:t>Среда разработки (IDE):</w:t>
      </w:r>
    </w:p>
    <w:p w14:paraId="44E403D8" w14:textId="2481E82C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Для разработки приложения использовалась интегрированная среда разработки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(версия </w:t>
      </w:r>
      <w:proofErr w:type="spellStart"/>
      <w:r>
        <w:rPr>
          <w:lang w:eastAsia="ru-RU"/>
        </w:rPr>
        <w:t>Community</w:t>
      </w:r>
      <w:proofErr w:type="spellEnd"/>
      <w:r>
        <w:rPr>
          <w:lang w:eastAsia="ru-RU"/>
        </w:rPr>
        <w:t xml:space="preserve"> или </w:t>
      </w:r>
      <w:proofErr w:type="spellStart"/>
      <w:r>
        <w:rPr>
          <w:lang w:eastAsia="ru-RU"/>
        </w:rPr>
        <w:t>Professional</w:t>
      </w:r>
      <w:proofErr w:type="spellEnd"/>
      <w:r>
        <w:rPr>
          <w:lang w:eastAsia="ru-RU"/>
        </w:rPr>
        <w:t xml:space="preserve">).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предоставляет:</w:t>
      </w:r>
    </w:p>
    <w:p w14:paraId="59DFC935" w14:textId="7DF36933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lastRenderedPageBreak/>
        <w:t>Удобный редактор кода с подсветко</w:t>
      </w:r>
      <w:r w:rsidR="00F56881">
        <w:rPr>
          <w:lang w:eastAsia="ru-RU"/>
        </w:rPr>
        <w:t xml:space="preserve">й синтаксиса и </w:t>
      </w:r>
      <w:proofErr w:type="spellStart"/>
      <w:r w:rsidR="00F56881">
        <w:rPr>
          <w:lang w:eastAsia="ru-RU"/>
        </w:rPr>
        <w:t>автодополнением</w:t>
      </w:r>
      <w:proofErr w:type="spellEnd"/>
      <w:r w:rsidR="00F56881">
        <w:rPr>
          <w:lang w:eastAsia="ru-RU"/>
        </w:rPr>
        <w:t>;</w:t>
      </w:r>
    </w:p>
    <w:p w14:paraId="49A2DA51" w14:textId="72D94EB6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 xml:space="preserve">Встроенный отладчик </w:t>
      </w:r>
      <w:r w:rsidR="00F56881">
        <w:rPr>
          <w:lang w:eastAsia="ru-RU"/>
        </w:rPr>
        <w:t>для пошагового выполнения кода;</w:t>
      </w:r>
    </w:p>
    <w:p w14:paraId="5C8D7E18" w14:textId="3DDA63FD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Интеграцию с системами контроля версий (</w:t>
      </w:r>
      <w:proofErr w:type="spellStart"/>
      <w:r w:rsidR="00F56881">
        <w:rPr>
          <w:lang w:eastAsia="ru-RU"/>
        </w:rPr>
        <w:t>Git</w:t>
      </w:r>
      <w:proofErr w:type="spellEnd"/>
      <w:r w:rsidR="00F56881">
        <w:rPr>
          <w:lang w:eastAsia="ru-RU"/>
        </w:rPr>
        <w:t>);</w:t>
      </w:r>
    </w:p>
    <w:p w14:paraId="07E5AC6E" w14:textId="2CF8D67C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Инструменты для управления виртуальны</w:t>
      </w:r>
      <w:r w:rsidR="00F56881">
        <w:rPr>
          <w:lang w:eastAsia="ru-RU"/>
        </w:rPr>
        <w:t>ми окружениями и зависимостями;</w:t>
      </w:r>
    </w:p>
    <w:p w14:paraId="61A2B21E" w14:textId="4E601CBE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Возможность запуска и тестирования при</w:t>
      </w:r>
      <w:r w:rsidR="00F56881">
        <w:rPr>
          <w:lang w:eastAsia="ru-RU"/>
        </w:rPr>
        <w:t>ложения непосредственно из IDE.</w:t>
      </w:r>
    </w:p>
    <w:p w14:paraId="1785A025" w14:textId="583B7712" w:rsidR="007C50EB" w:rsidRDefault="00F56881" w:rsidP="00F56881">
      <w:pPr>
        <w:rPr>
          <w:lang w:eastAsia="ru-RU"/>
        </w:rPr>
      </w:pPr>
      <w:r>
        <w:rPr>
          <w:lang w:eastAsia="ru-RU"/>
        </w:rPr>
        <w:t>Система контроля версий:</w:t>
      </w:r>
    </w:p>
    <w:p w14:paraId="27E38E74" w14:textId="347C4CC4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Для хранения кода и отслеживания изменений использовался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с удаленн</w:t>
      </w:r>
      <w:r w:rsidR="00F56881">
        <w:rPr>
          <w:lang w:eastAsia="ru-RU"/>
        </w:rPr>
        <w:t xml:space="preserve">ым </w:t>
      </w:r>
      <w:proofErr w:type="spellStart"/>
      <w:r w:rsidR="00F56881">
        <w:rPr>
          <w:lang w:eastAsia="ru-RU"/>
        </w:rPr>
        <w:t>репозиторием</w:t>
      </w:r>
      <w:proofErr w:type="spellEnd"/>
      <w:r w:rsidR="00F56881">
        <w:rPr>
          <w:lang w:eastAsia="ru-RU"/>
        </w:rPr>
        <w:t>. Это позволило:</w:t>
      </w:r>
    </w:p>
    <w:p w14:paraId="34FD6108" w14:textId="14949D19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Со</w:t>
      </w:r>
      <w:r w:rsidR="00F56881">
        <w:rPr>
          <w:lang w:eastAsia="ru-RU"/>
        </w:rPr>
        <w:t>хранять историю изменений кода;</w:t>
      </w:r>
    </w:p>
    <w:p w14:paraId="0B7DE565" w14:textId="64FECA5A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Возвращаться к предыд</w:t>
      </w:r>
      <w:r w:rsidR="00F56881">
        <w:rPr>
          <w:lang w:eastAsia="ru-RU"/>
        </w:rPr>
        <w:t>ущим версиям при необходимости;</w:t>
      </w:r>
    </w:p>
    <w:p w14:paraId="6A9E3A1E" w14:textId="7C31B415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Ведение параллельной </w:t>
      </w:r>
      <w:r w:rsidR="00F56881">
        <w:rPr>
          <w:lang w:eastAsia="ru-RU"/>
        </w:rPr>
        <w:t>разработки (при необходимости).</w:t>
      </w:r>
    </w:p>
    <w:p w14:paraId="51EC96D0" w14:textId="542AFC4E" w:rsidR="007C50EB" w:rsidRDefault="007C50EB" w:rsidP="00F56881">
      <w:pPr>
        <w:rPr>
          <w:lang w:eastAsia="ru-RU"/>
        </w:rPr>
      </w:pPr>
      <w:r>
        <w:rPr>
          <w:lang w:eastAsia="ru-RU"/>
        </w:rPr>
        <w:t>Средства соп</w:t>
      </w:r>
      <w:r w:rsidR="00F56881">
        <w:rPr>
          <w:lang w:eastAsia="ru-RU"/>
        </w:rPr>
        <w:t>ровождения программных средств:</w:t>
      </w:r>
    </w:p>
    <w:p w14:paraId="6AE7919F" w14:textId="1CE3A10D" w:rsidR="007C50EB" w:rsidRDefault="007C50EB" w:rsidP="00F56881">
      <w:pPr>
        <w:rPr>
          <w:lang w:eastAsia="ru-RU"/>
        </w:rPr>
      </w:pPr>
      <w:r>
        <w:rPr>
          <w:lang w:eastAsia="ru-RU"/>
        </w:rPr>
        <w:t>Для обеспечения эксплуатации и сопровождения разработанного приложения и</w:t>
      </w:r>
      <w:r w:rsidR="00F56881">
        <w:rPr>
          <w:lang w:eastAsia="ru-RU"/>
        </w:rPr>
        <w:t>спользуются следующие средства</w:t>
      </w:r>
      <w:r w:rsidR="00841CB0">
        <w:rPr>
          <w:lang w:eastAsia="ru-RU"/>
        </w:rPr>
        <w:t>, представленные в Таблице 3.</w:t>
      </w:r>
    </w:p>
    <w:p w14:paraId="018D1823" w14:textId="1964040A" w:rsidR="00841CB0" w:rsidRDefault="00841CB0" w:rsidP="00F56881">
      <w:pPr>
        <w:rPr>
          <w:lang w:eastAsia="ru-RU"/>
        </w:rPr>
      </w:pPr>
      <w:r>
        <w:rPr>
          <w:lang w:eastAsia="ru-RU"/>
        </w:rPr>
        <w:t>Таблица 3 – Средства сопровождения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657"/>
        <w:gridCol w:w="6687"/>
      </w:tblGrid>
      <w:tr w:rsidR="00841CB0" w:rsidRPr="00841CB0" w14:paraId="0A2EA880" w14:textId="77777777" w:rsidTr="00601C88">
        <w:trPr>
          <w:jc w:val="center"/>
        </w:trPr>
        <w:tc>
          <w:tcPr>
            <w:tcW w:w="1422" w:type="pct"/>
          </w:tcPr>
          <w:p w14:paraId="4B883350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Средство</w:t>
            </w:r>
          </w:p>
        </w:tc>
        <w:tc>
          <w:tcPr>
            <w:tcW w:w="3578" w:type="pct"/>
          </w:tcPr>
          <w:p w14:paraId="432554AF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Назначение</w:t>
            </w:r>
          </w:p>
        </w:tc>
      </w:tr>
      <w:tr w:rsidR="00841CB0" w:rsidRPr="00841CB0" w14:paraId="23B66EE7" w14:textId="77777777" w:rsidTr="00601C88">
        <w:trPr>
          <w:jc w:val="center"/>
        </w:trPr>
        <w:tc>
          <w:tcPr>
            <w:tcW w:w="1422" w:type="pct"/>
          </w:tcPr>
          <w:p w14:paraId="3B02F1B2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 xml:space="preserve">Модуль </w:t>
            </w:r>
            <w:proofErr w:type="spellStart"/>
            <w:r w:rsidRPr="00841CB0">
              <w:rPr>
                <w:sz w:val="24"/>
                <w:szCs w:val="24"/>
                <w:lang w:eastAsia="ru-RU"/>
              </w:rPr>
              <w:t>логирования</w:t>
            </w:r>
            <w:proofErr w:type="spellEnd"/>
            <w:r w:rsidRPr="00841CB0">
              <w:rPr>
                <w:sz w:val="24"/>
                <w:szCs w:val="24"/>
                <w:lang w:eastAsia="ru-RU"/>
              </w:rPr>
              <w:t xml:space="preserve"> (logger.py)</w:t>
            </w:r>
          </w:p>
        </w:tc>
        <w:tc>
          <w:tcPr>
            <w:tcW w:w="3578" w:type="pct"/>
          </w:tcPr>
          <w:p w14:paraId="7AFF002B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Запись ошибок в файл app_errors.log с указанием временной метки и стека вызовов. Обеспечивает возможность диагностики проблем в процессе эксплуатации.</w:t>
            </w:r>
          </w:p>
        </w:tc>
      </w:tr>
      <w:tr w:rsidR="00841CB0" w:rsidRPr="00841CB0" w14:paraId="45F314D0" w14:textId="77777777" w:rsidTr="00601C88">
        <w:trPr>
          <w:jc w:val="center"/>
        </w:trPr>
        <w:tc>
          <w:tcPr>
            <w:tcW w:w="1422" w:type="pct"/>
          </w:tcPr>
          <w:p w14:paraId="28C9625F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Ротация лог-файлов</w:t>
            </w:r>
          </w:p>
        </w:tc>
        <w:tc>
          <w:tcPr>
            <w:tcW w:w="3578" w:type="pct"/>
          </w:tcPr>
          <w:p w14:paraId="50CF90CE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Автоматическая ротация лог-файлов при достижении определенного размера (5 МБ), что предотвращает неограниченный рост файла журнала.</w:t>
            </w:r>
          </w:p>
        </w:tc>
      </w:tr>
      <w:tr w:rsidR="00841CB0" w:rsidRPr="00841CB0" w14:paraId="6B954FD3" w14:textId="77777777" w:rsidTr="00601C88">
        <w:trPr>
          <w:jc w:val="center"/>
        </w:trPr>
        <w:tc>
          <w:tcPr>
            <w:tcW w:w="1422" w:type="pct"/>
          </w:tcPr>
          <w:p w14:paraId="19725192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Обработка исключений</w:t>
            </w:r>
          </w:p>
        </w:tc>
        <w:tc>
          <w:tcPr>
            <w:tcW w:w="3578" w:type="pct"/>
          </w:tcPr>
          <w:p w14:paraId="51B017FE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Встроенные механизмы перехвата и обработки ошибок в каждом модуле, обеспечивающие стабильную работу приложения при возникновении сбоев.</w:t>
            </w:r>
          </w:p>
        </w:tc>
      </w:tr>
      <w:tr w:rsidR="00841CB0" w:rsidRPr="00841CB0" w14:paraId="38A0EA09" w14:textId="77777777" w:rsidTr="00601C88">
        <w:trPr>
          <w:jc w:val="center"/>
        </w:trPr>
        <w:tc>
          <w:tcPr>
            <w:tcW w:w="1422" w:type="pct"/>
          </w:tcPr>
          <w:p w14:paraId="5A2448B6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Конфигурационные файлы</w:t>
            </w:r>
          </w:p>
        </w:tc>
        <w:tc>
          <w:tcPr>
            <w:tcW w:w="3578" w:type="pct"/>
          </w:tcPr>
          <w:p w14:paraId="3D066015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 xml:space="preserve">Хранение параметров подключения к </w:t>
            </w:r>
            <w:proofErr w:type="spellStart"/>
            <w:r w:rsidRPr="00841CB0">
              <w:rPr>
                <w:sz w:val="24"/>
                <w:szCs w:val="24"/>
                <w:lang w:eastAsia="ru-RU"/>
              </w:rPr>
              <w:t>Zabbix</w:t>
            </w:r>
            <w:proofErr w:type="spellEnd"/>
            <w:r w:rsidRPr="00841CB0">
              <w:rPr>
                <w:sz w:val="24"/>
                <w:szCs w:val="24"/>
                <w:lang w:eastAsia="ru-RU"/>
              </w:rPr>
              <w:t xml:space="preserve"> API в отдельном файле конфигурации, что позволяет изменять настройки без перекомпиляции приложения.</w:t>
            </w:r>
          </w:p>
        </w:tc>
      </w:tr>
      <w:tr w:rsidR="00841CB0" w:rsidRPr="00841CB0" w14:paraId="40D78589" w14:textId="77777777" w:rsidTr="00601C88">
        <w:trPr>
          <w:jc w:val="center"/>
        </w:trPr>
        <w:tc>
          <w:tcPr>
            <w:tcW w:w="1422" w:type="pct"/>
          </w:tcPr>
          <w:p w14:paraId="103F1E09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lastRenderedPageBreak/>
              <w:t>Комментирование кода</w:t>
            </w:r>
          </w:p>
        </w:tc>
        <w:tc>
          <w:tcPr>
            <w:tcW w:w="3578" w:type="pct"/>
          </w:tcPr>
          <w:p w14:paraId="606FECAD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 xml:space="preserve">Наличие подробных комментариев и </w:t>
            </w:r>
            <w:proofErr w:type="spellStart"/>
            <w:r w:rsidRPr="00841CB0">
              <w:rPr>
                <w:sz w:val="24"/>
                <w:szCs w:val="24"/>
                <w:lang w:eastAsia="ru-RU"/>
              </w:rPr>
              <w:t>docstring</w:t>
            </w:r>
            <w:proofErr w:type="spellEnd"/>
            <w:r w:rsidRPr="00841CB0">
              <w:rPr>
                <w:sz w:val="24"/>
                <w:szCs w:val="24"/>
                <w:lang w:eastAsia="ru-RU"/>
              </w:rPr>
              <w:t xml:space="preserve"> во всех модулях для облегчения понимания и дальнейшей поддержки кода.</w:t>
            </w:r>
          </w:p>
        </w:tc>
      </w:tr>
    </w:tbl>
    <w:p w14:paraId="325A63B0" w14:textId="614DBE45" w:rsidR="00D51A9A" w:rsidRDefault="007C50EB" w:rsidP="00E64B58">
      <w:pPr>
        <w:rPr>
          <w:lang w:eastAsia="ru-RU"/>
        </w:rPr>
      </w:pPr>
      <w:r>
        <w:rPr>
          <w:lang w:eastAsia="ru-RU"/>
        </w:rPr>
        <w:t>Таким образом, выбранные инструментальные средства разработки и сопровождения в полной мере обеспечивают создание качественного, надежного и поддерживаемого программного продукта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».</w:t>
      </w:r>
    </w:p>
    <w:p w14:paraId="35C14D7F" w14:textId="53C6D19C" w:rsidR="0034190F" w:rsidRDefault="0034190F" w:rsidP="0034190F">
      <w:pPr>
        <w:rPr>
          <w:lang w:eastAsia="ru-RU"/>
        </w:rPr>
      </w:pPr>
      <w:r>
        <w:rPr>
          <w:lang w:eastAsia="ru-RU"/>
        </w:rPr>
        <w:br w:type="page"/>
      </w:r>
    </w:p>
    <w:p w14:paraId="18483A50" w14:textId="7A91B704" w:rsidR="0034190F" w:rsidRDefault="0034190F" w:rsidP="0034190F">
      <w:pPr>
        <w:pStyle w:val="10"/>
        <w:numPr>
          <w:ilvl w:val="0"/>
          <w:numId w:val="1"/>
        </w:numPr>
        <w:ind w:left="0" w:firstLine="0"/>
        <w:rPr>
          <w:lang w:eastAsia="ru-RU"/>
        </w:rPr>
      </w:pPr>
      <w:bookmarkStart w:id="7" w:name="_Toc217494481"/>
      <w:r>
        <w:rPr>
          <w:lang w:eastAsia="ru-RU"/>
        </w:rPr>
        <w:lastRenderedPageBreak/>
        <w:t>Проектирование и разработка базы данных</w:t>
      </w:r>
      <w:bookmarkEnd w:id="7"/>
    </w:p>
    <w:p w14:paraId="4B3066B8" w14:textId="77777777" w:rsidR="0034190F" w:rsidRDefault="0034190F" w:rsidP="00A62632">
      <w:pPr>
        <w:ind w:firstLine="0"/>
        <w:rPr>
          <w:lang w:eastAsia="ru-RU"/>
        </w:rPr>
      </w:pPr>
    </w:p>
    <w:p w14:paraId="4142CDB5" w14:textId="677770F6" w:rsidR="00665260" w:rsidRDefault="00665260" w:rsidP="00665260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8" w:name="_Toc217494482"/>
      <w:r>
        <w:rPr>
          <w:lang w:eastAsia="ru-RU"/>
        </w:rPr>
        <w:t>Проектирование конфигурации</w:t>
      </w:r>
      <w:bookmarkEnd w:id="8"/>
    </w:p>
    <w:p w14:paraId="586CF81E" w14:textId="77777777" w:rsidR="00665260" w:rsidRPr="00665260" w:rsidRDefault="00665260" w:rsidP="00665260">
      <w:pPr>
        <w:ind w:firstLine="0"/>
        <w:rPr>
          <w:lang w:eastAsia="ru-RU"/>
        </w:rPr>
      </w:pPr>
    </w:p>
    <w:p w14:paraId="08A84C48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Описание предметной области:</w:t>
      </w:r>
    </w:p>
    <w:p w14:paraId="3B83198F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Предметная область включает в себя процессы контроля и анализа состояния ИТ-инфраструктуры предприятия ООО «АВК-Мед» (бренд «</w:t>
      </w:r>
      <w:proofErr w:type="spellStart"/>
      <w:r w:rsidRPr="004835FE">
        <w:rPr>
          <w:rFonts w:cs="Times New Roman"/>
          <w:szCs w:val="28"/>
          <w:lang w:eastAsia="ru-RU"/>
        </w:rPr>
        <w:t>Гемохелп</w:t>
      </w:r>
      <w:proofErr w:type="spellEnd"/>
      <w:r w:rsidRPr="004835FE">
        <w:rPr>
          <w:rFonts w:cs="Times New Roman"/>
          <w:szCs w:val="28"/>
          <w:lang w:eastAsia="ru-RU"/>
        </w:rPr>
        <w:t>»). Информационная инфраструктура предприятия объединяет централизованную лабораторию, более 76 медицинских отделений, офисные подразделения и серверный узел, расположенный по адресу ул. Марата, д. 27.</w:t>
      </w:r>
    </w:p>
    <w:p w14:paraId="2F784DA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ИТ-инфраструктура предприятия включает:</w:t>
      </w:r>
    </w:p>
    <w:p w14:paraId="3547DD2E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Серверы </w:t>
      </w:r>
      <w:proofErr w:type="gramStart"/>
      <w:r w:rsidRPr="00542F06">
        <w:rPr>
          <w:rFonts w:cs="Times New Roman"/>
          <w:szCs w:val="28"/>
          <w:lang w:eastAsia="ru-RU"/>
        </w:rPr>
        <w:t>баз</w:t>
      </w:r>
      <w:proofErr w:type="gramEnd"/>
      <w:r w:rsidRPr="00542F06">
        <w:rPr>
          <w:rFonts w:cs="Times New Roman"/>
          <w:szCs w:val="28"/>
          <w:lang w:eastAsia="ru-RU"/>
        </w:rPr>
        <w:t xml:space="preserve"> данных (</w:t>
      </w:r>
      <w:proofErr w:type="spellStart"/>
      <w:r w:rsidRPr="00542F06">
        <w:rPr>
          <w:rFonts w:cs="Times New Roman"/>
          <w:szCs w:val="28"/>
          <w:lang w:eastAsia="ru-RU"/>
        </w:rPr>
        <w:t>MySQL</w:t>
      </w:r>
      <w:proofErr w:type="spellEnd"/>
      <w:r w:rsidRPr="00542F06">
        <w:rPr>
          <w:rFonts w:cs="Times New Roman"/>
          <w:szCs w:val="28"/>
          <w:lang w:eastAsia="ru-RU"/>
        </w:rPr>
        <w:t>/</w:t>
      </w:r>
      <w:proofErr w:type="spellStart"/>
      <w:r w:rsidRPr="00542F06">
        <w:rPr>
          <w:rFonts w:cs="Times New Roman"/>
          <w:szCs w:val="28"/>
          <w:lang w:eastAsia="ru-RU"/>
        </w:rPr>
        <w:t>PostgreSQL</w:t>
      </w:r>
      <w:proofErr w:type="spellEnd"/>
      <w:r w:rsidRPr="00542F06">
        <w:rPr>
          <w:rFonts w:cs="Times New Roman"/>
          <w:szCs w:val="28"/>
          <w:lang w:eastAsia="ru-RU"/>
        </w:rPr>
        <w:t>);</w:t>
      </w:r>
    </w:p>
    <w:p w14:paraId="20FCFB90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Сервер СУЗЗ (</w:t>
      </w:r>
      <w:proofErr w:type="spellStart"/>
      <w:r w:rsidRPr="00542F06">
        <w:rPr>
          <w:rFonts w:cs="Times New Roman"/>
          <w:szCs w:val="28"/>
          <w:lang w:eastAsia="ru-RU"/>
        </w:rPr>
        <w:t>Ubuntu</w:t>
      </w:r>
      <w:proofErr w:type="spellEnd"/>
      <w:r w:rsidRPr="00542F06">
        <w:rPr>
          <w:rFonts w:cs="Times New Roman"/>
          <w:szCs w:val="28"/>
          <w:lang w:eastAsia="ru-RU"/>
        </w:rPr>
        <w:t>) для управления заявками и заказами;</w:t>
      </w:r>
    </w:p>
    <w:p w14:paraId="244B9297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API-шлюз для интеграции с внешними системами;</w:t>
      </w:r>
    </w:p>
    <w:p w14:paraId="02436514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Систему 1С 8 </w:t>
      </w:r>
      <w:proofErr w:type="spellStart"/>
      <w:r w:rsidRPr="00542F06">
        <w:rPr>
          <w:rFonts w:cs="Times New Roman"/>
          <w:szCs w:val="28"/>
          <w:lang w:eastAsia="ru-RU"/>
        </w:rPr>
        <w:t>Аккросс</w:t>
      </w:r>
      <w:proofErr w:type="spellEnd"/>
      <w:r w:rsidRPr="00542F06">
        <w:rPr>
          <w:rFonts w:cs="Times New Roman"/>
          <w:szCs w:val="28"/>
          <w:lang w:eastAsia="ru-RU"/>
        </w:rPr>
        <w:t xml:space="preserve"> для управления медицинским центром;</w:t>
      </w:r>
    </w:p>
    <w:p w14:paraId="6E8968E9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Систему мониторинга </w:t>
      </w:r>
      <w:proofErr w:type="spellStart"/>
      <w:r w:rsidRPr="00542F06">
        <w:rPr>
          <w:rFonts w:cs="Times New Roman"/>
          <w:szCs w:val="28"/>
          <w:lang w:eastAsia="ru-RU"/>
        </w:rPr>
        <w:t>Zabbix</w:t>
      </w:r>
      <w:proofErr w:type="spellEnd"/>
      <w:r w:rsidRPr="00542F06">
        <w:rPr>
          <w:rFonts w:cs="Times New Roman"/>
          <w:szCs w:val="28"/>
          <w:lang w:eastAsia="ru-RU"/>
        </w:rPr>
        <w:t xml:space="preserve"> по адресу http://192.168.101.220/zabbix;</w:t>
      </w:r>
    </w:p>
    <w:p w14:paraId="288A98C7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Лабораторное оборудование (анализаторы </w:t>
      </w:r>
      <w:proofErr w:type="spellStart"/>
      <w:r w:rsidRPr="00542F06">
        <w:rPr>
          <w:rFonts w:cs="Times New Roman"/>
          <w:szCs w:val="28"/>
          <w:lang w:eastAsia="ru-RU"/>
        </w:rPr>
        <w:t>Cobas</w:t>
      </w:r>
      <w:proofErr w:type="spellEnd"/>
      <w:r w:rsidRPr="00542F06">
        <w:rPr>
          <w:rFonts w:cs="Times New Roman"/>
          <w:szCs w:val="28"/>
          <w:lang w:eastAsia="ru-RU"/>
        </w:rPr>
        <w:t xml:space="preserve">, </w:t>
      </w:r>
      <w:proofErr w:type="spellStart"/>
      <w:r w:rsidRPr="00542F06">
        <w:rPr>
          <w:rFonts w:cs="Times New Roman"/>
          <w:szCs w:val="28"/>
          <w:lang w:eastAsia="ru-RU"/>
        </w:rPr>
        <w:t>Infinity</w:t>
      </w:r>
      <w:proofErr w:type="spellEnd"/>
      <w:r w:rsidRPr="00542F06">
        <w:rPr>
          <w:rFonts w:cs="Times New Roman"/>
          <w:szCs w:val="28"/>
          <w:lang w:eastAsia="ru-RU"/>
        </w:rPr>
        <w:t>);</w:t>
      </w:r>
    </w:p>
    <w:p w14:paraId="6813C483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Рабочие станции сотрудников и медицинского персонала;</w:t>
      </w:r>
    </w:p>
    <w:p w14:paraId="5966B499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Сетевое оборудование (коммутаторы HP, TP-</w:t>
      </w:r>
      <w:proofErr w:type="spellStart"/>
      <w:r w:rsidRPr="00542F06">
        <w:rPr>
          <w:rFonts w:cs="Times New Roman"/>
          <w:szCs w:val="28"/>
          <w:lang w:eastAsia="ru-RU"/>
        </w:rPr>
        <w:t>Link</w:t>
      </w:r>
      <w:proofErr w:type="spellEnd"/>
      <w:r w:rsidRPr="00542F06">
        <w:rPr>
          <w:rFonts w:cs="Times New Roman"/>
          <w:szCs w:val="28"/>
          <w:lang w:eastAsia="ru-RU"/>
        </w:rPr>
        <w:t xml:space="preserve">, </w:t>
      </w:r>
      <w:proofErr w:type="spellStart"/>
      <w:r w:rsidRPr="00542F06">
        <w:rPr>
          <w:rFonts w:cs="Times New Roman"/>
          <w:szCs w:val="28"/>
          <w:lang w:eastAsia="ru-RU"/>
        </w:rPr>
        <w:t>Aruba</w:t>
      </w:r>
      <w:proofErr w:type="spellEnd"/>
      <w:r w:rsidRPr="00542F06">
        <w:rPr>
          <w:rFonts w:cs="Times New Roman"/>
          <w:szCs w:val="28"/>
          <w:lang w:eastAsia="ru-RU"/>
        </w:rPr>
        <w:t>).</w:t>
      </w:r>
    </w:p>
    <w:p w14:paraId="542B37B5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 xml:space="preserve">Для обеспечения бесперебойной работы всех компонентов инфраструктуры используется система мониторинга 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>, которая собирает данные о доступности и производительности серверов, сетевого оборудования, анализаторов и рабочих станций.</w:t>
      </w:r>
    </w:p>
    <w:p w14:paraId="19050AB3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Объект автоматизации:</w:t>
      </w:r>
    </w:p>
    <w:p w14:paraId="717836BD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Деятельность инженеров по мониторингу и системных администраторов ИТ-отдела, связанная с контролем доступности узлов сети, анализом загрузки ресурсов (CPU, RAM, диск, сеть), диагностикой проблемных ситуаций и формированием отчетов.</w:t>
      </w:r>
    </w:p>
    <w:p w14:paraId="2BD8D5F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lastRenderedPageBreak/>
        <w:t>Анализ существующего процесса:</w:t>
      </w:r>
    </w:p>
    <w:p w14:paraId="38952E63" w14:textId="34C9A143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 xml:space="preserve">В настоящее время инженеры ИТ-отдела используют стандартный веб-интерфейс 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 xml:space="preserve"> для мониторинга состояния инфраструктуры. Данный подход имеет следующие недостатки</w:t>
      </w:r>
      <w:r w:rsidR="004353D6">
        <w:rPr>
          <w:rFonts w:cs="Times New Roman"/>
          <w:szCs w:val="28"/>
          <w:lang w:eastAsia="ru-RU"/>
        </w:rPr>
        <w:t>, представлены в Таблице 4.</w:t>
      </w:r>
    </w:p>
    <w:p w14:paraId="0F39BB0D" w14:textId="24D98514" w:rsidR="004353D6" w:rsidRPr="004835FE" w:rsidRDefault="004353D6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 xml:space="preserve">Таблица 4 </w:t>
      </w:r>
      <w:r w:rsidR="0010237B">
        <w:rPr>
          <w:rFonts w:cs="Times New Roman"/>
          <w:szCs w:val="28"/>
          <w:lang w:eastAsia="ru-RU"/>
        </w:rPr>
        <w:t>–</w:t>
      </w:r>
      <w:r>
        <w:rPr>
          <w:rFonts w:cs="Times New Roman"/>
          <w:szCs w:val="28"/>
          <w:lang w:eastAsia="ru-RU"/>
        </w:rPr>
        <w:t xml:space="preserve"> </w:t>
      </w:r>
      <w:r w:rsidR="0010237B">
        <w:rPr>
          <w:rFonts w:cs="Times New Roman"/>
          <w:szCs w:val="28"/>
          <w:lang w:eastAsia="ru-RU"/>
        </w:rPr>
        <w:t>Недостатки веб-интерфейса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637"/>
        <w:gridCol w:w="6262"/>
      </w:tblGrid>
      <w:tr w:rsidR="00542F06" w:rsidRPr="00542F06" w14:paraId="0D67AF6F" w14:textId="77777777" w:rsidTr="00A30327">
        <w:trPr>
          <w:jc w:val="center"/>
        </w:trPr>
        <w:tc>
          <w:tcPr>
            <w:tcW w:w="238" w:type="pct"/>
          </w:tcPr>
          <w:p w14:paraId="5715A000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11" w:type="pct"/>
          </w:tcPr>
          <w:p w14:paraId="73A7FA10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Недостаток</w:t>
            </w:r>
          </w:p>
        </w:tc>
        <w:tc>
          <w:tcPr>
            <w:tcW w:w="3351" w:type="pct"/>
          </w:tcPr>
          <w:p w14:paraId="0E311E65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542F06" w:rsidRPr="00542F06" w14:paraId="0ACB363A" w14:textId="77777777" w:rsidTr="00A30327">
        <w:trPr>
          <w:jc w:val="center"/>
        </w:trPr>
        <w:tc>
          <w:tcPr>
            <w:tcW w:w="238" w:type="pct"/>
          </w:tcPr>
          <w:p w14:paraId="5DC1E547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11" w:type="pct"/>
          </w:tcPr>
          <w:p w14:paraId="7285B838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Высокое время доступа</w:t>
            </w:r>
          </w:p>
        </w:tc>
        <w:tc>
          <w:tcPr>
            <w:tcW w:w="3351" w:type="pct"/>
          </w:tcPr>
          <w:p w14:paraId="0EF93DF9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Для получения информации о состоянии конкретного узла требуется выполнить множество действий (переход по вкладкам, выбор узла, выбор метрики)</w:t>
            </w:r>
          </w:p>
        </w:tc>
      </w:tr>
      <w:tr w:rsidR="00542F06" w:rsidRPr="00542F06" w14:paraId="62907893" w14:textId="77777777" w:rsidTr="00A30327">
        <w:trPr>
          <w:jc w:val="center"/>
        </w:trPr>
        <w:tc>
          <w:tcPr>
            <w:tcW w:w="238" w:type="pct"/>
          </w:tcPr>
          <w:p w14:paraId="30EC0E76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11" w:type="pct"/>
          </w:tcPr>
          <w:p w14:paraId="6AF391F7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«Тяжеловесность» интерфейса</w:t>
            </w:r>
          </w:p>
        </w:tc>
        <w:tc>
          <w:tcPr>
            <w:tcW w:w="3351" w:type="pct"/>
          </w:tcPr>
          <w:p w14:paraId="1D33AD6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Веб-интерфейс требует значительного времени для загрузки страниц, особенно при работе с большим количеством узлов (более 100)</w:t>
            </w:r>
          </w:p>
        </w:tc>
      </w:tr>
      <w:tr w:rsidR="00542F06" w:rsidRPr="00542F06" w14:paraId="02D1FDAB" w14:textId="77777777" w:rsidTr="00A30327">
        <w:trPr>
          <w:jc w:val="center"/>
        </w:trPr>
        <w:tc>
          <w:tcPr>
            <w:tcW w:w="238" w:type="pct"/>
          </w:tcPr>
          <w:p w14:paraId="5B6E7AA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11" w:type="pct"/>
          </w:tcPr>
          <w:p w14:paraId="3864AEBD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Ограниченная фильтрация</w:t>
            </w:r>
          </w:p>
        </w:tc>
        <w:tc>
          <w:tcPr>
            <w:tcW w:w="3351" w:type="pct"/>
          </w:tcPr>
          <w:p w14:paraId="0990607B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Отсутствует возможность быстрой фильтрации узлов по нескольким критериям одновременно</w:t>
            </w:r>
          </w:p>
        </w:tc>
      </w:tr>
      <w:tr w:rsidR="00542F06" w:rsidRPr="00542F06" w14:paraId="14068F55" w14:textId="77777777" w:rsidTr="00A30327">
        <w:trPr>
          <w:jc w:val="center"/>
        </w:trPr>
        <w:tc>
          <w:tcPr>
            <w:tcW w:w="238" w:type="pct"/>
          </w:tcPr>
          <w:p w14:paraId="4CFD3853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11" w:type="pct"/>
          </w:tcPr>
          <w:p w14:paraId="2966B2A1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Неудобный экспорт</w:t>
            </w:r>
          </w:p>
        </w:tc>
        <w:tc>
          <w:tcPr>
            <w:tcW w:w="3351" w:type="pct"/>
          </w:tcPr>
          <w:p w14:paraId="63DF993C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Экспорт данных требует дополнительных действий и не всегда удобен</w:t>
            </w:r>
          </w:p>
        </w:tc>
      </w:tr>
      <w:tr w:rsidR="00542F06" w:rsidRPr="00542F06" w14:paraId="3A0E18B1" w14:textId="77777777" w:rsidTr="00A30327">
        <w:trPr>
          <w:jc w:val="center"/>
        </w:trPr>
        <w:tc>
          <w:tcPr>
            <w:tcW w:w="238" w:type="pct"/>
          </w:tcPr>
          <w:p w14:paraId="5AB55F02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11" w:type="pct"/>
          </w:tcPr>
          <w:p w14:paraId="7B0AB33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Отсутствие комментирования</w:t>
            </w:r>
          </w:p>
        </w:tc>
        <w:tc>
          <w:tcPr>
            <w:tcW w:w="3351" w:type="pct"/>
          </w:tcPr>
          <w:p w14:paraId="648AC0A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Нет функции комментирования проблемных узлов для фиксации истории инцидентов</w:t>
            </w:r>
          </w:p>
        </w:tc>
      </w:tr>
      <w:tr w:rsidR="00542F06" w:rsidRPr="00542F06" w14:paraId="0A0E12B4" w14:textId="77777777" w:rsidTr="00A30327">
        <w:trPr>
          <w:jc w:val="center"/>
        </w:trPr>
        <w:tc>
          <w:tcPr>
            <w:tcW w:w="238" w:type="pct"/>
          </w:tcPr>
          <w:p w14:paraId="49D61D76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11" w:type="pct"/>
          </w:tcPr>
          <w:p w14:paraId="36350592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Множество действий для графиков</w:t>
            </w:r>
          </w:p>
        </w:tc>
        <w:tc>
          <w:tcPr>
            <w:tcW w:w="3351" w:type="pct"/>
          </w:tcPr>
          <w:p w14:paraId="2B237361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Для получения графика метрики требуется выполнить 5 и более действий</w:t>
            </w:r>
          </w:p>
        </w:tc>
      </w:tr>
    </w:tbl>
    <w:p w14:paraId="511269EA" w14:textId="409F3765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Выявленные проблемы и пути их решения</w:t>
      </w:r>
      <w:r w:rsidR="0023142A">
        <w:rPr>
          <w:rFonts w:cs="Times New Roman"/>
          <w:szCs w:val="28"/>
          <w:lang w:eastAsia="ru-RU"/>
        </w:rPr>
        <w:t>, представлены в Таблице 5.</w:t>
      </w:r>
    </w:p>
    <w:p w14:paraId="399C6A1A" w14:textId="63E97F7A" w:rsidR="0023142A" w:rsidRPr="004835FE" w:rsidRDefault="0023142A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5 – Проблемы и пути их решения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3771"/>
        <w:gridCol w:w="5573"/>
      </w:tblGrid>
      <w:tr w:rsidR="0023142A" w:rsidRPr="0023142A" w14:paraId="0146DFEF" w14:textId="77777777" w:rsidTr="00A30327">
        <w:trPr>
          <w:jc w:val="center"/>
        </w:trPr>
        <w:tc>
          <w:tcPr>
            <w:tcW w:w="0" w:type="auto"/>
          </w:tcPr>
          <w:p w14:paraId="0DE9D94C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Проблема</w:t>
            </w:r>
          </w:p>
        </w:tc>
        <w:tc>
          <w:tcPr>
            <w:tcW w:w="0" w:type="auto"/>
          </w:tcPr>
          <w:p w14:paraId="5F41FAFF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Путь решения в разрабатываемом приложении</w:t>
            </w:r>
          </w:p>
        </w:tc>
      </w:tr>
      <w:tr w:rsidR="0023142A" w:rsidRPr="0023142A" w14:paraId="2FEA5C97" w14:textId="77777777" w:rsidTr="00A30327">
        <w:trPr>
          <w:jc w:val="center"/>
        </w:trPr>
        <w:tc>
          <w:tcPr>
            <w:tcW w:w="0" w:type="auto"/>
          </w:tcPr>
          <w:p w14:paraId="17097864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Высокое время доступа к данным по узлу</w:t>
            </w:r>
          </w:p>
        </w:tc>
        <w:tc>
          <w:tcPr>
            <w:tcW w:w="0" w:type="auto"/>
          </w:tcPr>
          <w:p w14:paraId="615C606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Компактный интерфейс с выводом всех данных на одной странице</w:t>
            </w:r>
          </w:p>
        </w:tc>
      </w:tr>
      <w:tr w:rsidR="0023142A" w:rsidRPr="0023142A" w14:paraId="6F81A316" w14:textId="77777777" w:rsidTr="00A30327">
        <w:trPr>
          <w:jc w:val="center"/>
        </w:trPr>
        <w:tc>
          <w:tcPr>
            <w:tcW w:w="0" w:type="auto"/>
          </w:tcPr>
          <w:p w14:paraId="4CEEEBDD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Большое количество действий для графика</w:t>
            </w:r>
          </w:p>
        </w:tc>
        <w:tc>
          <w:tcPr>
            <w:tcW w:w="0" w:type="auto"/>
          </w:tcPr>
          <w:p w14:paraId="04DB636B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Построение графика в 2 клика (выбор узла → построение)</w:t>
            </w:r>
          </w:p>
        </w:tc>
      </w:tr>
      <w:tr w:rsidR="0023142A" w:rsidRPr="0023142A" w14:paraId="0A812836" w14:textId="77777777" w:rsidTr="00A30327">
        <w:trPr>
          <w:jc w:val="center"/>
        </w:trPr>
        <w:tc>
          <w:tcPr>
            <w:tcW w:w="0" w:type="auto"/>
          </w:tcPr>
          <w:p w14:paraId="5B5A6B1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Сложность экспорта данных</w:t>
            </w:r>
          </w:p>
        </w:tc>
        <w:tc>
          <w:tcPr>
            <w:tcW w:w="0" w:type="auto"/>
          </w:tcPr>
          <w:p w14:paraId="36CA508E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Кнопка «Экспорт» с выбором формата CSV/XLSX</w:t>
            </w:r>
          </w:p>
        </w:tc>
      </w:tr>
      <w:tr w:rsidR="0023142A" w:rsidRPr="0023142A" w14:paraId="3C7CD1CA" w14:textId="77777777" w:rsidTr="00A30327">
        <w:trPr>
          <w:jc w:val="center"/>
        </w:trPr>
        <w:tc>
          <w:tcPr>
            <w:tcW w:w="0" w:type="auto"/>
          </w:tcPr>
          <w:p w14:paraId="17F0642E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Отсутствие комментирования проблем</w:t>
            </w:r>
          </w:p>
        </w:tc>
        <w:tc>
          <w:tcPr>
            <w:tcW w:w="0" w:type="auto"/>
          </w:tcPr>
          <w:p w14:paraId="7C3FF3E7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Поле комментария к узлу с локальным сохранением</w:t>
            </w:r>
          </w:p>
        </w:tc>
      </w:tr>
      <w:tr w:rsidR="0023142A" w:rsidRPr="0023142A" w14:paraId="7F8882C7" w14:textId="77777777" w:rsidTr="00A30327">
        <w:trPr>
          <w:jc w:val="center"/>
        </w:trPr>
        <w:tc>
          <w:tcPr>
            <w:tcW w:w="0" w:type="auto"/>
          </w:tcPr>
          <w:p w14:paraId="1B89096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Невозможность быстрой оценки состояния</w:t>
            </w:r>
          </w:p>
        </w:tc>
        <w:tc>
          <w:tcPr>
            <w:tcW w:w="0" w:type="auto"/>
          </w:tcPr>
          <w:p w14:paraId="73397D4A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Цветовая индикация проблемных узлов (красный цвет для триггеров)</w:t>
            </w:r>
          </w:p>
        </w:tc>
      </w:tr>
    </w:tbl>
    <w:p w14:paraId="320BDAC2" w14:textId="03287E05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Основные сущности предметной области</w:t>
      </w:r>
      <w:r w:rsidR="00257338">
        <w:rPr>
          <w:rFonts w:cs="Times New Roman"/>
          <w:szCs w:val="28"/>
          <w:lang w:eastAsia="ru-RU"/>
        </w:rPr>
        <w:t>, представлены в Таблице 6</w:t>
      </w:r>
      <w:r w:rsidRPr="004835FE">
        <w:rPr>
          <w:rFonts w:cs="Times New Roman"/>
          <w:szCs w:val="28"/>
          <w:lang w:eastAsia="ru-RU"/>
        </w:rPr>
        <w:t>:</w:t>
      </w:r>
    </w:p>
    <w:p w14:paraId="43772895" w14:textId="7462B5E6" w:rsidR="00257338" w:rsidRPr="004835FE" w:rsidRDefault="00257338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lastRenderedPageBreak/>
        <w:t>Таблица 6 – Основные сущности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757"/>
        <w:gridCol w:w="3717"/>
        <w:gridCol w:w="3870"/>
      </w:tblGrid>
      <w:tr w:rsidR="00257338" w:rsidRPr="00257338" w14:paraId="74E3123D" w14:textId="77777777" w:rsidTr="00601C88">
        <w:trPr>
          <w:jc w:val="center"/>
        </w:trPr>
        <w:tc>
          <w:tcPr>
            <w:tcW w:w="940" w:type="pct"/>
          </w:tcPr>
          <w:p w14:paraId="12B55720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Сущность</w:t>
            </w:r>
          </w:p>
        </w:tc>
        <w:tc>
          <w:tcPr>
            <w:tcW w:w="1989" w:type="pct"/>
          </w:tcPr>
          <w:p w14:paraId="51DC181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Описание</w:t>
            </w:r>
          </w:p>
        </w:tc>
        <w:tc>
          <w:tcPr>
            <w:tcW w:w="2071" w:type="pct"/>
          </w:tcPr>
          <w:p w14:paraId="03948C9D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Атрибуты</w:t>
            </w:r>
          </w:p>
        </w:tc>
      </w:tr>
      <w:tr w:rsidR="00257338" w:rsidRPr="00257338" w14:paraId="3A1EDA81" w14:textId="77777777" w:rsidTr="00601C88">
        <w:trPr>
          <w:jc w:val="center"/>
        </w:trPr>
        <w:tc>
          <w:tcPr>
            <w:tcW w:w="940" w:type="pct"/>
          </w:tcPr>
          <w:p w14:paraId="463F98A2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Узел (Хост)</w:t>
            </w:r>
          </w:p>
        </w:tc>
        <w:tc>
          <w:tcPr>
            <w:tcW w:w="1989" w:type="pct"/>
          </w:tcPr>
          <w:p w14:paraId="10CF5D0A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Сервер, сетевое устройство, анализатор или рабочая станция</w:t>
            </w:r>
          </w:p>
        </w:tc>
        <w:tc>
          <w:tcPr>
            <w:tcW w:w="2071" w:type="pct"/>
          </w:tcPr>
          <w:p w14:paraId="7E310878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IP-адрес, Группа, Состояние (доступен/недоступен)</w:t>
            </w:r>
          </w:p>
        </w:tc>
      </w:tr>
      <w:tr w:rsidR="00257338" w:rsidRPr="00257338" w14:paraId="4E175AB1" w14:textId="77777777" w:rsidTr="00601C88">
        <w:trPr>
          <w:jc w:val="center"/>
        </w:trPr>
        <w:tc>
          <w:tcPr>
            <w:tcW w:w="940" w:type="pct"/>
          </w:tcPr>
          <w:p w14:paraId="4CB16AE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Метрика (</w:t>
            </w:r>
            <w:proofErr w:type="spellStart"/>
            <w:r w:rsidRPr="00257338">
              <w:rPr>
                <w:rFonts w:cs="Times New Roman"/>
                <w:sz w:val="24"/>
                <w:szCs w:val="28"/>
                <w:lang w:eastAsia="ru-RU"/>
              </w:rPr>
              <w:t>Item</w:t>
            </w:r>
            <w:proofErr w:type="spellEnd"/>
            <w:r w:rsidRPr="00257338">
              <w:rPr>
                <w:rFonts w:cs="Times New Roman"/>
                <w:sz w:val="24"/>
                <w:szCs w:val="28"/>
                <w:lang w:eastAsia="ru-RU"/>
              </w:rPr>
              <w:t>)</w:t>
            </w:r>
          </w:p>
        </w:tc>
        <w:tc>
          <w:tcPr>
            <w:tcW w:w="1989" w:type="pct"/>
          </w:tcPr>
          <w:p w14:paraId="4D5E9979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Показатель производительности узла</w:t>
            </w:r>
          </w:p>
        </w:tc>
        <w:tc>
          <w:tcPr>
            <w:tcW w:w="2071" w:type="pct"/>
          </w:tcPr>
          <w:p w14:paraId="41329F55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Ключ, Тип данных, Значение</w:t>
            </w:r>
          </w:p>
        </w:tc>
      </w:tr>
      <w:tr w:rsidR="00257338" w:rsidRPr="00257338" w14:paraId="6FAE4574" w14:textId="77777777" w:rsidTr="00601C88">
        <w:trPr>
          <w:jc w:val="center"/>
        </w:trPr>
        <w:tc>
          <w:tcPr>
            <w:tcW w:w="940" w:type="pct"/>
          </w:tcPr>
          <w:p w14:paraId="70FF17D5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Триггер (</w:t>
            </w:r>
            <w:proofErr w:type="spellStart"/>
            <w:r w:rsidRPr="00257338">
              <w:rPr>
                <w:rFonts w:cs="Times New Roman"/>
                <w:sz w:val="24"/>
                <w:szCs w:val="28"/>
                <w:lang w:eastAsia="ru-RU"/>
              </w:rPr>
              <w:t>Trigger</w:t>
            </w:r>
            <w:proofErr w:type="spellEnd"/>
            <w:r w:rsidRPr="00257338">
              <w:rPr>
                <w:rFonts w:cs="Times New Roman"/>
                <w:sz w:val="24"/>
                <w:szCs w:val="28"/>
                <w:lang w:eastAsia="ru-RU"/>
              </w:rPr>
              <w:t>)</w:t>
            </w:r>
          </w:p>
        </w:tc>
        <w:tc>
          <w:tcPr>
            <w:tcW w:w="1989" w:type="pct"/>
          </w:tcPr>
          <w:p w14:paraId="054236ED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Правило определения проблемной ситуации</w:t>
            </w:r>
          </w:p>
        </w:tc>
        <w:tc>
          <w:tcPr>
            <w:tcW w:w="2071" w:type="pct"/>
          </w:tcPr>
          <w:p w14:paraId="5841CEFB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Выражение, Статус (PROBLEM/OK)</w:t>
            </w:r>
          </w:p>
        </w:tc>
      </w:tr>
      <w:tr w:rsidR="00257338" w:rsidRPr="00257338" w14:paraId="73300C37" w14:textId="77777777" w:rsidTr="00601C88">
        <w:trPr>
          <w:jc w:val="center"/>
        </w:trPr>
        <w:tc>
          <w:tcPr>
            <w:tcW w:w="940" w:type="pct"/>
          </w:tcPr>
          <w:p w14:paraId="0BAB5DEB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Группа хостов</w:t>
            </w:r>
          </w:p>
        </w:tc>
        <w:tc>
          <w:tcPr>
            <w:tcW w:w="1989" w:type="pct"/>
          </w:tcPr>
          <w:p w14:paraId="483EADB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Логическое объединение узлов</w:t>
            </w:r>
          </w:p>
        </w:tc>
        <w:tc>
          <w:tcPr>
            <w:tcW w:w="2071" w:type="pct"/>
          </w:tcPr>
          <w:p w14:paraId="279AA81C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</w:t>
            </w:r>
          </w:p>
        </w:tc>
      </w:tr>
      <w:tr w:rsidR="00257338" w:rsidRPr="00257338" w14:paraId="77B72FB3" w14:textId="77777777" w:rsidTr="00601C88">
        <w:trPr>
          <w:jc w:val="center"/>
        </w:trPr>
        <w:tc>
          <w:tcPr>
            <w:tcW w:w="940" w:type="pct"/>
          </w:tcPr>
          <w:p w14:paraId="15519637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История (</w:t>
            </w:r>
            <w:proofErr w:type="spellStart"/>
            <w:r w:rsidRPr="00257338">
              <w:rPr>
                <w:rFonts w:cs="Times New Roman"/>
                <w:sz w:val="24"/>
                <w:szCs w:val="28"/>
                <w:lang w:eastAsia="ru-RU"/>
              </w:rPr>
              <w:t>History</w:t>
            </w:r>
            <w:proofErr w:type="spellEnd"/>
            <w:r w:rsidRPr="00257338">
              <w:rPr>
                <w:rFonts w:cs="Times New Roman"/>
                <w:sz w:val="24"/>
                <w:szCs w:val="28"/>
                <w:lang w:eastAsia="ru-RU"/>
              </w:rPr>
              <w:t>)</w:t>
            </w:r>
          </w:p>
        </w:tc>
        <w:tc>
          <w:tcPr>
            <w:tcW w:w="1989" w:type="pct"/>
          </w:tcPr>
          <w:p w14:paraId="75FC75BF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Значения метрики за период</w:t>
            </w:r>
          </w:p>
        </w:tc>
        <w:tc>
          <w:tcPr>
            <w:tcW w:w="2071" w:type="pct"/>
          </w:tcPr>
          <w:p w14:paraId="713E224F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Временная метка, Значение</w:t>
            </w:r>
          </w:p>
        </w:tc>
      </w:tr>
      <w:tr w:rsidR="00257338" w:rsidRPr="00257338" w14:paraId="5175707A" w14:textId="77777777" w:rsidTr="00601C88">
        <w:trPr>
          <w:jc w:val="center"/>
        </w:trPr>
        <w:tc>
          <w:tcPr>
            <w:tcW w:w="940" w:type="pct"/>
          </w:tcPr>
          <w:p w14:paraId="49ADE1BC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Комментарий</w:t>
            </w:r>
          </w:p>
        </w:tc>
        <w:tc>
          <w:tcPr>
            <w:tcW w:w="1989" w:type="pct"/>
          </w:tcPr>
          <w:p w14:paraId="2EB9BEF1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Текстовое примечание к узлу</w:t>
            </w:r>
          </w:p>
        </w:tc>
        <w:tc>
          <w:tcPr>
            <w:tcW w:w="2071" w:type="pct"/>
          </w:tcPr>
          <w:p w14:paraId="26DEEEA1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Текст, Дата создания, Автор</w:t>
            </w:r>
          </w:p>
        </w:tc>
      </w:tr>
    </w:tbl>
    <w:p w14:paraId="0C0CB90D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Обоснование необходимости автоматизации:</w:t>
      </w:r>
    </w:p>
    <w:p w14:paraId="5F23CE4F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Внедрение десктоп-приложения «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Desktop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Monitor</w:t>
      </w:r>
      <w:proofErr w:type="spellEnd"/>
      <w:r w:rsidRPr="004835FE">
        <w:rPr>
          <w:rFonts w:cs="Times New Roman"/>
          <w:szCs w:val="28"/>
          <w:lang w:eastAsia="ru-RU"/>
        </w:rPr>
        <w:t>» позволит:</w:t>
      </w:r>
    </w:p>
    <w:p w14:paraId="7BAE9B71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Сократить среднее время доступа к данным по конкретному узлу сети (снижение в 2 раза по сравнению с веб-интерфейсом);</w:t>
      </w:r>
    </w:p>
    <w:p w14:paraId="748E29B8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Уменьшить количество действий для получения графика метрики (с 5 до 2);</w:t>
      </w:r>
    </w:p>
    <w:p w14:paraId="0CE378CC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Снизить время, затрачиваемое на подготовку отчета о состоянии группы узлов, за счет функции экспорта;</w:t>
      </w:r>
    </w:p>
    <w:p w14:paraId="0D9DF4D1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Повысить оперативность реагирования на инциденты;</w:t>
      </w:r>
    </w:p>
    <w:p w14:paraId="7FC5AD12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Улучшить удобство работы инженеров по мониторингу.</w:t>
      </w:r>
    </w:p>
    <w:p w14:paraId="5D8D7FC0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Разработка технического задания:</w:t>
      </w:r>
    </w:p>
    <w:p w14:paraId="186ADE7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На основе проведенного анализа предметной области было разработано техническое задание на создание десктоп-приложения «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Desktop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Monitor</w:t>
      </w:r>
      <w:proofErr w:type="spellEnd"/>
      <w:r w:rsidRPr="004835FE">
        <w:rPr>
          <w:rFonts w:cs="Times New Roman"/>
          <w:szCs w:val="28"/>
          <w:lang w:eastAsia="ru-RU"/>
        </w:rPr>
        <w:t>» (полный текст ТЗ представлен в файле «ТЗ.docx»). Основные требования, зафиксированные в ТЗ:</w:t>
      </w:r>
    </w:p>
    <w:p w14:paraId="56E53C6B" w14:textId="70F6BFF3" w:rsidR="004835FE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EE5513">
        <w:rPr>
          <w:rFonts w:cs="Times New Roman"/>
          <w:szCs w:val="28"/>
          <w:lang w:eastAsia="ru-RU"/>
        </w:rPr>
        <w:t>Функциональные требования</w:t>
      </w:r>
      <w:r w:rsidR="00142FDE">
        <w:rPr>
          <w:rFonts w:cs="Times New Roman"/>
          <w:szCs w:val="28"/>
          <w:lang w:eastAsia="ru-RU"/>
        </w:rPr>
        <w:t>, представлены в Таблице 7.</w:t>
      </w:r>
    </w:p>
    <w:p w14:paraId="23C252FF" w14:textId="00C9AB5E" w:rsidR="00142FDE" w:rsidRPr="00142FDE" w:rsidRDefault="00142FDE" w:rsidP="00142FDE">
      <w:pPr>
        <w:ind w:left="709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7 – Функциональные 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454"/>
        <w:gridCol w:w="6445"/>
      </w:tblGrid>
      <w:tr w:rsidR="00EE5513" w:rsidRPr="00A17BB6" w14:paraId="3FF87B68" w14:textId="77777777" w:rsidTr="00A30327">
        <w:trPr>
          <w:jc w:val="center"/>
        </w:trPr>
        <w:tc>
          <w:tcPr>
            <w:tcW w:w="238" w:type="pct"/>
          </w:tcPr>
          <w:p w14:paraId="13B9850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№</w:t>
            </w:r>
          </w:p>
        </w:tc>
        <w:tc>
          <w:tcPr>
            <w:tcW w:w="1313" w:type="pct"/>
          </w:tcPr>
          <w:p w14:paraId="4F3109C0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Функция</w:t>
            </w:r>
          </w:p>
        </w:tc>
        <w:tc>
          <w:tcPr>
            <w:tcW w:w="3449" w:type="pct"/>
          </w:tcPr>
          <w:p w14:paraId="274FEB0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Описание</w:t>
            </w:r>
          </w:p>
        </w:tc>
      </w:tr>
      <w:tr w:rsidR="00EE5513" w:rsidRPr="00A17BB6" w14:paraId="762DF2C0" w14:textId="77777777" w:rsidTr="00A30327">
        <w:trPr>
          <w:jc w:val="center"/>
        </w:trPr>
        <w:tc>
          <w:tcPr>
            <w:tcW w:w="238" w:type="pct"/>
          </w:tcPr>
          <w:p w14:paraId="3AA31508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1313" w:type="pct"/>
          </w:tcPr>
          <w:p w14:paraId="1D6A9BF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Авторизация пользователя</w:t>
            </w:r>
          </w:p>
        </w:tc>
        <w:tc>
          <w:tcPr>
            <w:tcW w:w="3449" w:type="pct"/>
          </w:tcPr>
          <w:p w14:paraId="1DEF08B6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Ввод логина и пароля от 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Zabbix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API. Проверка корректности учетных данных. Отображение сообщений об ошибке авторизации.</w:t>
            </w:r>
          </w:p>
        </w:tc>
      </w:tr>
      <w:tr w:rsidR="00EE5513" w:rsidRPr="00A17BB6" w14:paraId="2CB4B555" w14:textId="77777777" w:rsidTr="00A30327">
        <w:trPr>
          <w:jc w:val="center"/>
        </w:trPr>
        <w:tc>
          <w:tcPr>
            <w:tcW w:w="238" w:type="pct"/>
          </w:tcPr>
          <w:p w14:paraId="5BC69846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2</w:t>
            </w:r>
          </w:p>
        </w:tc>
        <w:tc>
          <w:tcPr>
            <w:tcW w:w="1313" w:type="pct"/>
          </w:tcPr>
          <w:p w14:paraId="6CCC9E4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Отображение списка узлов сети</w:t>
            </w:r>
          </w:p>
        </w:tc>
        <w:tc>
          <w:tcPr>
            <w:tcW w:w="3449" w:type="pct"/>
          </w:tcPr>
          <w:p w14:paraId="00E001E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Запрос к 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Zabbix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API для получения списка всех узлов. Отображение таблицы с колонками: Имя, IP-адрес, Группа, Состояние (доступен/нет). Цветовая индикация: красный цвет для узлов со сработавшими триггерами.</w:t>
            </w:r>
          </w:p>
        </w:tc>
      </w:tr>
      <w:tr w:rsidR="00EE5513" w:rsidRPr="00A17BB6" w14:paraId="3FBE61CB" w14:textId="77777777" w:rsidTr="00A30327">
        <w:trPr>
          <w:jc w:val="center"/>
        </w:trPr>
        <w:tc>
          <w:tcPr>
            <w:tcW w:w="238" w:type="pct"/>
          </w:tcPr>
          <w:p w14:paraId="2B9D583F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3</w:t>
            </w:r>
          </w:p>
        </w:tc>
        <w:tc>
          <w:tcPr>
            <w:tcW w:w="1313" w:type="pct"/>
          </w:tcPr>
          <w:p w14:paraId="4E4F2A1C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Фильтрация узлов</w:t>
            </w:r>
          </w:p>
        </w:tc>
        <w:tc>
          <w:tcPr>
            <w:tcW w:w="3449" w:type="pct"/>
          </w:tcPr>
          <w:p w14:paraId="4E0F65B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Фильтрация таблицы узлов по: части имени, части IP-адреса, названию группы (из выпадающего списка). Комбинированная фильтрация по нескольким критериям.</w:t>
            </w:r>
          </w:p>
        </w:tc>
      </w:tr>
      <w:tr w:rsidR="00EE5513" w:rsidRPr="00A17BB6" w14:paraId="26F8ADFD" w14:textId="77777777" w:rsidTr="00A30327">
        <w:trPr>
          <w:jc w:val="center"/>
        </w:trPr>
        <w:tc>
          <w:tcPr>
            <w:tcW w:w="238" w:type="pct"/>
          </w:tcPr>
          <w:p w14:paraId="05BA7EB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4</w:t>
            </w:r>
          </w:p>
        </w:tc>
        <w:tc>
          <w:tcPr>
            <w:tcW w:w="1313" w:type="pct"/>
          </w:tcPr>
          <w:p w14:paraId="5E9B0CE3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Просмотр метрик выбранного узла</w:t>
            </w:r>
          </w:p>
        </w:tc>
        <w:tc>
          <w:tcPr>
            <w:tcW w:w="3449" w:type="pct"/>
          </w:tcPr>
          <w:p w14:paraId="7D4A5054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При выборе узла из списка – отображение его метрик (CPU, RAM, диск, сеть) за последний час в виде таблицы/карточек.</w:t>
            </w:r>
          </w:p>
        </w:tc>
      </w:tr>
      <w:tr w:rsidR="00EE5513" w:rsidRPr="00A17BB6" w14:paraId="725A0DB5" w14:textId="77777777" w:rsidTr="00A30327">
        <w:trPr>
          <w:jc w:val="center"/>
        </w:trPr>
        <w:tc>
          <w:tcPr>
            <w:tcW w:w="238" w:type="pct"/>
          </w:tcPr>
          <w:p w14:paraId="2D3785F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5</w:t>
            </w:r>
          </w:p>
        </w:tc>
        <w:tc>
          <w:tcPr>
            <w:tcW w:w="1313" w:type="pct"/>
          </w:tcPr>
          <w:p w14:paraId="461B6AB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Построение графика метрики</w:t>
            </w:r>
          </w:p>
        </w:tc>
        <w:tc>
          <w:tcPr>
            <w:tcW w:w="3449" w:type="pct"/>
          </w:tcPr>
          <w:p w14:paraId="24DAA0D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Возможность выбора метрики и интервала времени. Построение графика с использованием библиотеки 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Matplotlib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>. Отображение легенды, подписей осей и сетки. Масштабирование и панорамирование.</w:t>
            </w:r>
          </w:p>
        </w:tc>
      </w:tr>
      <w:tr w:rsidR="00EE5513" w:rsidRPr="00A17BB6" w14:paraId="24885A6D" w14:textId="77777777" w:rsidTr="00A30327">
        <w:trPr>
          <w:jc w:val="center"/>
        </w:trPr>
        <w:tc>
          <w:tcPr>
            <w:tcW w:w="238" w:type="pct"/>
          </w:tcPr>
          <w:p w14:paraId="03CCC74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6</w:t>
            </w:r>
          </w:p>
        </w:tc>
        <w:tc>
          <w:tcPr>
            <w:tcW w:w="1313" w:type="pct"/>
          </w:tcPr>
          <w:p w14:paraId="62059F4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Экспорт данных</w:t>
            </w:r>
          </w:p>
        </w:tc>
        <w:tc>
          <w:tcPr>
            <w:tcW w:w="3449" w:type="pct"/>
          </w:tcPr>
          <w:p w14:paraId="0CBC07E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Экспорт отфильтрованного списка узлов в файлы форматов CSV и XLSX. Экспорт с примененными фильтрами. Корректная обработка кириллицы (UTF-8).</w:t>
            </w:r>
          </w:p>
        </w:tc>
      </w:tr>
      <w:tr w:rsidR="00EE5513" w:rsidRPr="00A17BB6" w14:paraId="60D2EACE" w14:textId="77777777" w:rsidTr="00A30327">
        <w:trPr>
          <w:jc w:val="center"/>
        </w:trPr>
        <w:tc>
          <w:tcPr>
            <w:tcW w:w="238" w:type="pct"/>
          </w:tcPr>
          <w:p w14:paraId="1E01C6D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7</w:t>
            </w:r>
          </w:p>
        </w:tc>
        <w:tc>
          <w:tcPr>
            <w:tcW w:w="1313" w:type="pct"/>
          </w:tcPr>
          <w:p w14:paraId="4535E54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Автообновление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данных</w:t>
            </w:r>
          </w:p>
        </w:tc>
        <w:tc>
          <w:tcPr>
            <w:tcW w:w="3449" w:type="pct"/>
          </w:tcPr>
          <w:p w14:paraId="3FA966A0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Автоматическое обновление состояния узлов и метрик с настраиваемым интервалом (N секунд) без блокировки интерфейса.</w:t>
            </w:r>
          </w:p>
        </w:tc>
      </w:tr>
      <w:tr w:rsidR="00EE5513" w:rsidRPr="00A17BB6" w14:paraId="75EC6FE4" w14:textId="77777777" w:rsidTr="00A30327">
        <w:trPr>
          <w:jc w:val="center"/>
        </w:trPr>
        <w:tc>
          <w:tcPr>
            <w:tcW w:w="238" w:type="pct"/>
          </w:tcPr>
          <w:p w14:paraId="1686C32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8</w:t>
            </w:r>
          </w:p>
        </w:tc>
        <w:tc>
          <w:tcPr>
            <w:tcW w:w="1313" w:type="pct"/>
          </w:tcPr>
          <w:p w14:paraId="4AF921E8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Комментирование проблем</w:t>
            </w:r>
          </w:p>
        </w:tc>
        <w:tc>
          <w:tcPr>
            <w:tcW w:w="3449" w:type="pct"/>
          </w:tcPr>
          <w:p w14:paraId="5296955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Возможность оставлять текстовый комментарий для узла. Локальное хранение комментариев (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SQLite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или файл).</w:t>
            </w:r>
          </w:p>
        </w:tc>
      </w:tr>
      <w:tr w:rsidR="00EE5513" w:rsidRPr="00A17BB6" w14:paraId="7404350E" w14:textId="77777777" w:rsidTr="00A30327">
        <w:trPr>
          <w:jc w:val="center"/>
        </w:trPr>
        <w:tc>
          <w:tcPr>
            <w:tcW w:w="238" w:type="pct"/>
          </w:tcPr>
          <w:p w14:paraId="0A8D61A3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9</w:t>
            </w:r>
          </w:p>
        </w:tc>
        <w:tc>
          <w:tcPr>
            <w:tcW w:w="1313" w:type="pct"/>
          </w:tcPr>
          <w:p w14:paraId="6CE75B9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Логирование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ошибок</w:t>
            </w:r>
          </w:p>
        </w:tc>
        <w:tc>
          <w:tcPr>
            <w:tcW w:w="3449" w:type="pct"/>
          </w:tcPr>
          <w:p w14:paraId="02B1A49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Запись всех ошибок (подключение к API, выполнение запросов) в файл error.log с указанием временной метки и стека вызовов.</w:t>
            </w:r>
          </w:p>
        </w:tc>
      </w:tr>
    </w:tbl>
    <w:p w14:paraId="7E8800CB" w14:textId="4D83F678" w:rsidR="004835FE" w:rsidRPr="002125E5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2125E5">
        <w:rPr>
          <w:rFonts w:cs="Times New Roman"/>
          <w:szCs w:val="28"/>
          <w:lang w:eastAsia="ru-RU"/>
        </w:rPr>
        <w:t>Требования к архитектуре:</w:t>
      </w:r>
    </w:p>
    <w:p w14:paraId="42937AA2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 xml:space="preserve">Приложение должно быть разработано как единое </w:t>
      </w:r>
      <w:proofErr w:type="spellStart"/>
      <w:r w:rsidRPr="004835FE">
        <w:rPr>
          <w:rFonts w:cs="Times New Roman"/>
          <w:szCs w:val="28"/>
          <w:lang w:eastAsia="ru-RU"/>
        </w:rPr>
        <w:t>десктопное</w:t>
      </w:r>
      <w:proofErr w:type="spellEnd"/>
      <w:r w:rsidRPr="004835FE">
        <w:rPr>
          <w:rFonts w:cs="Times New Roman"/>
          <w:szCs w:val="28"/>
          <w:lang w:eastAsia="ru-RU"/>
        </w:rPr>
        <w:t xml:space="preserve"> приложение для операционной системы </w:t>
      </w:r>
      <w:proofErr w:type="spellStart"/>
      <w:r w:rsidRPr="004835FE">
        <w:rPr>
          <w:rFonts w:cs="Times New Roman"/>
          <w:szCs w:val="28"/>
          <w:lang w:eastAsia="ru-RU"/>
        </w:rPr>
        <w:t>Windows</w:t>
      </w:r>
      <w:proofErr w:type="spellEnd"/>
      <w:r w:rsidRPr="004835FE">
        <w:rPr>
          <w:rFonts w:cs="Times New Roman"/>
          <w:szCs w:val="28"/>
          <w:lang w:eastAsia="ru-RU"/>
        </w:rPr>
        <w:t>. Архитектура приложения должна быть модульной, обеспечивающей разделение логики доступа к данным (слой DAL), бизнес-логики (сервисы) и пользовательского интерфейса (GUI).</w:t>
      </w:r>
    </w:p>
    <w:p w14:paraId="2ED481AD" w14:textId="6F5E0393" w:rsidR="004835FE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2125E5">
        <w:rPr>
          <w:rFonts w:cs="Times New Roman"/>
          <w:szCs w:val="28"/>
          <w:lang w:eastAsia="ru-RU"/>
        </w:rPr>
        <w:lastRenderedPageBreak/>
        <w:t>Требования к языкам и библиотекам</w:t>
      </w:r>
      <w:r w:rsidR="00515624">
        <w:rPr>
          <w:rFonts w:cs="Times New Roman"/>
          <w:szCs w:val="28"/>
          <w:lang w:eastAsia="ru-RU"/>
        </w:rPr>
        <w:t>, представлены в Таблице 8.</w:t>
      </w:r>
    </w:p>
    <w:p w14:paraId="7DE2582F" w14:textId="6F0C275E" w:rsidR="00515624" w:rsidRPr="00515624" w:rsidRDefault="00515624" w:rsidP="00515624">
      <w:pPr>
        <w:ind w:left="709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8 – Требования к языкам и библиотекам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5541"/>
        <w:gridCol w:w="3803"/>
      </w:tblGrid>
      <w:tr w:rsidR="002125E5" w:rsidRPr="006E2725" w14:paraId="1990064B" w14:textId="77777777" w:rsidTr="006E2725">
        <w:trPr>
          <w:jc w:val="center"/>
        </w:trPr>
        <w:tc>
          <w:tcPr>
            <w:tcW w:w="2965" w:type="pct"/>
          </w:tcPr>
          <w:p w14:paraId="5CA2FE61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Компонент</w:t>
            </w:r>
          </w:p>
        </w:tc>
        <w:tc>
          <w:tcPr>
            <w:tcW w:w="2035" w:type="pct"/>
          </w:tcPr>
          <w:p w14:paraId="7405B224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Спецификация</w:t>
            </w:r>
          </w:p>
        </w:tc>
      </w:tr>
      <w:tr w:rsidR="002125E5" w:rsidRPr="006E2725" w14:paraId="3CC69991" w14:textId="77777777" w:rsidTr="006E2725">
        <w:trPr>
          <w:jc w:val="center"/>
        </w:trPr>
        <w:tc>
          <w:tcPr>
            <w:tcW w:w="2965" w:type="pct"/>
          </w:tcPr>
          <w:p w14:paraId="454E1E6C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Язык программирования</w:t>
            </w:r>
          </w:p>
        </w:tc>
        <w:tc>
          <w:tcPr>
            <w:tcW w:w="2035" w:type="pct"/>
          </w:tcPr>
          <w:p w14:paraId="60F1F165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Python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 3.10+</w:t>
            </w:r>
          </w:p>
        </w:tc>
      </w:tr>
      <w:tr w:rsidR="002125E5" w:rsidRPr="006E2725" w14:paraId="1E6336A7" w14:textId="77777777" w:rsidTr="006E2725">
        <w:trPr>
          <w:jc w:val="center"/>
        </w:trPr>
        <w:tc>
          <w:tcPr>
            <w:tcW w:w="2965" w:type="pct"/>
          </w:tcPr>
          <w:p w14:paraId="29FE1C67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GUI</w:t>
            </w:r>
          </w:p>
        </w:tc>
        <w:tc>
          <w:tcPr>
            <w:tcW w:w="2035" w:type="pct"/>
          </w:tcPr>
          <w:p w14:paraId="14947543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PyQt6 6.4.0+</w:t>
            </w:r>
          </w:p>
        </w:tc>
      </w:tr>
      <w:tr w:rsidR="002125E5" w:rsidRPr="006E2725" w14:paraId="21F59795" w14:textId="77777777" w:rsidTr="006E2725">
        <w:trPr>
          <w:jc w:val="center"/>
        </w:trPr>
        <w:tc>
          <w:tcPr>
            <w:tcW w:w="2965" w:type="pct"/>
          </w:tcPr>
          <w:p w14:paraId="5F3457B1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графиков</w:t>
            </w:r>
          </w:p>
        </w:tc>
        <w:tc>
          <w:tcPr>
            <w:tcW w:w="2035" w:type="pct"/>
          </w:tcPr>
          <w:p w14:paraId="761515E3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Matplotlib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 3.7.0+</w:t>
            </w:r>
          </w:p>
        </w:tc>
      </w:tr>
      <w:tr w:rsidR="002125E5" w:rsidRPr="006E2725" w14:paraId="7B9393B5" w14:textId="77777777" w:rsidTr="006E2725">
        <w:trPr>
          <w:jc w:val="center"/>
        </w:trPr>
        <w:tc>
          <w:tcPr>
            <w:tcW w:w="2965" w:type="pct"/>
          </w:tcPr>
          <w:p w14:paraId="65C4FB2E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API</w:t>
            </w:r>
          </w:p>
        </w:tc>
        <w:tc>
          <w:tcPr>
            <w:tcW w:w="2035" w:type="pct"/>
          </w:tcPr>
          <w:p w14:paraId="50E4FB90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pyzabbix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 1.3.0+</w:t>
            </w:r>
          </w:p>
        </w:tc>
      </w:tr>
      <w:tr w:rsidR="002125E5" w:rsidRPr="006E2725" w14:paraId="4E6B4BD0" w14:textId="77777777" w:rsidTr="006E2725">
        <w:trPr>
          <w:jc w:val="center"/>
        </w:trPr>
        <w:tc>
          <w:tcPr>
            <w:tcW w:w="2965" w:type="pct"/>
          </w:tcPr>
          <w:p w14:paraId="67968322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экспорта</w:t>
            </w:r>
          </w:p>
        </w:tc>
        <w:tc>
          <w:tcPr>
            <w:tcW w:w="2035" w:type="pct"/>
          </w:tcPr>
          <w:p w14:paraId="14319D46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pandas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, </w:t>
            </w: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openpyxl</w:t>
            </w:r>
            <w:proofErr w:type="spellEnd"/>
          </w:p>
        </w:tc>
      </w:tr>
    </w:tbl>
    <w:p w14:paraId="16814D8D" w14:textId="3127B096" w:rsidR="004835FE" w:rsidRPr="00D75EB2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D75EB2">
        <w:rPr>
          <w:rFonts w:cs="Times New Roman"/>
          <w:szCs w:val="28"/>
          <w:lang w:eastAsia="ru-RU"/>
        </w:rPr>
        <w:t>Требования к надежности:</w:t>
      </w:r>
    </w:p>
    <w:p w14:paraId="7988C54E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Время восстановления работоспособности после сбоя – не более 15 минут;</w:t>
      </w:r>
    </w:p>
    <w:p w14:paraId="0F062C30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Время наработки на отказ – не менее 8 часов;</w:t>
      </w:r>
    </w:p>
    <w:p w14:paraId="7AD9E1CF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Обработка всех исключительных ситуаций с записью в лог;</w:t>
      </w:r>
    </w:p>
    <w:p w14:paraId="13B8C121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Корректное завершение работы при закрытии окна авторизации.</w:t>
      </w:r>
    </w:p>
    <w:p w14:paraId="31D5DD70" w14:textId="63AB1E82" w:rsidR="004835FE" w:rsidRPr="004F49D8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Требования к пользовательскому интерфейсу:</w:t>
      </w:r>
    </w:p>
    <w:p w14:paraId="749CF258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Интерфейс должен быть интуитивно понятным и типизированным;</w:t>
      </w:r>
    </w:p>
    <w:p w14:paraId="4409FFF2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Наличие локализованного (русскоязычного) интерфейса;</w:t>
      </w:r>
    </w:p>
    <w:p w14:paraId="4EACC8FF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Цветовая индикация проблемных узлов;</w:t>
      </w:r>
    </w:p>
    <w:p w14:paraId="55A7AF8F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Наличие «горячих» клавиш для наиболее частых операций;</w:t>
      </w:r>
    </w:p>
    <w:p w14:paraId="1D06E162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Отображение статусной строки с информацией о состоянии.</w:t>
      </w:r>
    </w:p>
    <w:p w14:paraId="20DFE0C3" w14:textId="77777777" w:rsidR="00665260" w:rsidRDefault="00665260" w:rsidP="00A62632">
      <w:pPr>
        <w:ind w:firstLine="0"/>
        <w:rPr>
          <w:lang w:eastAsia="ru-RU"/>
        </w:rPr>
      </w:pPr>
    </w:p>
    <w:p w14:paraId="5A5F9863" w14:textId="010F9FE8" w:rsidR="0034190F" w:rsidRDefault="00CC1CE9" w:rsidP="00A62632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Проектирование программного продукта</w:t>
      </w:r>
    </w:p>
    <w:p w14:paraId="2DFACD13" w14:textId="77777777" w:rsidR="00EF33AC" w:rsidRDefault="00EF33AC" w:rsidP="00EF33AC">
      <w:pPr>
        <w:ind w:firstLine="0"/>
        <w:rPr>
          <w:lang w:eastAsia="ru-RU"/>
        </w:rPr>
      </w:pPr>
    </w:p>
    <w:p w14:paraId="5E381BB7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На этапе проектирования были разработаны UML-диаграммы, описывающие архитектуру и взаимодействие компонентов системы. Диаграммы построены в соответствии с требованиями технического задания и отражают статическую и динамическую структуру разрабатываемого приложения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».</w:t>
      </w:r>
    </w:p>
    <w:p w14:paraId="298C268E" w14:textId="61A32469" w:rsidR="003F172A" w:rsidRDefault="003F172A" w:rsidP="006A5E9E">
      <w:pPr>
        <w:pStyle w:val="af9"/>
        <w:numPr>
          <w:ilvl w:val="2"/>
          <w:numId w:val="1"/>
        </w:numPr>
        <w:ind w:left="1077"/>
        <w:rPr>
          <w:lang w:eastAsia="ru-RU"/>
        </w:rPr>
      </w:pPr>
      <w:r>
        <w:rPr>
          <w:lang w:eastAsia="ru-RU"/>
        </w:rPr>
        <w:t>Диаграмма вариантов использования (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77B7C4D6" w14:textId="78F070D8" w:rsidR="003F172A" w:rsidRDefault="003F172A" w:rsidP="003F172A">
      <w:pPr>
        <w:rPr>
          <w:lang w:eastAsia="ru-RU"/>
        </w:rPr>
      </w:pPr>
      <w:r>
        <w:rPr>
          <w:lang w:eastAsia="ru-RU"/>
        </w:rPr>
        <w:lastRenderedPageBreak/>
        <w:t>Диаграмма вариантов использования отображает функциональные возможности системы с точки зрения пользователя и показывает взаимодействие актеров с системой.</w:t>
      </w:r>
      <w:r w:rsidR="00052893">
        <w:rPr>
          <w:lang w:eastAsia="ru-RU"/>
        </w:rPr>
        <w:t xml:space="preserve"> Актеры системы представлены в Таблице 9.</w:t>
      </w:r>
    </w:p>
    <w:p w14:paraId="62913D7B" w14:textId="568B05FF" w:rsidR="00052893" w:rsidRDefault="00052893" w:rsidP="003F172A">
      <w:pPr>
        <w:rPr>
          <w:lang w:eastAsia="ru-RU"/>
        </w:rPr>
      </w:pPr>
      <w:r>
        <w:rPr>
          <w:lang w:eastAsia="ru-RU"/>
        </w:rPr>
        <w:t>Таблица 9 – Актеры системы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560"/>
        <w:gridCol w:w="6784"/>
      </w:tblGrid>
      <w:tr w:rsidR="00157A8E" w:rsidRPr="00157A8E" w14:paraId="3CE60A30" w14:textId="77777777" w:rsidTr="005A669F">
        <w:trPr>
          <w:jc w:val="center"/>
        </w:trPr>
        <w:tc>
          <w:tcPr>
            <w:tcW w:w="1370" w:type="pct"/>
          </w:tcPr>
          <w:p w14:paraId="533F4B95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Актер</w:t>
            </w:r>
          </w:p>
        </w:tc>
        <w:tc>
          <w:tcPr>
            <w:tcW w:w="3630" w:type="pct"/>
          </w:tcPr>
          <w:p w14:paraId="3E4374D6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Описание</w:t>
            </w:r>
          </w:p>
        </w:tc>
      </w:tr>
      <w:tr w:rsidR="00157A8E" w:rsidRPr="00157A8E" w14:paraId="293062EA" w14:textId="77777777" w:rsidTr="005A669F">
        <w:trPr>
          <w:jc w:val="center"/>
        </w:trPr>
        <w:tc>
          <w:tcPr>
            <w:tcW w:w="1370" w:type="pct"/>
          </w:tcPr>
          <w:p w14:paraId="6021A21C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Администратор (Пользователь)</w:t>
            </w:r>
          </w:p>
        </w:tc>
        <w:tc>
          <w:tcPr>
            <w:tcW w:w="3630" w:type="pct"/>
          </w:tcPr>
          <w:p w14:paraId="055501BD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Основной оператор системы, осуществляющий интерактивный мониторинг, просмотр графиков и формирование отчетов. Действует в рамках своего рабочего графика.</w:t>
            </w:r>
          </w:p>
        </w:tc>
      </w:tr>
      <w:tr w:rsidR="00157A8E" w:rsidRPr="00157A8E" w14:paraId="418692AD" w14:textId="77777777" w:rsidTr="005A669F">
        <w:trPr>
          <w:jc w:val="center"/>
        </w:trPr>
        <w:tc>
          <w:tcPr>
            <w:tcW w:w="1370" w:type="pct"/>
          </w:tcPr>
          <w:p w14:paraId="404F67C6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Внешняя система (</w:t>
            </w:r>
            <w:proofErr w:type="spellStart"/>
            <w:r w:rsidRPr="00157A8E">
              <w:rPr>
                <w:sz w:val="24"/>
                <w:lang w:eastAsia="ru-RU"/>
              </w:rPr>
              <w:t>Zabbix</w:t>
            </w:r>
            <w:proofErr w:type="spellEnd"/>
            <w:r w:rsidRPr="00157A8E">
              <w:rPr>
                <w:sz w:val="24"/>
                <w:lang w:eastAsia="ru-RU"/>
              </w:rPr>
              <w:t xml:space="preserve"> API)</w:t>
            </w:r>
          </w:p>
        </w:tc>
        <w:tc>
          <w:tcPr>
            <w:tcW w:w="3630" w:type="pct"/>
          </w:tcPr>
          <w:p w14:paraId="414CFCAF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 xml:space="preserve">Программный интерфейс сервера </w:t>
            </w:r>
            <w:proofErr w:type="spellStart"/>
            <w:r w:rsidRPr="00157A8E">
              <w:rPr>
                <w:sz w:val="24"/>
                <w:lang w:eastAsia="ru-RU"/>
              </w:rPr>
              <w:t>Zabbix</w:t>
            </w:r>
            <w:proofErr w:type="spellEnd"/>
            <w:r w:rsidRPr="00157A8E">
              <w:rPr>
                <w:sz w:val="24"/>
                <w:lang w:eastAsia="ru-RU"/>
              </w:rPr>
              <w:t xml:space="preserve"> по адресу 192.168.101.220, предоставляющий данные телеметрии, конфигурации узлов и триггеров.</w:t>
            </w:r>
          </w:p>
        </w:tc>
      </w:tr>
    </w:tbl>
    <w:p w14:paraId="22464091" w14:textId="50661B6F" w:rsidR="003F172A" w:rsidRDefault="003F172A" w:rsidP="003F172A">
      <w:pPr>
        <w:rPr>
          <w:lang w:eastAsia="ru-RU"/>
        </w:rPr>
      </w:pPr>
      <w:r>
        <w:rPr>
          <w:lang w:eastAsia="ru-RU"/>
        </w:rPr>
        <w:t>Основные варианты использования (прецеденты)</w:t>
      </w:r>
      <w:r w:rsidR="006F0873">
        <w:rPr>
          <w:lang w:eastAsia="ru-RU"/>
        </w:rPr>
        <w:t>, представлены в таблице 10.</w:t>
      </w:r>
    </w:p>
    <w:p w14:paraId="7837520E" w14:textId="0347A3E5" w:rsidR="006F0873" w:rsidRDefault="006F0873" w:rsidP="003F172A">
      <w:pPr>
        <w:rPr>
          <w:lang w:eastAsia="ru-RU"/>
        </w:rPr>
      </w:pPr>
      <w:r>
        <w:rPr>
          <w:lang w:eastAsia="ru-RU"/>
        </w:rPr>
        <w:t>Таблица 10 – Основные варианты использования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84"/>
        <w:gridCol w:w="2527"/>
        <w:gridCol w:w="6333"/>
      </w:tblGrid>
      <w:tr w:rsidR="003A30FF" w:rsidRPr="003A30FF" w14:paraId="08F8E089" w14:textId="77777777" w:rsidTr="005A669F">
        <w:trPr>
          <w:jc w:val="center"/>
        </w:trPr>
        <w:tc>
          <w:tcPr>
            <w:tcW w:w="259" w:type="pct"/>
          </w:tcPr>
          <w:p w14:paraId="572396B6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№</w:t>
            </w:r>
          </w:p>
        </w:tc>
        <w:tc>
          <w:tcPr>
            <w:tcW w:w="1352" w:type="pct"/>
          </w:tcPr>
          <w:p w14:paraId="0B59B87C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Прецедент</w:t>
            </w:r>
          </w:p>
        </w:tc>
        <w:tc>
          <w:tcPr>
            <w:tcW w:w="3389" w:type="pct"/>
          </w:tcPr>
          <w:p w14:paraId="0C0723E6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Описание</w:t>
            </w:r>
          </w:p>
        </w:tc>
      </w:tr>
      <w:tr w:rsidR="003A30FF" w:rsidRPr="003A30FF" w14:paraId="16E53BDA" w14:textId="77777777" w:rsidTr="005A669F">
        <w:trPr>
          <w:jc w:val="center"/>
        </w:trPr>
        <w:tc>
          <w:tcPr>
            <w:tcW w:w="259" w:type="pct"/>
          </w:tcPr>
          <w:p w14:paraId="4ECAA12A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1</w:t>
            </w:r>
          </w:p>
        </w:tc>
        <w:tc>
          <w:tcPr>
            <w:tcW w:w="1352" w:type="pct"/>
          </w:tcPr>
          <w:p w14:paraId="4E95A75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Авторизоваться в системе</w:t>
            </w:r>
          </w:p>
        </w:tc>
        <w:tc>
          <w:tcPr>
            <w:tcW w:w="3389" w:type="pct"/>
          </w:tcPr>
          <w:p w14:paraId="5E41A1B3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 xml:space="preserve">Пользователь вводит логин и пароль для подключения к </w:t>
            </w:r>
            <w:proofErr w:type="spellStart"/>
            <w:r w:rsidRPr="003A30FF">
              <w:rPr>
                <w:sz w:val="24"/>
                <w:lang w:eastAsia="ru-RU"/>
              </w:rPr>
              <w:t>Zabbix</w:t>
            </w:r>
            <w:proofErr w:type="spellEnd"/>
            <w:r w:rsidRPr="003A30FF">
              <w:rPr>
                <w:sz w:val="24"/>
                <w:lang w:eastAsia="ru-RU"/>
              </w:rPr>
              <w:t xml:space="preserve"> API. Система проверяет учетные данные и открывает главное окно при успешной авторизации.</w:t>
            </w:r>
          </w:p>
        </w:tc>
      </w:tr>
      <w:tr w:rsidR="003A30FF" w:rsidRPr="003A30FF" w14:paraId="36D09772" w14:textId="77777777" w:rsidTr="005A669F">
        <w:trPr>
          <w:jc w:val="center"/>
        </w:trPr>
        <w:tc>
          <w:tcPr>
            <w:tcW w:w="259" w:type="pct"/>
          </w:tcPr>
          <w:p w14:paraId="7335DC4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2</w:t>
            </w:r>
          </w:p>
        </w:tc>
        <w:tc>
          <w:tcPr>
            <w:tcW w:w="1352" w:type="pct"/>
          </w:tcPr>
          <w:p w14:paraId="745097E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Просмотреть список узлов сети</w:t>
            </w:r>
          </w:p>
        </w:tc>
        <w:tc>
          <w:tcPr>
            <w:tcW w:w="3389" w:type="pct"/>
          </w:tcPr>
          <w:p w14:paraId="52E1ADAD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 xml:space="preserve">Система запрашивает у </w:t>
            </w:r>
            <w:proofErr w:type="spellStart"/>
            <w:r w:rsidRPr="003A30FF">
              <w:rPr>
                <w:sz w:val="24"/>
                <w:lang w:eastAsia="ru-RU"/>
              </w:rPr>
              <w:t>Zabbix</w:t>
            </w:r>
            <w:proofErr w:type="spellEnd"/>
            <w:r w:rsidRPr="003A30FF">
              <w:rPr>
                <w:sz w:val="24"/>
                <w:lang w:eastAsia="ru-RU"/>
              </w:rPr>
              <w:t xml:space="preserve"> API список всех хостов и отображает их в таблице с колонками: Имя, IP-адрес, Группа, Состояние.</w:t>
            </w:r>
          </w:p>
        </w:tc>
      </w:tr>
      <w:tr w:rsidR="003A30FF" w:rsidRPr="003A30FF" w14:paraId="45CCD2AB" w14:textId="77777777" w:rsidTr="005A669F">
        <w:trPr>
          <w:jc w:val="center"/>
        </w:trPr>
        <w:tc>
          <w:tcPr>
            <w:tcW w:w="259" w:type="pct"/>
          </w:tcPr>
          <w:p w14:paraId="7B4EC2D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3</w:t>
            </w:r>
          </w:p>
        </w:tc>
        <w:tc>
          <w:tcPr>
            <w:tcW w:w="1352" w:type="pct"/>
          </w:tcPr>
          <w:p w14:paraId="17955E1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Фильтровать устройства (Поиск)</w:t>
            </w:r>
          </w:p>
        </w:tc>
        <w:tc>
          <w:tcPr>
            <w:tcW w:w="3389" w:type="pct"/>
          </w:tcPr>
          <w:p w14:paraId="584763C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вводит поисковый запрос (часть имени, IP-адрес) или выбирает группу из выпадающего списка. Система динамически обновляет таблицу, отображая только соответствующие узлы.</w:t>
            </w:r>
          </w:p>
        </w:tc>
      </w:tr>
      <w:tr w:rsidR="003A30FF" w:rsidRPr="003A30FF" w14:paraId="12A73743" w14:textId="77777777" w:rsidTr="005A669F">
        <w:trPr>
          <w:jc w:val="center"/>
        </w:trPr>
        <w:tc>
          <w:tcPr>
            <w:tcW w:w="259" w:type="pct"/>
          </w:tcPr>
          <w:p w14:paraId="5DBAB51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4</w:t>
            </w:r>
          </w:p>
        </w:tc>
        <w:tc>
          <w:tcPr>
            <w:tcW w:w="1352" w:type="pct"/>
          </w:tcPr>
          <w:p w14:paraId="5EC35FA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Просмотреть график CPU за 1 час</w:t>
            </w:r>
          </w:p>
        </w:tc>
        <w:tc>
          <w:tcPr>
            <w:tcW w:w="3389" w:type="pct"/>
          </w:tcPr>
          <w:p w14:paraId="083920AD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 xml:space="preserve">Пользователь выбирает узел из списка. Система запрашивает у </w:t>
            </w:r>
            <w:proofErr w:type="spellStart"/>
            <w:r w:rsidRPr="003A30FF">
              <w:rPr>
                <w:sz w:val="24"/>
                <w:lang w:eastAsia="ru-RU"/>
              </w:rPr>
              <w:t>Zabbix</w:t>
            </w:r>
            <w:proofErr w:type="spellEnd"/>
            <w:r w:rsidRPr="003A30FF">
              <w:rPr>
                <w:sz w:val="24"/>
                <w:lang w:eastAsia="ru-RU"/>
              </w:rPr>
              <w:t xml:space="preserve"> API исторические данные по метрике CPU за последний час и отображает линейный график.</w:t>
            </w:r>
          </w:p>
        </w:tc>
      </w:tr>
      <w:tr w:rsidR="003A30FF" w:rsidRPr="003A30FF" w14:paraId="7F9B6BE2" w14:textId="77777777" w:rsidTr="005A669F">
        <w:trPr>
          <w:jc w:val="center"/>
        </w:trPr>
        <w:tc>
          <w:tcPr>
            <w:tcW w:w="259" w:type="pct"/>
          </w:tcPr>
          <w:p w14:paraId="33FFB179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5</w:t>
            </w:r>
          </w:p>
        </w:tc>
        <w:tc>
          <w:tcPr>
            <w:tcW w:w="1352" w:type="pct"/>
          </w:tcPr>
          <w:p w14:paraId="7348484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Экспортировать отчет в CSV</w:t>
            </w:r>
          </w:p>
        </w:tc>
        <w:tc>
          <w:tcPr>
            <w:tcW w:w="3389" w:type="pct"/>
          </w:tcPr>
          <w:p w14:paraId="37096CB0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нажимает кнопку «Экспорт в CSV». Система формирует файл с данными текущего (отфильтрованного) списка узлов и сохраняет его на диск.</w:t>
            </w:r>
          </w:p>
        </w:tc>
      </w:tr>
    </w:tbl>
    <w:p w14:paraId="35611565" w14:textId="009CA3AA" w:rsidR="00D702E2" w:rsidRDefault="00D702E2" w:rsidP="003F172A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0BC5860" w14:textId="260A34CD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lastRenderedPageBreak/>
        <w:t>Диаграмма классов (</w:t>
      </w:r>
      <w:proofErr w:type="spellStart"/>
      <w:r>
        <w:rPr>
          <w:lang w:eastAsia="ru-RU"/>
        </w:rPr>
        <w:t>Class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2BCB8DED" w14:textId="29C31BE8" w:rsidR="003F172A" w:rsidRDefault="003F172A" w:rsidP="003F172A">
      <w:pPr>
        <w:rPr>
          <w:lang w:eastAsia="ru-RU"/>
        </w:rPr>
      </w:pPr>
      <w:r>
        <w:rPr>
          <w:lang w:eastAsia="ru-RU"/>
        </w:rPr>
        <w:t>Диаграмма классов описывает статическую структуру системы, включая классы, их атрибуты, методы и связи между ними.</w:t>
      </w:r>
      <w:r w:rsidR="00E06047">
        <w:rPr>
          <w:lang w:eastAsia="ru-RU"/>
        </w:rPr>
        <w:t xml:space="preserve"> Основные классы системы </w:t>
      </w:r>
      <w:r w:rsidR="00C51F73">
        <w:rPr>
          <w:lang w:eastAsia="ru-RU"/>
        </w:rPr>
        <w:t>представлены в Т</w:t>
      </w:r>
      <w:r w:rsidR="00E06047">
        <w:rPr>
          <w:lang w:eastAsia="ru-RU"/>
        </w:rPr>
        <w:t>аблице 11.</w:t>
      </w:r>
    </w:p>
    <w:p w14:paraId="2790D3C7" w14:textId="692CEE85" w:rsidR="00BC130A" w:rsidRDefault="00BC130A" w:rsidP="003F172A">
      <w:pPr>
        <w:rPr>
          <w:lang w:eastAsia="ru-RU"/>
        </w:rPr>
      </w:pPr>
      <w:r>
        <w:rPr>
          <w:lang w:eastAsia="ru-RU"/>
        </w:rPr>
        <w:t>Таблица 11 – Основные классы системы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1736"/>
        <w:gridCol w:w="2413"/>
        <w:gridCol w:w="2342"/>
        <w:gridCol w:w="2853"/>
      </w:tblGrid>
      <w:tr w:rsidR="005A669F" w:rsidRPr="005A669F" w14:paraId="7F882C13" w14:textId="77777777" w:rsidTr="00E06047">
        <w:trPr>
          <w:jc w:val="center"/>
        </w:trPr>
        <w:tc>
          <w:tcPr>
            <w:tcW w:w="0" w:type="auto"/>
          </w:tcPr>
          <w:p w14:paraId="0284E2E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Класс</w:t>
            </w:r>
          </w:p>
        </w:tc>
        <w:tc>
          <w:tcPr>
            <w:tcW w:w="0" w:type="auto"/>
          </w:tcPr>
          <w:p w14:paraId="3F01918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0" w:type="auto"/>
          </w:tcPr>
          <w:p w14:paraId="3A38F18A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Основные атрибуты</w:t>
            </w:r>
          </w:p>
        </w:tc>
        <w:tc>
          <w:tcPr>
            <w:tcW w:w="0" w:type="auto"/>
          </w:tcPr>
          <w:p w14:paraId="35971187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Основные методы</w:t>
            </w:r>
          </w:p>
        </w:tc>
      </w:tr>
      <w:tr w:rsidR="005A669F" w:rsidRPr="006A5E9E" w14:paraId="5F8D2DBC" w14:textId="77777777" w:rsidTr="00E06047">
        <w:trPr>
          <w:jc w:val="center"/>
        </w:trPr>
        <w:tc>
          <w:tcPr>
            <w:tcW w:w="0" w:type="auto"/>
          </w:tcPr>
          <w:p w14:paraId="260FD269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5A66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0" w:type="auto"/>
          </w:tcPr>
          <w:p w14:paraId="4807C336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Главное окно приложения, управляет всей логикой интерфейса</w:t>
            </w:r>
          </w:p>
        </w:tc>
        <w:tc>
          <w:tcPr>
            <w:tcW w:w="0" w:type="auto"/>
          </w:tcPr>
          <w:p w14:paraId="6CD8C9E1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list_hosts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QListWidget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input_filter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plot_canvas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FigureCanvas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btn_export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QPushButton</w:t>
            </w:r>
            <w:proofErr w:type="spellEnd"/>
          </w:p>
        </w:tc>
        <w:tc>
          <w:tcPr>
            <w:tcW w:w="0" w:type="auto"/>
          </w:tcPr>
          <w:p w14:paraId="53C59FB8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</w:t>
            </w:r>
            <w:proofErr w:type="spellStart"/>
            <w:r w:rsidRPr="005A669F">
              <w:rPr>
                <w:sz w:val="24"/>
                <w:lang w:val="en-US" w:eastAsia="ru-RU"/>
              </w:rPr>
              <w:t>populate_hosts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(hosts: list), </w:t>
            </w:r>
            <w:proofErr w:type="spellStart"/>
            <w:r w:rsidRPr="005A669F">
              <w:rPr>
                <w:sz w:val="24"/>
                <w:lang w:val="en-US" w:eastAsia="ru-RU"/>
              </w:rPr>
              <w:t>update_graph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(x: list, y: list), </w:t>
            </w:r>
            <w:proofErr w:type="spellStart"/>
            <w:r w:rsidRPr="005A669F">
              <w:rPr>
                <w:sz w:val="24"/>
                <w:lang w:val="en-US" w:eastAsia="ru-RU"/>
              </w:rPr>
              <w:t>save_to_csv</w:t>
            </w:r>
            <w:proofErr w:type="spellEnd"/>
            <w:r w:rsidRPr="005A669F">
              <w:rPr>
                <w:sz w:val="24"/>
                <w:lang w:val="en-US" w:eastAsia="ru-RU"/>
              </w:rPr>
              <w:t>()</w:t>
            </w:r>
          </w:p>
        </w:tc>
      </w:tr>
      <w:tr w:rsidR="005A669F" w:rsidRPr="006A5E9E" w14:paraId="7FA4D272" w14:textId="77777777" w:rsidTr="00E06047">
        <w:trPr>
          <w:jc w:val="center"/>
        </w:trPr>
        <w:tc>
          <w:tcPr>
            <w:tcW w:w="0" w:type="auto"/>
          </w:tcPr>
          <w:p w14:paraId="4620619C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LoginWindow</w:t>
            </w:r>
            <w:proofErr w:type="spellEnd"/>
          </w:p>
        </w:tc>
        <w:tc>
          <w:tcPr>
            <w:tcW w:w="0" w:type="auto"/>
          </w:tcPr>
          <w:p w14:paraId="634D6F1E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eastAsia="ru-RU"/>
              </w:rPr>
              <w:t>Диалог</w:t>
            </w:r>
            <w:r w:rsidRPr="005A669F">
              <w:rPr>
                <w:sz w:val="24"/>
                <w:lang w:val="en-US" w:eastAsia="ru-RU"/>
              </w:rPr>
              <w:t xml:space="preserve"> </w:t>
            </w:r>
            <w:r w:rsidRPr="005A669F">
              <w:rPr>
                <w:sz w:val="24"/>
                <w:lang w:eastAsia="ru-RU"/>
              </w:rPr>
              <w:t>авторизации</w:t>
            </w:r>
            <w:r w:rsidRPr="005A669F">
              <w:rPr>
                <w:sz w:val="24"/>
                <w:lang w:val="en-US" w:eastAsia="ru-RU"/>
              </w:rPr>
              <w:t xml:space="preserve"> </w:t>
            </w:r>
            <w:r w:rsidRPr="005A669F">
              <w:rPr>
                <w:sz w:val="24"/>
                <w:lang w:eastAsia="ru-RU"/>
              </w:rPr>
              <w:t>пользователя</w:t>
            </w:r>
          </w:p>
        </w:tc>
        <w:tc>
          <w:tcPr>
            <w:tcW w:w="0" w:type="auto"/>
          </w:tcPr>
          <w:p w14:paraId="2CACBCBF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input_url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input_login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input_pass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btn_login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QPushButton</w:t>
            </w:r>
            <w:proofErr w:type="spellEnd"/>
          </w:p>
        </w:tc>
        <w:tc>
          <w:tcPr>
            <w:tcW w:w="0" w:type="auto"/>
          </w:tcPr>
          <w:p w14:paraId="79D1C5F9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</w:t>
            </w:r>
            <w:proofErr w:type="spellStart"/>
            <w:r w:rsidRPr="005A669F">
              <w:rPr>
                <w:sz w:val="24"/>
                <w:lang w:val="en-US" w:eastAsia="ru-RU"/>
              </w:rPr>
              <w:t>get_credentials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(), </w:t>
            </w:r>
            <w:proofErr w:type="spellStart"/>
            <w:r w:rsidRPr="005A669F">
              <w:rPr>
                <w:sz w:val="24"/>
                <w:lang w:val="en-US" w:eastAsia="ru-RU"/>
              </w:rPr>
              <w:t>show_error</w:t>
            </w:r>
            <w:proofErr w:type="spellEnd"/>
            <w:r w:rsidRPr="005A669F">
              <w:rPr>
                <w:sz w:val="24"/>
                <w:lang w:val="en-US" w:eastAsia="ru-RU"/>
              </w:rPr>
              <w:t>(</w:t>
            </w:r>
            <w:proofErr w:type="spellStart"/>
            <w:r w:rsidRPr="005A669F">
              <w:rPr>
                <w:sz w:val="24"/>
                <w:lang w:val="en-US" w:eastAsia="ru-RU"/>
              </w:rPr>
              <w:t>msg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>)</w:t>
            </w:r>
          </w:p>
        </w:tc>
      </w:tr>
      <w:tr w:rsidR="005A669F" w:rsidRPr="006A5E9E" w14:paraId="7112B215" w14:textId="77777777" w:rsidTr="00E06047">
        <w:trPr>
          <w:jc w:val="center"/>
        </w:trPr>
        <w:tc>
          <w:tcPr>
            <w:tcW w:w="0" w:type="auto"/>
          </w:tcPr>
          <w:p w14:paraId="712A5C51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Controller</w:t>
            </w:r>
          </w:p>
        </w:tc>
        <w:tc>
          <w:tcPr>
            <w:tcW w:w="0" w:type="auto"/>
          </w:tcPr>
          <w:p w14:paraId="012487D7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Контроллер, управляющий переключением между окнами и координацией работы модулей</w:t>
            </w:r>
          </w:p>
        </w:tc>
        <w:tc>
          <w:tcPr>
            <w:tcW w:w="0" w:type="auto"/>
          </w:tcPr>
          <w:p w14:paraId="717BF2AF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login_window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LoginWindow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main_window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MainWindow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backend: </w:t>
            </w:r>
            <w:proofErr w:type="spellStart"/>
            <w:r w:rsidRPr="005A66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0" w:type="auto"/>
          </w:tcPr>
          <w:p w14:paraId="3B1A0A87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</w:t>
            </w:r>
            <w:proofErr w:type="spellStart"/>
            <w:r w:rsidRPr="005A669F">
              <w:rPr>
                <w:sz w:val="24"/>
                <w:lang w:val="en-US" w:eastAsia="ru-RU"/>
              </w:rPr>
              <w:t>show_login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(), </w:t>
            </w:r>
            <w:proofErr w:type="spellStart"/>
            <w:r w:rsidRPr="005A669F">
              <w:rPr>
                <w:sz w:val="24"/>
                <w:lang w:val="en-US" w:eastAsia="ru-RU"/>
              </w:rPr>
              <w:t>switch_to_main</w:t>
            </w:r>
            <w:proofErr w:type="spellEnd"/>
            <w:r w:rsidRPr="005A669F">
              <w:rPr>
                <w:sz w:val="24"/>
                <w:lang w:val="en-US" w:eastAsia="ru-RU"/>
              </w:rPr>
              <w:t>()</w:t>
            </w:r>
          </w:p>
        </w:tc>
      </w:tr>
      <w:tr w:rsidR="005A669F" w:rsidRPr="006A5E9E" w14:paraId="54E78C84" w14:textId="77777777" w:rsidTr="00E06047">
        <w:trPr>
          <w:jc w:val="center"/>
        </w:trPr>
        <w:tc>
          <w:tcPr>
            <w:tcW w:w="0" w:type="auto"/>
          </w:tcPr>
          <w:p w14:paraId="7546D60C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0" w:type="auto"/>
          </w:tcPr>
          <w:p w14:paraId="398E857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5A669F">
              <w:rPr>
                <w:sz w:val="24"/>
                <w:lang w:eastAsia="ru-RU"/>
              </w:rPr>
              <w:t>Бэкенд</w:t>
            </w:r>
            <w:proofErr w:type="spellEnd"/>
            <w:r w:rsidRPr="005A669F">
              <w:rPr>
                <w:sz w:val="24"/>
                <w:lang w:eastAsia="ru-RU"/>
              </w:rPr>
              <w:t xml:space="preserve">-модуль для взаимодействия с </w:t>
            </w:r>
            <w:proofErr w:type="spellStart"/>
            <w:r w:rsidRPr="005A669F">
              <w:rPr>
                <w:sz w:val="24"/>
                <w:lang w:val="en-US" w:eastAsia="ru-RU"/>
              </w:rPr>
              <w:t>Zabbix</w:t>
            </w:r>
            <w:proofErr w:type="spellEnd"/>
            <w:r w:rsidRPr="005A669F">
              <w:rPr>
                <w:sz w:val="24"/>
                <w:lang w:eastAsia="ru-RU"/>
              </w:rPr>
              <w:t xml:space="preserve"> </w:t>
            </w:r>
            <w:r w:rsidRPr="005A669F">
              <w:rPr>
                <w:sz w:val="24"/>
                <w:lang w:val="en-US" w:eastAsia="ru-RU"/>
              </w:rPr>
              <w:t>API</w:t>
            </w:r>
          </w:p>
        </w:tc>
        <w:tc>
          <w:tcPr>
            <w:tcW w:w="0" w:type="auto"/>
          </w:tcPr>
          <w:p w14:paraId="2BA310DB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api_url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auth_token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log_file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 = 'app_errors.log'</w:t>
            </w:r>
          </w:p>
        </w:tc>
        <w:tc>
          <w:tcPr>
            <w:tcW w:w="0" w:type="auto"/>
          </w:tcPr>
          <w:p w14:paraId="29CA673E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connect(u, p): </w:t>
            </w:r>
            <w:proofErr w:type="spellStart"/>
            <w:r w:rsidRPr="005A669F">
              <w:rPr>
                <w:sz w:val="24"/>
                <w:lang w:val="en-US" w:eastAsia="ru-RU"/>
              </w:rPr>
              <w:t>bool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get_all_hosts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(): list, </w:t>
            </w:r>
            <w:proofErr w:type="spellStart"/>
            <w:r w:rsidRPr="005A669F">
              <w:rPr>
                <w:sz w:val="24"/>
                <w:lang w:val="en-US" w:eastAsia="ru-RU"/>
              </w:rPr>
              <w:t>get_cpu_history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(id): tuple, </w:t>
            </w:r>
            <w:proofErr w:type="spellStart"/>
            <w:r w:rsidRPr="005A669F">
              <w:rPr>
                <w:sz w:val="24"/>
                <w:lang w:val="en-US" w:eastAsia="ru-RU"/>
              </w:rPr>
              <w:t>log_error</w:t>
            </w:r>
            <w:proofErr w:type="spellEnd"/>
            <w:r w:rsidRPr="005A669F">
              <w:rPr>
                <w:sz w:val="24"/>
                <w:lang w:val="en-US" w:eastAsia="ru-RU"/>
              </w:rPr>
              <w:t>(</w:t>
            </w:r>
            <w:proofErr w:type="spellStart"/>
            <w:r w:rsidRPr="005A669F">
              <w:rPr>
                <w:sz w:val="24"/>
                <w:lang w:val="en-US" w:eastAsia="ru-RU"/>
              </w:rPr>
              <w:t>err_msg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>)</w:t>
            </w:r>
          </w:p>
        </w:tc>
      </w:tr>
    </w:tbl>
    <w:p w14:paraId="7545857A" w14:textId="77777777" w:rsidR="003F172A" w:rsidRPr="003F172A" w:rsidRDefault="003F172A" w:rsidP="003F172A">
      <w:pPr>
        <w:rPr>
          <w:lang w:val="en-US" w:eastAsia="ru-RU"/>
        </w:rPr>
      </w:pPr>
      <w:r>
        <w:rPr>
          <w:lang w:eastAsia="ru-RU"/>
        </w:rPr>
        <w:t>Связи</w:t>
      </w:r>
      <w:r w:rsidRPr="003F172A">
        <w:rPr>
          <w:lang w:val="en-US" w:eastAsia="ru-RU"/>
        </w:rPr>
        <w:t xml:space="preserve"> </w:t>
      </w:r>
      <w:r>
        <w:rPr>
          <w:lang w:eastAsia="ru-RU"/>
        </w:rPr>
        <w:t>между</w:t>
      </w:r>
      <w:r w:rsidRPr="003F172A">
        <w:rPr>
          <w:lang w:val="en-US" w:eastAsia="ru-RU"/>
        </w:rPr>
        <w:t xml:space="preserve"> </w:t>
      </w:r>
      <w:r>
        <w:rPr>
          <w:lang w:eastAsia="ru-RU"/>
        </w:rPr>
        <w:t>классами</w:t>
      </w:r>
      <w:r w:rsidRPr="003F172A">
        <w:rPr>
          <w:lang w:val="en-US" w:eastAsia="ru-RU"/>
        </w:rPr>
        <w:t>:</w:t>
      </w:r>
    </w:p>
    <w:p w14:paraId="071E8A2B" w14:textId="77777777" w:rsidR="003F172A" w:rsidRPr="003837D4" w:rsidRDefault="003F172A" w:rsidP="00032F6A">
      <w:pPr>
        <w:pStyle w:val="af9"/>
        <w:numPr>
          <w:ilvl w:val="0"/>
          <w:numId w:val="29"/>
        </w:numPr>
        <w:rPr>
          <w:lang w:val="en-US" w:eastAsia="ru-RU"/>
        </w:rPr>
      </w:pPr>
      <w:r w:rsidRPr="003837D4">
        <w:rPr>
          <w:lang w:val="en-US" w:eastAsia="ru-RU"/>
        </w:rPr>
        <w:t xml:space="preserve">Controller </w:t>
      </w:r>
      <w:r>
        <w:rPr>
          <w:lang w:eastAsia="ru-RU"/>
        </w:rPr>
        <w:t>управляет</w:t>
      </w:r>
      <w:r w:rsidRPr="003837D4">
        <w:rPr>
          <w:lang w:val="en-US" w:eastAsia="ru-RU"/>
        </w:rPr>
        <w:t xml:space="preserve"> </w:t>
      </w:r>
      <w:r>
        <w:rPr>
          <w:lang w:eastAsia="ru-RU"/>
        </w:rPr>
        <w:t>экземплярами</w:t>
      </w:r>
      <w:r w:rsidRPr="003837D4">
        <w:rPr>
          <w:lang w:val="en-US" w:eastAsia="ru-RU"/>
        </w:rPr>
        <w:t xml:space="preserve"> </w:t>
      </w:r>
      <w:proofErr w:type="spellStart"/>
      <w:r w:rsidRPr="003837D4">
        <w:rPr>
          <w:lang w:val="en-US" w:eastAsia="ru-RU"/>
        </w:rPr>
        <w:t>LoginWindow</w:t>
      </w:r>
      <w:proofErr w:type="spellEnd"/>
      <w:r w:rsidRPr="003837D4">
        <w:rPr>
          <w:lang w:val="en-US" w:eastAsia="ru-RU"/>
        </w:rPr>
        <w:t xml:space="preserve">, </w:t>
      </w:r>
      <w:proofErr w:type="spellStart"/>
      <w:r w:rsidRPr="003837D4">
        <w:rPr>
          <w:lang w:val="en-US" w:eastAsia="ru-RU"/>
        </w:rPr>
        <w:t>MainWindow</w:t>
      </w:r>
      <w:proofErr w:type="spellEnd"/>
      <w:r w:rsidRPr="003837D4">
        <w:rPr>
          <w:lang w:val="en-US" w:eastAsia="ru-RU"/>
        </w:rPr>
        <w:t xml:space="preserve"> </w:t>
      </w:r>
      <w:r>
        <w:rPr>
          <w:lang w:eastAsia="ru-RU"/>
        </w:rPr>
        <w:t>и</w:t>
      </w:r>
      <w:r w:rsidRPr="003837D4">
        <w:rPr>
          <w:lang w:val="en-US" w:eastAsia="ru-RU"/>
        </w:rPr>
        <w:t xml:space="preserve"> </w:t>
      </w:r>
      <w:proofErr w:type="spellStart"/>
      <w:r w:rsidRPr="003837D4">
        <w:rPr>
          <w:lang w:val="en-US" w:eastAsia="ru-RU"/>
        </w:rPr>
        <w:t>ZabbixBackend</w:t>
      </w:r>
      <w:proofErr w:type="spellEnd"/>
      <w:r w:rsidRPr="003837D4">
        <w:rPr>
          <w:lang w:val="en-US" w:eastAsia="ru-RU"/>
        </w:rPr>
        <w:t>;</w:t>
      </w:r>
    </w:p>
    <w:p w14:paraId="39A73604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proofErr w:type="spellStart"/>
      <w:r>
        <w:rPr>
          <w:lang w:eastAsia="ru-RU"/>
        </w:rPr>
        <w:lastRenderedPageBreak/>
        <w:t>LoginWindow</w:t>
      </w:r>
      <w:proofErr w:type="spellEnd"/>
      <w:r>
        <w:rPr>
          <w:lang w:eastAsia="ru-RU"/>
        </w:rPr>
        <w:t xml:space="preserve"> передает введенные учетные данные в </w:t>
      </w:r>
      <w:proofErr w:type="spellStart"/>
      <w:r>
        <w:rPr>
          <w:lang w:eastAsia="ru-RU"/>
        </w:rPr>
        <w:t>Controller</w:t>
      </w:r>
      <w:proofErr w:type="spellEnd"/>
      <w:r>
        <w:rPr>
          <w:lang w:eastAsia="ru-RU"/>
        </w:rPr>
        <w:t>;</w:t>
      </w:r>
    </w:p>
    <w:p w14:paraId="5ECFF93D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proofErr w:type="spellStart"/>
      <w:r>
        <w:rPr>
          <w:lang w:eastAsia="ru-RU"/>
        </w:rPr>
        <w:t>MainWindow</w:t>
      </w:r>
      <w:proofErr w:type="spellEnd"/>
      <w:r>
        <w:rPr>
          <w:lang w:eastAsia="ru-RU"/>
        </w:rPr>
        <w:t xml:space="preserve"> использует методы </w:t>
      </w:r>
      <w:proofErr w:type="spellStart"/>
      <w:r>
        <w:rPr>
          <w:lang w:eastAsia="ru-RU"/>
        </w:rPr>
        <w:t>ZabbixBackend</w:t>
      </w:r>
      <w:proofErr w:type="spellEnd"/>
      <w:r>
        <w:rPr>
          <w:lang w:eastAsia="ru-RU"/>
        </w:rPr>
        <w:t xml:space="preserve"> для получения данных;</w:t>
      </w:r>
    </w:p>
    <w:p w14:paraId="6B99856E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proofErr w:type="spellStart"/>
      <w:r>
        <w:rPr>
          <w:lang w:eastAsia="ru-RU"/>
        </w:rPr>
        <w:t>ZabbixBackend</w:t>
      </w:r>
      <w:proofErr w:type="spellEnd"/>
      <w:r>
        <w:rPr>
          <w:lang w:eastAsia="ru-RU"/>
        </w:rPr>
        <w:t xml:space="preserve"> выполняет HTTP-запросы к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и записывает ошибки в лог-файл.</w:t>
      </w:r>
    </w:p>
    <w:p w14:paraId="0235285C" w14:textId="36700437" w:rsidR="00D702E2" w:rsidRDefault="00D702E2" w:rsidP="00D702E2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7BA0B8DB" w14:textId="418843C5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последовательности (</w:t>
      </w:r>
      <w:proofErr w:type="spellStart"/>
      <w:r>
        <w:rPr>
          <w:lang w:eastAsia="ru-RU"/>
        </w:rPr>
        <w:t>Sequence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46598C8E" w14:textId="41677EAB" w:rsidR="003F172A" w:rsidRDefault="003F172A" w:rsidP="001E3635">
      <w:pPr>
        <w:rPr>
          <w:lang w:eastAsia="ru-RU"/>
        </w:rPr>
      </w:pPr>
      <w:r>
        <w:rPr>
          <w:lang w:eastAsia="ru-RU"/>
        </w:rPr>
        <w:t>Диаграмма последовательности показывает взаимодействие объектов во времени для конкретного сценария использования. Ниже представлена</w:t>
      </w:r>
      <w:r w:rsidR="001861B8">
        <w:rPr>
          <w:lang w:eastAsia="ru-RU"/>
        </w:rPr>
        <w:t xml:space="preserve"> Таблица 12</w:t>
      </w:r>
      <w:r>
        <w:rPr>
          <w:lang w:eastAsia="ru-RU"/>
        </w:rPr>
        <w:t xml:space="preserve"> для прецедента «Просмотр графика CPU».</w:t>
      </w:r>
    </w:p>
    <w:p w14:paraId="74720657" w14:textId="7707B948" w:rsidR="003F172A" w:rsidRDefault="001861B8" w:rsidP="003F172A">
      <w:pPr>
        <w:rPr>
          <w:lang w:eastAsia="ru-RU"/>
        </w:rPr>
      </w:pPr>
      <w:r>
        <w:rPr>
          <w:lang w:eastAsia="ru-RU"/>
        </w:rPr>
        <w:t xml:space="preserve">Таблица 12 – Описание </w:t>
      </w:r>
      <w:r w:rsidR="008E41E7">
        <w:rPr>
          <w:lang w:eastAsia="ru-RU"/>
        </w:rPr>
        <w:t>сценария «Просмотр графика CPU»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664"/>
        <w:gridCol w:w="3305"/>
        <w:gridCol w:w="5375"/>
      </w:tblGrid>
      <w:tr w:rsidR="006313D3" w:rsidRPr="006313D3" w14:paraId="7C4C2CE1" w14:textId="77777777" w:rsidTr="005E341D">
        <w:trPr>
          <w:jc w:val="center"/>
        </w:trPr>
        <w:tc>
          <w:tcPr>
            <w:tcW w:w="355" w:type="pct"/>
          </w:tcPr>
          <w:p w14:paraId="404FB36D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Шаг</w:t>
            </w:r>
          </w:p>
        </w:tc>
        <w:tc>
          <w:tcPr>
            <w:tcW w:w="1769" w:type="pct"/>
          </w:tcPr>
          <w:p w14:paraId="4CA32B6C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2876" w:type="pct"/>
          </w:tcPr>
          <w:p w14:paraId="2AC5AB5F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Описание</w:t>
            </w:r>
          </w:p>
        </w:tc>
      </w:tr>
      <w:tr w:rsidR="006313D3" w:rsidRPr="006313D3" w14:paraId="0D8A6C5F" w14:textId="77777777" w:rsidTr="005E341D">
        <w:trPr>
          <w:jc w:val="center"/>
        </w:trPr>
        <w:tc>
          <w:tcPr>
            <w:tcW w:w="355" w:type="pct"/>
          </w:tcPr>
          <w:p w14:paraId="1162BDFC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1</w:t>
            </w:r>
          </w:p>
        </w:tc>
        <w:tc>
          <w:tcPr>
            <w:tcW w:w="1769" w:type="pct"/>
          </w:tcPr>
          <w:p w14:paraId="141F24F9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Клик по хосту в списке</w:t>
            </w:r>
          </w:p>
        </w:tc>
        <w:tc>
          <w:tcPr>
            <w:tcW w:w="2876" w:type="pct"/>
          </w:tcPr>
          <w:p w14:paraId="09DA0F5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 xml:space="preserve">Администратор выбирает узел в списке хостов в интерфейсе </w:t>
            </w:r>
            <w:proofErr w:type="spellStart"/>
            <w:r w:rsidRPr="006313D3">
              <w:rPr>
                <w:sz w:val="24"/>
                <w:lang w:eastAsia="ru-RU"/>
              </w:rPr>
              <w:t>MainWindow</w:t>
            </w:r>
            <w:proofErr w:type="spellEnd"/>
          </w:p>
        </w:tc>
      </w:tr>
      <w:tr w:rsidR="006313D3" w:rsidRPr="006313D3" w14:paraId="13599307" w14:textId="77777777" w:rsidTr="005E341D">
        <w:trPr>
          <w:jc w:val="center"/>
        </w:trPr>
        <w:tc>
          <w:tcPr>
            <w:tcW w:w="355" w:type="pct"/>
          </w:tcPr>
          <w:p w14:paraId="126C391A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2</w:t>
            </w:r>
          </w:p>
        </w:tc>
        <w:tc>
          <w:tcPr>
            <w:tcW w:w="1769" w:type="pct"/>
          </w:tcPr>
          <w:p w14:paraId="5CD763F3" w14:textId="77777777" w:rsidR="006313D3" w:rsidRPr="006313D3" w:rsidRDefault="006313D3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6313D3">
              <w:rPr>
                <w:sz w:val="24"/>
                <w:lang w:val="en-US" w:eastAsia="ru-RU"/>
              </w:rPr>
              <w:t>get_cpu_history</w:t>
            </w:r>
            <w:proofErr w:type="spellEnd"/>
            <w:r w:rsidRPr="006313D3">
              <w:rPr>
                <w:sz w:val="24"/>
                <w:lang w:val="en-US" w:eastAsia="ru-RU"/>
              </w:rPr>
              <w:t>(</w:t>
            </w:r>
            <w:proofErr w:type="spellStart"/>
            <w:r w:rsidRPr="006313D3">
              <w:rPr>
                <w:sz w:val="24"/>
                <w:lang w:val="en-US" w:eastAsia="ru-RU"/>
              </w:rPr>
              <w:t>host_id</w:t>
            </w:r>
            <w:proofErr w:type="spellEnd"/>
            <w:r w:rsidRPr="006313D3">
              <w:rPr>
                <w:sz w:val="24"/>
                <w:lang w:val="en-US" w:eastAsia="ru-RU"/>
              </w:rPr>
              <w:t>)</w:t>
            </w:r>
          </w:p>
        </w:tc>
        <w:tc>
          <w:tcPr>
            <w:tcW w:w="2876" w:type="pct"/>
          </w:tcPr>
          <w:p w14:paraId="4E22426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MainWindow</w:t>
            </w:r>
            <w:proofErr w:type="spellEnd"/>
            <w:r w:rsidRPr="006313D3">
              <w:rPr>
                <w:sz w:val="24"/>
                <w:lang w:eastAsia="ru-RU"/>
              </w:rPr>
              <w:t xml:space="preserve"> вызывает метод </w:t>
            </w:r>
            <w:proofErr w:type="spellStart"/>
            <w:r w:rsidRPr="006313D3">
              <w:rPr>
                <w:sz w:val="24"/>
                <w:lang w:eastAsia="ru-RU"/>
              </w:rPr>
              <w:t>бэкенда</w:t>
            </w:r>
            <w:proofErr w:type="spellEnd"/>
            <w:r w:rsidRPr="006313D3">
              <w:rPr>
                <w:sz w:val="24"/>
                <w:lang w:eastAsia="ru-RU"/>
              </w:rPr>
              <w:t xml:space="preserve"> для получения истории CPU</w:t>
            </w:r>
          </w:p>
        </w:tc>
      </w:tr>
      <w:tr w:rsidR="006313D3" w:rsidRPr="006313D3" w14:paraId="119CF1A7" w14:textId="77777777" w:rsidTr="005E341D">
        <w:trPr>
          <w:jc w:val="center"/>
        </w:trPr>
        <w:tc>
          <w:tcPr>
            <w:tcW w:w="355" w:type="pct"/>
          </w:tcPr>
          <w:p w14:paraId="6E6A3CD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3</w:t>
            </w:r>
          </w:p>
        </w:tc>
        <w:tc>
          <w:tcPr>
            <w:tcW w:w="1769" w:type="pct"/>
          </w:tcPr>
          <w:p w14:paraId="7CAC36DA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HTTP POST (</w:t>
            </w:r>
            <w:proofErr w:type="spellStart"/>
            <w:r w:rsidRPr="006313D3">
              <w:rPr>
                <w:sz w:val="24"/>
                <w:lang w:eastAsia="ru-RU"/>
              </w:rPr>
              <w:t>history.get</w:t>
            </w:r>
            <w:proofErr w:type="spellEnd"/>
            <w:r w:rsidRPr="006313D3">
              <w:rPr>
                <w:sz w:val="24"/>
                <w:lang w:eastAsia="ru-RU"/>
              </w:rPr>
              <w:t>)</w:t>
            </w:r>
          </w:p>
        </w:tc>
        <w:tc>
          <w:tcPr>
            <w:tcW w:w="2876" w:type="pct"/>
          </w:tcPr>
          <w:p w14:paraId="75C13F0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ZabbixBackend</w:t>
            </w:r>
            <w:proofErr w:type="spellEnd"/>
            <w:r w:rsidRPr="006313D3">
              <w:rPr>
                <w:sz w:val="24"/>
                <w:lang w:eastAsia="ru-RU"/>
              </w:rPr>
              <w:t xml:space="preserve"> отправляет JSON-RPC запрос к </w:t>
            </w:r>
            <w:proofErr w:type="spellStart"/>
            <w:r w:rsidRPr="006313D3">
              <w:rPr>
                <w:sz w:val="24"/>
                <w:lang w:eastAsia="ru-RU"/>
              </w:rPr>
              <w:t>Zabbix</w:t>
            </w:r>
            <w:proofErr w:type="spellEnd"/>
            <w:r w:rsidRPr="006313D3">
              <w:rPr>
                <w:sz w:val="24"/>
                <w:lang w:eastAsia="ru-RU"/>
              </w:rPr>
              <w:t xml:space="preserve"> API</w:t>
            </w:r>
          </w:p>
        </w:tc>
      </w:tr>
      <w:tr w:rsidR="006313D3" w:rsidRPr="006313D3" w14:paraId="1F54E6EB" w14:textId="77777777" w:rsidTr="005E341D">
        <w:trPr>
          <w:jc w:val="center"/>
        </w:trPr>
        <w:tc>
          <w:tcPr>
            <w:tcW w:w="355" w:type="pct"/>
          </w:tcPr>
          <w:p w14:paraId="4CEF46F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4</w:t>
            </w:r>
          </w:p>
        </w:tc>
        <w:tc>
          <w:tcPr>
            <w:tcW w:w="1769" w:type="pct"/>
          </w:tcPr>
          <w:p w14:paraId="12836860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JSON-RPC ответ с точками</w:t>
            </w:r>
          </w:p>
        </w:tc>
        <w:tc>
          <w:tcPr>
            <w:tcW w:w="2876" w:type="pct"/>
          </w:tcPr>
          <w:p w14:paraId="5647E624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Zabbix</w:t>
            </w:r>
            <w:proofErr w:type="spellEnd"/>
            <w:r w:rsidRPr="006313D3">
              <w:rPr>
                <w:sz w:val="24"/>
                <w:lang w:eastAsia="ru-RU"/>
              </w:rPr>
              <w:t xml:space="preserve"> API возвращает массив исторических значений</w:t>
            </w:r>
          </w:p>
        </w:tc>
      </w:tr>
      <w:tr w:rsidR="006313D3" w:rsidRPr="006313D3" w14:paraId="69E614AB" w14:textId="77777777" w:rsidTr="005E341D">
        <w:trPr>
          <w:jc w:val="center"/>
        </w:trPr>
        <w:tc>
          <w:tcPr>
            <w:tcW w:w="355" w:type="pct"/>
          </w:tcPr>
          <w:p w14:paraId="172B982B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5</w:t>
            </w:r>
          </w:p>
        </w:tc>
        <w:tc>
          <w:tcPr>
            <w:tcW w:w="1769" w:type="pct"/>
          </w:tcPr>
          <w:p w14:paraId="7E797871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Массивы времени и значений</w:t>
            </w:r>
          </w:p>
        </w:tc>
        <w:tc>
          <w:tcPr>
            <w:tcW w:w="2876" w:type="pct"/>
          </w:tcPr>
          <w:p w14:paraId="150E8A8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ZabbixBackend</w:t>
            </w:r>
            <w:proofErr w:type="spellEnd"/>
            <w:r w:rsidRPr="006313D3">
              <w:rPr>
                <w:sz w:val="24"/>
                <w:lang w:eastAsia="ru-RU"/>
              </w:rPr>
              <w:t xml:space="preserve"> преобразует ответ в массивы X (время) и Y (значения)</w:t>
            </w:r>
          </w:p>
        </w:tc>
      </w:tr>
      <w:tr w:rsidR="006313D3" w:rsidRPr="006313D3" w14:paraId="6E853F6E" w14:textId="77777777" w:rsidTr="005E341D">
        <w:trPr>
          <w:jc w:val="center"/>
        </w:trPr>
        <w:tc>
          <w:tcPr>
            <w:tcW w:w="355" w:type="pct"/>
          </w:tcPr>
          <w:p w14:paraId="3AB3CEF8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6</w:t>
            </w:r>
          </w:p>
        </w:tc>
        <w:tc>
          <w:tcPr>
            <w:tcW w:w="1769" w:type="pct"/>
          </w:tcPr>
          <w:p w14:paraId="1F17DAAF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Локальный рендеринг</w:t>
            </w:r>
          </w:p>
        </w:tc>
        <w:tc>
          <w:tcPr>
            <w:tcW w:w="2876" w:type="pct"/>
          </w:tcPr>
          <w:p w14:paraId="712D3633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MainWindow</w:t>
            </w:r>
            <w:proofErr w:type="spellEnd"/>
            <w:r w:rsidRPr="006313D3">
              <w:rPr>
                <w:sz w:val="24"/>
                <w:lang w:eastAsia="ru-RU"/>
              </w:rPr>
              <w:t xml:space="preserve"> передает данные в </w:t>
            </w:r>
            <w:proofErr w:type="spellStart"/>
            <w:r w:rsidRPr="006313D3">
              <w:rPr>
                <w:sz w:val="24"/>
                <w:lang w:eastAsia="ru-RU"/>
              </w:rPr>
              <w:t>виджет</w:t>
            </w:r>
            <w:proofErr w:type="spellEnd"/>
            <w:r w:rsidRPr="006313D3">
              <w:rPr>
                <w:sz w:val="24"/>
                <w:lang w:eastAsia="ru-RU"/>
              </w:rPr>
              <w:t xml:space="preserve"> </w:t>
            </w:r>
            <w:proofErr w:type="spellStart"/>
            <w:r w:rsidRPr="006313D3">
              <w:rPr>
                <w:sz w:val="24"/>
                <w:lang w:eastAsia="ru-RU"/>
              </w:rPr>
              <w:t>Matplotlib</w:t>
            </w:r>
            <w:proofErr w:type="spellEnd"/>
            <w:r w:rsidRPr="006313D3">
              <w:rPr>
                <w:sz w:val="24"/>
                <w:lang w:eastAsia="ru-RU"/>
              </w:rPr>
              <w:t xml:space="preserve"> для </w:t>
            </w:r>
            <w:proofErr w:type="spellStart"/>
            <w:r w:rsidRPr="006313D3">
              <w:rPr>
                <w:sz w:val="24"/>
                <w:lang w:eastAsia="ru-RU"/>
              </w:rPr>
              <w:t>отрисовки</w:t>
            </w:r>
            <w:proofErr w:type="spellEnd"/>
          </w:p>
        </w:tc>
      </w:tr>
      <w:tr w:rsidR="006313D3" w:rsidRPr="006313D3" w14:paraId="03C6BC61" w14:textId="77777777" w:rsidTr="005E341D">
        <w:trPr>
          <w:jc w:val="center"/>
        </w:trPr>
        <w:tc>
          <w:tcPr>
            <w:tcW w:w="355" w:type="pct"/>
          </w:tcPr>
          <w:p w14:paraId="08DF5760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7</w:t>
            </w:r>
          </w:p>
        </w:tc>
        <w:tc>
          <w:tcPr>
            <w:tcW w:w="1769" w:type="pct"/>
          </w:tcPr>
          <w:p w14:paraId="7B27AD74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Отображение нового графика CPU</w:t>
            </w:r>
          </w:p>
        </w:tc>
        <w:tc>
          <w:tcPr>
            <w:tcW w:w="2876" w:type="pct"/>
          </w:tcPr>
          <w:p w14:paraId="3C362218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График отображается на панели визуализации</w:t>
            </w:r>
          </w:p>
        </w:tc>
      </w:tr>
    </w:tbl>
    <w:p w14:paraId="665CF327" w14:textId="678DEAA5" w:rsidR="000412DA" w:rsidRDefault="000412DA" w:rsidP="000412DA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5733CE3B" w14:textId="2CC3E9FC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кооперации (</w:t>
      </w:r>
      <w:proofErr w:type="spellStart"/>
      <w:r>
        <w:rPr>
          <w:lang w:eastAsia="ru-RU"/>
        </w:rPr>
        <w:t>Collaboration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455FCB8F" w14:textId="7D9E9AD2" w:rsidR="003F172A" w:rsidRDefault="003F172A" w:rsidP="003F172A">
      <w:pPr>
        <w:rPr>
          <w:lang w:eastAsia="ru-RU"/>
        </w:rPr>
      </w:pPr>
      <w:r>
        <w:rPr>
          <w:lang w:eastAsia="ru-RU"/>
        </w:rPr>
        <w:t>Диаграмма кооперации показывает взаимодействие объектов в системе, акцентируя внимание на структурной организации объектов, участвующих в сценарии.</w:t>
      </w:r>
      <w:r w:rsidR="005E341D">
        <w:rPr>
          <w:lang w:eastAsia="ru-RU"/>
        </w:rPr>
        <w:t xml:space="preserve"> Описание взаимодействий представлены в Таблице 13.</w:t>
      </w:r>
    </w:p>
    <w:p w14:paraId="4F013D6F" w14:textId="75787876" w:rsidR="005E341D" w:rsidRDefault="005E341D" w:rsidP="003F172A">
      <w:pPr>
        <w:rPr>
          <w:lang w:eastAsia="ru-RU"/>
        </w:rPr>
      </w:pPr>
      <w:r>
        <w:rPr>
          <w:lang w:eastAsia="ru-RU"/>
        </w:rPr>
        <w:lastRenderedPageBreak/>
        <w:t>Таблица 13 – Описание взаимодействий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74"/>
        <w:gridCol w:w="3596"/>
        <w:gridCol w:w="5274"/>
      </w:tblGrid>
      <w:tr w:rsidR="00272C9F" w:rsidRPr="00272C9F" w14:paraId="4D0F430F" w14:textId="77777777" w:rsidTr="005E341D">
        <w:trPr>
          <w:jc w:val="center"/>
        </w:trPr>
        <w:tc>
          <w:tcPr>
            <w:tcW w:w="254" w:type="pct"/>
          </w:tcPr>
          <w:p w14:paraId="5883BAD2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№</w:t>
            </w:r>
          </w:p>
        </w:tc>
        <w:tc>
          <w:tcPr>
            <w:tcW w:w="1924" w:type="pct"/>
          </w:tcPr>
          <w:p w14:paraId="50A2F92F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Взаимодействие</w:t>
            </w:r>
          </w:p>
        </w:tc>
        <w:tc>
          <w:tcPr>
            <w:tcW w:w="2822" w:type="pct"/>
          </w:tcPr>
          <w:p w14:paraId="173E5353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Описание</w:t>
            </w:r>
          </w:p>
        </w:tc>
      </w:tr>
      <w:tr w:rsidR="00272C9F" w:rsidRPr="00272C9F" w14:paraId="50020AF2" w14:textId="77777777" w:rsidTr="005E341D">
        <w:trPr>
          <w:jc w:val="center"/>
        </w:trPr>
        <w:tc>
          <w:tcPr>
            <w:tcW w:w="254" w:type="pct"/>
          </w:tcPr>
          <w:p w14:paraId="5D8C813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1</w:t>
            </w:r>
          </w:p>
        </w:tc>
        <w:tc>
          <w:tcPr>
            <w:tcW w:w="1924" w:type="pct"/>
          </w:tcPr>
          <w:p w14:paraId="72463B53" w14:textId="2928DFD6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Администратор -</w:t>
            </w:r>
            <w:r w:rsidR="00272C9F" w:rsidRPr="00272C9F">
              <w:rPr>
                <w:sz w:val="24"/>
                <w:lang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2822" w:type="pct"/>
          </w:tcPr>
          <w:p w14:paraId="0B5ED445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Клик по хосту в списке</w:t>
            </w:r>
          </w:p>
        </w:tc>
      </w:tr>
      <w:tr w:rsidR="00272C9F" w:rsidRPr="006A5E9E" w14:paraId="26969957" w14:textId="77777777" w:rsidTr="005E341D">
        <w:trPr>
          <w:jc w:val="center"/>
        </w:trPr>
        <w:tc>
          <w:tcPr>
            <w:tcW w:w="254" w:type="pct"/>
          </w:tcPr>
          <w:p w14:paraId="796AC25F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2</w:t>
            </w:r>
          </w:p>
        </w:tc>
        <w:tc>
          <w:tcPr>
            <w:tcW w:w="1924" w:type="pct"/>
          </w:tcPr>
          <w:p w14:paraId="0FAFBC43" w14:textId="02B7AB53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>
              <w:rPr>
                <w:sz w:val="24"/>
                <w:lang w:val="en-US" w:eastAsia="ru-RU"/>
              </w:rPr>
              <w:t>MainWindow</w:t>
            </w:r>
            <w:proofErr w:type="spellEnd"/>
            <w:r>
              <w:rPr>
                <w:sz w:val="24"/>
                <w:lang w:val="en-US" w:eastAsia="ru-RU"/>
              </w:rPr>
              <w:t xml:space="preserve"> -</w:t>
            </w:r>
            <w:r w:rsidR="00272C9F"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2822" w:type="pct"/>
          </w:tcPr>
          <w:p w14:paraId="63D612A8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eastAsia="ru-RU"/>
              </w:rPr>
              <w:t>Вызов</w:t>
            </w:r>
            <w:r w:rsidRPr="00272C9F">
              <w:rPr>
                <w:sz w:val="24"/>
                <w:lang w:val="en-US" w:eastAsia="ru-RU"/>
              </w:rPr>
              <w:t xml:space="preserve"> </w:t>
            </w:r>
            <w:r w:rsidRPr="00272C9F">
              <w:rPr>
                <w:sz w:val="24"/>
                <w:lang w:eastAsia="ru-RU"/>
              </w:rPr>
              <w:t>метода</w:t>
            </w:r>
            <w:r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Pr="00272C9F">
              <w:rPr>
                <w:sz w:val="24"/>
                <w:lang w:val="en-US" w:eastAsia="ru-RU"/>
              </w:rPr>
              <w:t>get_cpu_history</w:t>
            </w:r>
            <w:proofErr w:type="spellEnd"/>
            <w:r w:rsidRPr="00272C9F">
              <w:rPr>
                <w:sz w:val="24"/>
                <w:lang w:val="en-US" w:eastAsia="ru-RU"/>
              </w:rPr>
              <w:t>(</w:t>
            </w:r>
            <w:proofErr w:type="spellStart"/>
            <w:r w:rsidRPr="00272C9F">
              <w:rPr>
                <w:sz w:val="24"/>
                <w:lang w:val="en-US" w:eastAsia="ru-RU"/>
              </w:rPr>
              <w:t>host_id</w:t>
            </w:r>
            <w:proofErr w:type="spellEnd"/>
            <w:r w:rsidRPr="00272C9F">
              <w:rPr>
                <w:sz w:val="24"/>
                <w:lang w:val="en-US" w:eastAsia="ru-RU"/>
              </w:rPr>
              <w:t>)</w:t>
            </w:r>
          </w:p>
        </w:tc>
      </w:tr>
      <w:tr w:rsidR="00272C9F" w:rsidRPr="006A5E9E" w14:paraId="15EF1E32" w14:textId="77777777" w:rsidTr="005E341D">
        <w:trPr>
          <w:jc w:val="center"/>
        </w:trPr>
        <w:tc>
          <w:tcPr>
            <w:tcW w:w="254" w:type="pct"/>
          </w:tcPr>
          <w:p w14:paraId="7A855E11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3</w:t>
            </w:r>
          </w:p>
        </w:tc>
        <w:tc>
          <w:tcPr>
            <w:tcW w:w="1924" w:type="pct"/>
          </w:tcPr>
          <w:p w14:paraId="6976AC9B" w14:textId="7E3AB42D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>
              <w:rPr>
                <w:sz w:val="24"/>
                <w:lang w:val="en-US" w:eastAsia="ru-RU"/>
              </w:rPr>
              <w:t>ZabbixBackend</w:t>
            </w:r>
            <w:proofErr w:type="spellEnd"/>
            <w:r>
              <w:rPr>
                <w:sz w:val="24"/>
                <w:lang w:val="en-US" w:eastAsia="ru-RU"/>
              </w:rPr>
              <w:t xml:space="preserve"> -</w:t>
            </w:r>
            <w:r w:rsidR="00272C9F"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val="en-US" w:eastAsia="ru-RU"/>
              </w:rPr>
              <w:t>Zabbix</w:t>
            </w:r>
            <w:proofErr w:type="spellEnd"/>
            <w:r w:rsidR="00272C9F" w:rsidRPr="00272C9F">
              <w:rPr>
                <w:sz w:val="24"/>
                <w:lang w:val="en-US" w:eastAsia="ru-RU"/>
              </w:rPr>
              <w:t xml:space="preserve"> API</w:t>
            </w:r>
          </w:p>
        </w:tc>
        <w:tc>
          <w:tcPr>
            <w:tcW w:w="2822" w:type="pct"/>
          </w:tcPr>
          <w:p w14:paraId="08C8AF06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eastAsia="ru-RU"/>
              </w:rPr>
              <w:t>Отправка</w:t>
            </w:r>
            <w:r w:rsidRPr="00272C9F">
              <w:rPr>
                <w:sz w:val="24"/>
                <w:lang w:val="en-US" w:eastAsia="ru-RU"/>
              </w:rPr>
              <w:t xml:space="preserve"> HTTP POST </w:t>
            </w:r>
            <w:r w:rsidRPr="00272C9F">
              <w:rPr>
                <w:sz w:val="24"/>
                <w:lang w:eastAsia="ru-RU"/>
              </w:rPr>
              <w:t>запроса</w:t>
            </w:r>
            <w:r w:rsidRPr="00272C9F">
              <w:rPr>
                <w:sz w:val="24"/>
                <w:lang w:val="en-US" w:eastAsia="ru-RU"/>
              </w:rPr>
              <w:t xml:space="preserve"> (</w:t>
            </w:r>
            <w:proofErr w:type="spellStart"/>
            <w:r w:rsidRPr="00272C9F">
              <w:rPr>
                <w:sz w:val="24"/>
                <w:lang w:val="en-US" w:eastAsia="ru-RU"/>
              </w:rPr>
              <w:t>history.get</w:t>
            </w:r>
            <w:proofErr w:type="spellEnd"/>
            <w:r w:rsidRPr="00272C9F">
              <w:rPr>
                <w:sz w:val="24"/>
                <w:lang w:val="en-US" w:eastAsia="ru-RU"/>
              </w:rPr>
              <w:t>)</w:t>
            </w:r>
          </w:p>
        </w:tc>
      </w:tr>
      <w:tr w:rsidR="00272C9F" w:rsidRPr="00272C9F" w14:paraId="6D4CFDA3" w14:textId="77777777" w:rsidTr="005E341D">
        <w:trPr>
          <w:jc w:val="center"/>
        </w:trPr>
        <w:tc>
          <w:tcPr>
            <w:tcW w:w="254" w:type="pct"/>
          </w:tcPr>
          <w:p w14:paraId="116633AB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4</w:t>
            </w:r>
          </w:p>
        </w:tc>
        <w:tc>
          <w:tcPr>
            <w:tcW w:w="1924" w:type="pct"/>
          </w:tcPr>
          <w:p w14:paraId="18D8CFE3" w14:textId="1FEA5C9F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>
              <w:rPr>
                <w:sz w:val="24"/>
                <w:lang w:val="en-US" w:eastAsia="ru-RU"/>
              </w:rPr>
              <w:t>Zabbix</w:t>
            </w:r>
            <w:proofErr w:type="spellEnd"/>
            <w:r>
              <w:rPr>
                <w:sz w:val="24"/>
                <w:lang w:val="en-US" w:eastAsia="ru-RU"/>
              </w:rPr>
              <w:t xml:space="preserve"> API -</w:t>
            </w:r>
            <w:r w:rsidR="00272C9F"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2822" w:type="pct"/>
          </w:tcPr>
          <w:p w14:paraId="50ABE3BF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 xml:space="preserve">Возврат </w:t>
            </w:r>
            <w:r w:rsidRPr="00272C9F">
              <w:rPr>
                <w:sz w:val="24"/>
                <w:lang w:val="en-US" w:eastAsia="ru-RU"/>
              </w:rPr>
              <w:t>JSON</w:t>
            </w:r>
            <w:r w:rsidRPr="00272C9F">
              <w:rPr>
                <w:sz w:val="24"/>
                <w:lang w:eastAsia="ru-RU"/>
              </w:rPr>
              <w:t>-</w:t>
            </w:r>
            <w:r w:rsidRPr="00272C9F">
              <w:rPr>
                <w:sz w:val="24"/>
                <w:lang w:val="en-US" w:eastAsia="ru-RU"/>
              </w:rPr>
              <w:t>RPC</w:t>
            </w:r>
            <w:r w:rsidRPr="00272C9F">
              <w:rPr>
                <w:sz w:val="24"/>
                <w:lang w:eastAsia="ru-RU"/>
              </w:rPr>
              <w:t xml:space="preserve"> ответа с точками</w:t>
            </w:r>
          </w:p>
        </w:tc>
      </w:tr>
      <w:tr w:rsidR="00272C9F" w:rsidRPr="00272C9F" w14:paraId="75C8C4FD" w14:textId="77777777" w:rsidTr="005E341D">
        <w:trPr>
          <w:jc w:val="center"/>
        </w:trPr>
        <w:tc>
          <w:tcPr>
            <w:tcW w:w="254" w:type="pct"/>
          </w:tcPr>
          <w:p w14:paraId="3DAB3B9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5</w:t>
            </w:r>
          </w:p>
        </w:tc>
        <w:tc>
          <w:tcPr>
            <w:tcW w:w="1924" w:type="pct"/>
          </w:tcPr>
          <w:p w14:paraId="6D1A06EA" w14:textId="7031CE8D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72C9F">
              <w:rPr>
                <w:sz w:val="24"/>
                <w:lang w:eastAsia="ru-RU"/>
              </w:rPr>
              <w:t>ZabbixBackend</w:t>
            </w:r>
            <w:proofErr w:type="spellEnd"/>
            <w:r w:rsidRPr="00272C9F">
              <w:rPr>
                <w:sz w:val="24"/>
                <w:lang w:eastAsia="ru-RU"/>
              </w:rPr>
              <w:t xml:space="preserve"> </w:t>
            </w:r>
            <w:r w:rsidR="00CE038A">
              <w:rPr>
                <w:sz w:val="24"/>
                <w:lang w:eastAsia="ru-RU"/>
              </w:rPr>
              <w:t>-</w:t>
            </w:r>
            <w:r w:rsidRPr="00272C9F">
              <w:rPr>
                <w:sz w:val="24"/>
                <w:lang w:eastAsia="ru-RU"/>
              </w:rPr>
              <w:t xml:space="preserve"> </w:t>
            </w:r>
            <w:proofErr w:type="spellStart"/>
            <w:r w:rsidRPr="00272C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2822" w:type="pct"/>
          </w:tcPr>
          <w:p w14:paraId="1A8830E7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Возврат массивов времени и значений метрик</w:t>
            </w:r>
          </w:p>
        </w:tc>
      </w:tr>
      <w:tr w:rsidR="00272C9F" w:rsidRPr="00272C9F" w14:paraId="00DF0ACD" w14:textId="77777777" w:rsidTr="005E341D">
        <w:trPr>
          <w:jc w:val="center"/>
        </w:trPr>
        <w:tc>
          <w:tcPr>
            <w:tcW w:w="254" w:type="pct"/>
          </w:tcPr>
          <w:p w14:paraId="323A0B2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6</w:t>
            </w:r>
          </w:p>
        </w:tc>
        <w:tc>
          <w:tcPr>
            <w:tcW w:w="1924" w:type="pct"/>
          </w:tcPr>
          <w:p w14:paraId="77CAD113" w14:textId="14551109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>
              <w:rPr>
                <w:sz w:val="24"/>
                <w:lang w:eastAsia="ru-RU"/>
              </w:rPr>
              <w:t>MainWindow</w:t>
            </w:r>
            <w:proofErr w:type="spellEnd"/>
            <w:r>
              <w:rPr>
                <w:sz w:val="24"/>
                <w:lang w:eastAsia="ru-RU"/>
              </w:rPr>
              <w:t xml:space="preserve"> -</w:t>
            </w:r>
            <w:r w:rsidR="00272C9F" w:rsidRPr="00272C9F">
              <w:rPr>
                <w:sz w:val="24"/>
                <w:lang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2822" w:type="pct"/>
          </w:tcPr>
          <w:p w14:paraId="3AC3B40C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Локальный рендеринг графика</w:t>
            </w:r>
          </w:p>
        </w:tc>
      </w:tr>
      <w:tr w:rsidR="00272C9F" w:rsidRPr="00272C9F" w14:paraId="72261E65" w14:textId="77777777" w:rsidTr="005E341D">
        <w:trPr>
          <w:jc w:val="center"/>
        </w:trPr>
        <w:tc>
          <w:tcPr>
            <w:tcW w:w="254" w:type="pct"/>
          </w:tcPr>
          <w:p w14:paraId="07AE172B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7</w:t>
            </w:r>
          </w:p>
        </w:tc>
        <w:tc>
          <w:tcPr>
            <w:tcW w:w="1924" w:type="pct"/>
          </w:tcPr>
          <w:p w14:paraId="3CBB850B" w14:textId="7B34A598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>
              <w:rPr>
                <w:sz w:val="24"/>
                <w:lang w:eastAsia="ru-RU"/>
              </w:rPr>
              <w:t>MainWindow</w:t>
            </w:r>
            <w:proofErr w:type="spellEnd"/>
            <w:r>
              <w:rPr>
                <w:sz w:val="24"/>
                <w:lang w:eastAsia="ru-RU"/>
              </w:rPr>
              <w:t xml:space="preserve"> -</w:t>
            </w:r>
            <w:r w:rsidR="00272C9F" w:rsidRPr="00272C9F">
              <w:rPr>
                <w:sz w:val="24"/>
                <w:lang w:eastAsia="ru-RU"/>
              </w:rPr>
              <w:t xml:space="preserve"> Администратор</w:t>
            </w:r>
          </w:p>
        </w:tc>
        <w:tc>
          <w:tcPr>
            <w:tcW w:w="2822" w:type="pct"/>
          </w:tcPr>
          <w:p w14:paraId="00EBD3B9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Отображение нового графика CPU</w:t>
            </w:r>
          </w:p>
        </w:tc>
      </w:tr>
    </w:tbl>
    <w:p w14:paraId="23E7F785" w14:textId="6DBAF91A" w:rsidR="00146738" w:rsidRDefault="00146738" w:rsidP="00146738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E440A2B" w14:textId="7AB0E66E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состояний (</w:t>
      </w:r>
      <w:proofErr w:type="spellStart"/>
      <w:r>
        <w:rPr>
          <w:lang w:eastAsia="ru-RU"/>
        </w:rPr>
        <w:t>State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73279880" w14:textId="0E48FD41" w:rsidR="003F172A" w:rsidRDefault="003F172A" w:rsidP="00D211B6">
      <w:pPr>
        <w:rPr>
          <w:lang w:eastAsia="ru-RU"/>
        </w:rPr>
      </w:pPr>
      <w:r>
        <w:rPr>
          <w:lang w:eastAsia="ru-RU"/>
        </w:rPr>
        <w:t>Диаграмма состояний отображает жизненный цикл приложения и переходы между состояниями при наступлении определенных событий.</w:t>
      </w:r>
      <w:r w:rsidR="00551BC5">
        <w:rPr>
          <w:lang w:eastAsia="ru-RU"/>
        </w:rPr>
        <w:t xml:space="preserve"> Состояние приложения представлены в Таблице 14</w:t>
      </w:r>
    </w:p>
    <w:p w14:paraId="51126BA6" w14:textId="53610F3B" w:rsidR="003F172A" w:rsidRDefault="00551BC5" w:rsidP="003F172A">
      <w:pPr>
        <w:rPr>
          <w:lang w:eastAsia="ru-RU"/>
        </w:rPr>
      </w:pPr>
      <w:r>
        <w:rPr>
          <w:lang w:eastAsia="ru-RU"/>
        </w:rPr>
        <w:t xml:space="preserve">Таблица 14 – Состояния </w:t>
      </w:r>
      <w:r w:rsidR="002A0B9A">
        <w:rPr>
          <w:lang w:eastAsia="ru-RU"/>
        </w:rPr>
        <w:t>приложения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812"/>
        <w:gridCol w:w="2099"/>
        <w:gridCol w:w="1258"/>
        <w:gridCol w:w="1811"/>
        <w:gridCol w:w="1364"/>
      </w:tblGrid>
      <w:tr w:rsidR="00D211B6" w:rsidRPr="00D211B6" w14:paraId="0B49924B" w14:textId="77777777" w:rsidTr="009958D2">
        <w:trPr>
          <w:jc w:val="center"/>
        </w:trPr>
        <w:tc>
          <w:tcPr>
            <w:tcW w:w="1505" w:type="pct"/>
          </w:tcPr>
          <w:p w14:paraId="4DDF73E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Состояние</w:t>
            </w:r>
          </w:p>
        </w:tc>
        <w:tc>
          <w:tcPr>
            <w:tcW w:w="1123" w:type="pct"/>
          </w:tcPr>
          <w:p w14:paraId="106D6DA3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673" w:type="pct"/>
          </w:tcPr>
          <w:p w14:paraId="5113B319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Входное действие</w:t>
            </w:r>
          </w:p>
        </w:tc>
        <w:tc>
          <w:tcPr>
            <w:tcW w:w="969" w:type="pct"/>
          </w:tcPr>
          <w:p w14:paraId="7BCA985A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731" w:type="pct"/>
          </w:tcPr>
          <w:p w14:paraId="26439F7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Выходное действие</w:t>
            </w:r>
          </w:p>
        </w:tc>
      </w:tr>
      <w:tr w:rsidR="00D211B6" w:rsidRPr="00D211B6" w14:paraId="4AE28E6C" w14:textId="77777777" w:rsidTr="009958D2">
        <w:trPr>
          <w:jc w:val="center"/>
        </w:trPr>
        <w:tc>
          <w:tcPr>
            <w:tcW w:w="1505" w:type="pct"/>
          </w:tcPr>
          <w:p w14:paraId="207DF69A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ОжиданиеАвторизации</w:t>
            </w:r>
            <w:proofErr w:type="spellEnd"/>
          </w:p>
        </w:tc>
        <w:tc>
          <w:tcPr>
            <w:tcW w:w="1123" w:type="pct"/>
          </w:tcPr>
          <w:p w14:paraId="1B6A43F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Приложение запущено, отображается форма входа</w:t>
            </w:r>
          </w:p>
        </w:tc>
        <w:tc>
          <w:tcPr>
            <w:tcW w:w="673" w:type="pct"/>
          </w:tcPr>
          <w:p w14:paraId="56BF3D2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Показ формы ввода</w:t>
            </w:r>
          </w:p>
        </w:tc>
        <w:tc>
          <w:tcPr>
            <w:tcW w:w="969" w:type="pct"/>
          </w:tcPr>
          <w:p w14:paraId="01996E1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 xml:space="preserve">Проверка сетевого </w:t>
            </w:r>
            <w:proofErr w:type="spellStart"/>
            <w:r w:rsidRPr="00D211B6">
              <w:rPr>
                <w:sz w:val="24"/>
                <w:lang w:eastAsia="ru-RU"/>
              </w:rPr>
              <w:t>токена</w:t>
            </w:r>
            <w:proofErr w:type="spellEnd"/>
          </w:p>
        </w:tc>
        <w:tc>
          <w:tcPr>
            <w:tcW w:w="731" w:type="pct"/>
          </w:tcPr>
          <w:p w14:paraId="7620296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18928524" w14:textId="77777777" w:rsidTr="009958D2">
        <w:trPr>
          <w:jc w:val="center"/>
        </w:trPr>
        <w:tc>
          <w:tcPr>
            <w:tcW w:w="1505" w:type="pct"/>
          </w:tcPr>
          <w:p w14:paraId="707E976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ГлавноеОкноОткрыто</w:t>
            </w:r>
            <w:proofErr w:type="spellEnd"/>
            <w:r w:rsidRPr="00D211B6">
              <w:rPr>
                <w:sz w:val="24"/>
                <w:lang w:eastAsia="ru-RU"/>
              </w:rPr>
              <w:t xml:space="preserve"> (Рабочий режим)</w:t>
            </w:r>
          </w:p>
        </w:tc>
        <w:tc>
          <w:tcPr>
            <w:tcW w:w="1123" w:type="pct"/>
          </w:tcPr>
          <w:p w14:paraId="43843AC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Пользователь авторизован, открыто главное окно</w:t>
            </w:r>
          </w:p>
        </w:tc>
        <w:tc>
          <w:tcPr>
            <w:tcW w:w="673" w:type="pct"/>
          </w:tcPr>
          <w:p w14:paraId="42CF48F2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252E3A4B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Ожидание действий</w:t>
            </w:r>
          </w:p>
        </w:tc>
        <w:tc>
          <w:tcPr>
            <w:tcW w:w="731" w:type="pct"/>
          </w:tcPr>
          <w:p w14:paraId="797F0292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6A9323BC" w14:textId="77777777" w:rsidTr="009958D2">
        <w:trPr>
          <w:jc w:val="center"/>
        </w:trPr>
        <w:tc>
          <w:tcPr>
            <w:tcW w:w="1505" w:type="pct"/>
          </w:tcPr>
          <w:p w14:paraId="480A7159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ОтображениеСписка</w:t>
            </w:r>
            <w:proofErr w:type="spellEnd"/>
          </w:p>
        </w:tc>
        <w:tc>
          <w:tcPr>
            <w:tcW w:w="1123" w:type="pct"/>
          </w:tcPr>
          <w:p w14:paraId="53AB30C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Загружен и отображается список хостов</w:t>
            </w:r>
          </w:p>
        </w:tc>
        <w:tc>
          <w:tcPr>
            <w:tcW w:w="673" w:type="pct"/>
          </w:tcPr>
          <w:p w14:paraId="697C47F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5FE2D076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Ожидание действий пользователя</w:t>
            </w:r>
          </w:p>
        </w:tc>
        <w:tc>
          <w:tcPr>
            <w:tcW w:w="731" w:type="pct"/>
          </w:tcPr>
          <w:p w14:paraId="1B641C0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293E31EA" w14:textId="77777777" w:rsidTr="009958D2">
        <w:trPr>
          <w:jc w:val="center"/>
        </w:trPr>
        <w:tc>
          <w:tcPr>
            <w:tcW w:w="1505" w:type="pct"/>
          </w:tcPr>
          <w:p w14:paraId="29CEC72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ЗагрузкаДанных</w:t>
            </w:r>
            <w:proofErr w:type="spellEnd"/>
          </w:p>
        </w:tc>
        <w:tc>
          <w:tcPr>
            <w:tcW w:w="1123" w:type="pct"/>
          </w:tcPr>
          <w:p w14:paraId="7CBBE80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Выполняется запрос к API для получения хостов</w:t>
            </w:r>
          </w:p>
        </w:tc>
        <w:tc>
          <w:tcPr>
            <w:tcW w:w="673" w:type="pct"/>
          </w:tcPr>
          <w:p w14:paraId="4FC251B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6CC54087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host.get</w:t>
            </w:r>
            <w:proofErr w:type="spellEnd"/>
            <w:r w:rsidRPr="00D211B6">
              <w:rPr>
                <w:sz w:val="24"/>
                <w:lang w:eastAsia="ru-RU"/>
              </w:rPr>
              <w:t xml:space="preserve"> через API</w:t>
            </w:r>
          </w:p>
        </w:tc>
        <w:tc>
          <w:tcPr>
            <w:tcW w:w="731" w:type="pct"/>
          </w:tcPr>
          <w:p w14:paraId="66496896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156A092F" w14:textId="77777777" w:rsidTr="009958D2">
        <w:trPr>
          <w:jc w:val="center"/>
        </w:trPr>
        <w:tc>
          <w:tcPr>
            <w:tcW w:w="1505" w:type="pct"/>
          </w:tcPr>
          <w:p w14:paraId="520D954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ОбновлениеГрафика</w:t>
            </w:r>
            <w:proofErr w:type="spellEnd"/>
          </w:p>
        </w:tc>
        <w:tc>
          <w:tcPr>
            <w:tcW w:w="1123" w:type="pct"/>
          </w:tcPr>
          <w:p w14:paraId="6E25AD1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 xml:space="preserve">Выполняется построение </w:t>
            </w:r>
            <w:r w:rsidRPr="00D211B6">
              <w:rPr>
                <w:sz w:val="24"/>
                <w:lang w:eastAsia="ru-RU"/>
              </w:rPr>
              <w:lastRenderedPageBreak/>
              <w:t>графика для выбранного узла</w:t>
            </w:r>
          </w:p>
        </w:tc>
        <w:tc>
          <w:tcPr>
            <w:tcW w:w="673" w:type="pct"/>
          </w:tcPr>
          <w:p w14:paraId="366F6BA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lastRenderedPageBreak/>
              <w:t>–</w:t>
            </w:r>
          </w:p>
        </w:tc>
        <w:tc>
          <w:tcPr>
            <w:tcW w:w="969" w:type="pct"/>
          </w:tcPr>
          <w:p w14:paraId="6B81ED5C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 xml:space="preserve">Рендеринг </w:t>
            </w:r>
            <w:proofErr w:type="spellStart"/>
            <w:r w:rsidRPr="00D211B6">
              <w:rPr>
                <w:sz w:val="24"/>
                <w:lang w:eastAsia="ru-RU"/>
              </w:rPr>
              <w:t>Matplotlib</w:t>
            </w:r>
            <w:proofErr w:type="spellEnd"/>
          </w:p>
        </w:tc>
        <w:tc>
          <w:tcPr>
            <w:tcW w:w="731" w:type="pct"/>
          </w:tcPr>
          <w:p w14:paraId="727BE0C0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531104BE" w14:textId="77777777" w:rsidTr="009958D2">
        <w:trPr>
          <w:jc w:val="center"/>
        </w:trPr>
        <w:tc>
          <w:tcPr>
            <w:tcW w:w="1505" w:type="pct"/>
          </w:tcPr>
          <w:p w14:paraId="1FEF050D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lastRenderedPageBreak/>
              <w:t>ЭкспортФайла</w:t>
            </w:r>
            <w:proofErr w:type="spellEnd"/>
          </w:p>
        </w:tc>
        <w:tc>
          <w:tcPr>
            <w:tcW w:w="1123" w:type="pct"/>
          </w:tcPr>
          <w:p w14:paraId="2FA1874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Выполняется сохранение отчета в файл</w:t>
            </w:r>
          </w:p>
        </w:tc>
        <w:tc>
          <w:tcPr>
            <w:tcW w:w="673" w:type="pct"/>
          </w:tcPr>
          <w:p w14:paraId="62D0B56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7BCBB96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Запись report.csv</w:t>
            </w:r>
          </w:p>
        </w:tc>
        <w:tc>
          <w:tcPr>
            <w:tcW w:w="731" w:type="pct"/>
          </w:tcPr>
          <w:p w14:paraId="5194C33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</w:tbl>
    <w:p w14:paraId="06956366" w14:textId="78BBCB16" w:rsidR="003F172A" w:rsidRDefault="003F172A" w:rsidP="003F172A">
      <w:pPr>
        <w:rPr>
          <w:lang w:eastAsia="ru-RU"/>
        </w:rPr>
      </w:pPr>
      <w:r>
        <w:rPr>
          <w:lang w:eastAsia="ru-RU"/>
        </w:rPr>
        <w:t>Переходы между состояниями</w:t>
      </w:r>
      <w:r w:rsidR="00C11C78">
        <w:rPr>
          <w:lang w:eastAsia="ru-RU"/>
        </w:rPr>
        <w:t xml:space="preserve"> представлены в Таблице 15.</w:t>
      </w:r>
    </w:p>
    <w:p w14:paraId="1AEC5D16" w14:textId="33BF8E77" w:rsidR="00C11C78" w:rsidRDefault="00C11C78" w:rsidP="003F172A">
      <w:pPr>
        <w:rPr>
          <w:lang w:eastAsia="ru-RU"/>
        </w:rPr>
      </w:pPr>
      <w:r>
        <w:rPr>
          <w:lang w:eastAsia="ru-RU"/>
        </w:rPr>
        <w:t>Таблица 15 – Переходы между состояниями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876"/>
        <w:gridCol w:w="2209"/>
        <w:gridCol w:w="3259"/>
      </w:tblGrid>
      <w:tr w:rsidR="009958D2" w:rsidRPr="009746E9" w14:paraId="6A615EF1" w14:textId="77777777" w:rsidTr="00CF0552">
        <w:trPr>
          <w:jc w:val="center"/>
        </w:trPr>
        <w:tc>
          <w:tcPr>
            <w:tcW w:w="2074" w:type="pct"/>
          </w:tcPr>
          <w:p w14:paraId="5CDD4074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Переход</w:t>
            </w:r>
          </w:p>
        </w:tc>
        <w:tc>
          <w:tcPr>
            <w:tcW w:w="1182" w:type="pct"/>
          </w:tcPr>
          <w:p w14:paraId="2EFE8E7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Условие</w:t>
            </w:r>
          </w:p>
        </w:tc>
        <w:tc>
          <w:tcPr>
            <w:tcW w:w="1744" w:type="pct"/>
          </w:tcPr>
          <w:p w14:paraId="76AD1DE9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Описание</w:t>
            </w:r>
          </w:p>
        </w:tc>
      </w:tr>
      <w:tr w:rsidR="009958D2" w:rsidRPr="009746E9" w14:paraId="35D579E9" w14:textId="77777777" w:rsidTr="00CF0552">
        <w:trPr>
          <w:jc w:val="center"/>
        </w:trPr>
        <w:tc>
          <w:tcPr>
            <w:tcW w:w="2074" w:type="pct"/>
          </w:tcPr>
          <w:p w14:paraId="34842196" w14:textId="27884F4E" w:rsidR="009958D2" w:rsidRPr="009746E9" w:rsidRDefault="000F27E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ОжиданиеАвторизации</w:t>
            </w:r>
            <w:proofErr w:type="spellEnd"/>
            <w:r w:rsidRPr="009746E9">
              <w:rPr>
                <w:sz w:val="24"/>
                <w:lang w:eastAsia="ru-RU"/>
              </w:rPr>
              <w:t xml:space="preserve"> –</w:t>
            </w:r>
            <w:proofErr w:type="spellStart"/>
            <w:r w:rsidR="009958D2" w:rsidRPr="009746E9">
              <w:rPr>
                <w:sz w:val="24"/>
                <w:lang w:eastAsia="ru-RU"/>
              </w:rPr>
              <w:t>ГлавноеОкноОткрыто</w:t>
            </w:r>
            <w:proofErr w:type="spellEnd"/>
          </w:p>
        </w:tc>
        <w:tc>
          <w:tcPr>
            <w:tcW w:w="1182" w:type="pct"/>
          </w:tcPr>
          <w:p w14:paraId="4C094FC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 xml:space="preserve">Валидный </w:t>
            </w:r>
            <w:proofErr w:type="spellStart"/>
            <w:r w:rsidRPr="009746E9">
              <w:rPr>
                <w:sz w:val="24"/>
                <w:lang w:eastAsia="ru-RU"/>
              </w:rPr>
              <w:t>токен</w:t>
            </w:r>
            <w:proofErr w:type="spellEnd"/>
            <w:r w:rsidRPr="009746E9">
              <w:rPr>
                <w:sz w:val="24"/>
                <w:lang w:eastAsia="ru-RU"/>
              </w:rPr>
              <w:t xml:space="preserve"> сессии</w:t>
            </w:r>
          </w:p>
        </w:tc>
        <w:tc>
          <w:tcPr>
            <w:tcW w:w="1744" w:type="pct"/>
          </w:tcPr>
          <w:p w14:paraId="1C459E45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Пользователь успешно авторизован</w:t>
            </w:r>
          </w:p>
        </w:tc>
      </w:tr>
      <w:tr w:rsidR="009958D2" w:rsidRPr="009746E9" w14:paraId="0F46464E" w14:textId="77777777" w:rsidTr="00CF0552">
        <w:trPr>
          <w:jc w:val="center"/>
        </w:trPr>
        <w:tc>
          <w:tcPr>
            <w:tcW w:w="2074" w:type="pct"/>
          </w:tcPr>
          <w:p w14:paraId="59B2A600" w14:textId="6166ACB3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ГлавноеОкноОткрыто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</w:p>
        </w:tc>
        <w:tc>
          <w:tcPr>
            <w:tcW w:w="1182" w:type="pct"/>
          </w:tcPr>
          <w:p w14:paraId="35973D58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Загрузка завершена</w:t>
            </w:r>
          </w:p>
        </w:tc>
        <w:tc>
          <w:tcPr>
            <w:tcW w:w="1744" w:type="pct"/>
          </w:tcPr>
          <w:p w14:paraId="06192FAA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Список хостов получен и отображен</w:t>
            </w:r>
          </w:p>
        </w:tc>
      </w:tr>
      <w:tr w:rsidR="009958D2" w:rsidRPr="009746E9" w14:paraId="3AEB0892" w14:textId="77777777" w:rsidTr="00CF0552">
        <w:trPr>
          <w:jc w:val="center"/>
        </w:trPr>
        <w:tc>
          <w:tcPr>
            <w:tcW w:w="2074" w:type="pct"/>
          </w:tcPr>
          <w:p w14:paraId="1603E4FF" w14:textId="4D533B33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ЗагрузкаДанных</w:t>
            </w:r>
            <w:proofErr w:type="spellEnd"/>
          </w:p>
        </w:tc>
        <w:tc>
          <w:tcPr>
            <w:tcW w:w="1182" w:type="pct"/>
          </w:tcPr>
          <w:p w14:paraId="2E74C921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Клик на узел (</w:t>
            </w:r>
            <w:proofErr w:type="spellStart"/>
            <w:r w:rsidRPr="009746E9">
              <w:rPr>
                <w:sz w:val="24"/>
                <w:lang w:eastAsia="ru-RU"/>
              </w:rPr>
              <w:t>hostid</w:t>
            </w:r>
            <w:proofErr w:type="spellEnd"/>
            <w:r w:rsidRPr="009746E9">
              <w:rPr>
                <w:sz w:val="24"/>
                <w:lang w:eastAsia="ru-RU"/>
              </w:rPr>
              <w:t>)</w:t>
            </w:r>
          </w:p>
        </w:tc>
        <w:tc>
          <w:tcPr>
            <w:tcW w:w="1744" w:type="pct"/>
          </w:tcPr>
          <w:p w14:paraId="5154BD3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Выбран узел для просмотра метрик</w:t>
            </w:r>
          </w:p>
        </w:tc>
      </w:tr>
      <w:tr w:rsidR="009958D2" w:rsidRPr="009746E9" w14:paraId="1DAC7FC9" w14:textId="77777777" w:rsidTr="00CF0552">
        <w:trPr>
          <w:jc w:val="center"/>
        </w:trPr>
        <w:tc>
          <w:tcPr>
            <w:tcW w:w="2074" w:type="pct"/>
          </w:tcPr>
          <w:p w14:paraId="65B4A7F9" w14:textId="590D354F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ЗагрузкаДанных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ОбновлениеГрафика</w:t>
            </w:r>
            <w:proofErr w:type="spellEnd"/>
          </w:p>
        </w:tc>
        <w:tc>
          <w:tcPr>
            <w:tcW w:w="1182" w:type="pct"/>
          </w:tcPr>
          <w:p w14:paraId="5E9CDA9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Данные получены</w:t>
            </w:r>
          </w:p>
        </w:tc>
        <w:tc>
          <w:tcPr>
            <w:tcW w:w="1744" w:type="pct"/>
          </w:tcPr>
          <w:p w14:paraId="427BAD19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Получены исторические данные для графика</w:t>
            </w:r>
          </w:p>
        </w:tc>
      </w:tr>
      <w:tr w:rsidR="009958D2" w:rsidRPr="009746E9" w14:paraId="59B4A760" w14:textId="77777777" w:rsidTr="00CF0552">
        <w:trPr>
          <w:jc w:val="center"/>
        </w:trPr>
        <w:tc>
          <w:tcPr>
            <w:tcW w:w="2074" w:type="pct"/>
          </w:tcPr>
          <w:p w14:paraId="7DAF047A" w14:textId="4EFC4294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ЭкспортФайла</w:t>
            </w:r>
            <w:proofErr w:type="spellEnd"/>
          </w:p>
        </w:tc>
        <w:tc>
          <w:tcPr>
            <w:tcW w:w="1182" w:type="pct"/>
          </w:tcPr>
          <w:p w14:paraId="3E4BC0F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Нажата кнопка «Экспорт»</w:t>
            </w:r>
          </w:p>
        </w:tc>
        <w:tc>
          <w:tcPr>
            <w:tcW w:w="1744" w:type="pct"/>
          </w:tcPr>
          <w:p w14:paraId="7B35CADE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Пользователь инициировал экспорт данных</w:t>
            </w:r>
          </w:p>
        </w:tc>
      </w:tr>
      <w:tr w:rsidR="009958D2" w:rsidRPr="009746E9" w14:paraId="7930D7AA" w14:textId="77777777" w:rsidTr="00CF0552">
        <w:trPr>
          <w:jc w:val="center"/>
        </w:trPr>
        <w:tc>
          <w:tcPr>
            <w:tcW w:w="2074" w:type="pct"/>
          </w:tcPr>
          <w:p w14:paraId="0285EA1E" w14:textId="4868B0A9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ЭкспортФайла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</w:p>
        </w:tc>
        <w:tc>
          <w:tcPr>
            <w:tcW w:w="1182" w:type="pct"/>
          </w:tcPr>
          <w:p w14:paraId="66732503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Файл сохранен</w:t>
            </w:r>
          </w:p>
        </w:tc>
        <w:tc>
          <w:tcPr>
            <w:tcW w:w="1744" w:type="pct"/>
          </w:tcPr>
          <w:p w14:paraId="6A5FD30F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Экспорт завершен, возврат к списку</w:t>
            </w:r>
          </w:p>
        </w:tc>
      </w:tr>
      <w:tr w:rsidR="009958D2" w:rsidRPr="009746E9" w14:paraId="3D526005" w14:textId="77777777" w:rsidTr="00CF0552">
        <w:trPr>
          <w:jc w:val="center"/>
        </w:trPr>
        <w:tc>
          <w:tcPr>
            <w:tcW w:w="2074" w:type="pct"/>
          </w:tcPr>
          <w:p w14:paraId="61CE8034" w14:textId="7D29255B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</w:t>
            </w:r>
            <w:proofErr w:type="spellStart"/>
            <w:r w:rsidRPr="009746E9">
              <w:rPr>
                <w:sz w:val="24"/>
                <w:lang w:eastAsia="ru-RU"/>
              </w:rPr>
              <w:t>ОжиданиеАвторизации</w:t>
            </w:r>
            <w:proofErr w:type="spellEnd"/>
          </w:p>
        </w:tc>
        <w:tc>
          <w:tcPr>
            <w:tcW w:w="1182" w:type="pct"/>
          </w:tcPr>
          <w:p w14:paraId="4A193703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Закрытие приложения</w:t>
            </w:r>
          </w:p>
        </w:tc>
        <w:tc>
          <w:tcPr>
            <w:tcW w:w="1744" w:type="pct"/>
          </w:tcPr>
          <w:p w14:paraId="44604C0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Завершение работы приложения</w:t>
            </w:r>
          </w:p>
        </w:tc>
      </w:tr>
    </w:tbl>
    <w:p w14:paraId="527556E2" w14:textId="5AADF960" w:rsidR="00CF0552" w:rsidRDefault="00CF0552" w:rsidP="00CF0552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2A59FA8D" w14:textId="6A4C85A2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деятельности (</w:t>
      </w:r>
      <w:proofErr w:type="spellStart"/>
      <w:r>
        <w:rPr>
          <w:lang w:eastAsia="ru-RU"/>
        </w:rPr>
        <w:t>Activity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318282CB" w14:textId="42148A54" w:rsidR="003F172A" w:rsidRDefault="003F172A" w:rsidP="009521A9">
      <w:pPr>
        <w:rPr>
          <w:lang w:eastAsia="ru-RU"/>
        </w:rPr>
      </w:pPr>
      <w:r>
        <w:rPr>
          <w:lang w:eastAsia="ru-RU"/>
        </w:rPr>
        <w:t>Диаграмма деятельности показывает алгоритм выполнения процесса авторизации в системе.</w:t>
      </w:r>
      <w:r w:rsidR="00E83D17">
        <w:rPr>
          <w:lang w:eastAsia="ru-RU"/>
        </w:rPr>
        <w:t xml:space="preserve"> Описание процесса авторизации представлено в Таблице 16.</w:t>
      </w:r>
    </w:p>
    <w:p w14:paraId="76E076F7" w14:textId="1DEFC1AF" w:rsidR="003F172A" w:rsidRDefault="00E83D17" w:rsidP="003F172A">
      <w:pPr>
        <w:rPr>
          <w:lang w:eastAsia="ru-RU"/>
        </w:rPr>
      </w:pPr>
      <w:r>
        <w:rPr>
          <w:lang w:eastAsia="ru-RU"/>
        </w:rPr>
        <w:t>Таблица 16 – Описание</w:t>
      </w:r>
      <w:r w:rsidR="00AE3048">
        <w:rPr>
          <w:lang w:eastAsia="ru-RU"/>
        </w:rPr>
        <w:t xml:space="preserve"> процесса авторизации</w:t>
      </w:r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664"/>
        <w:gridCol w:w="4167"/>
        <w:gridCol w:w="4513"/>
      </w:tblGrid>
      <w:tr w:rsidR="004D2523" w:rsidRPr="004D2523" w14:paraId="699C5031" w14:textId="77777777" w:rsidTr="004D2523">
        <w:tc>
          <w:tcPr>
            <w:tcW w:w="355" w:type="pct"/>
          </w:tcPr>
          <w:p w14:paraId="7EE17F4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Шаг</w:t>
            </w:r>
          </w:p>
        </w:tc>
        <w:tc>
          <w:tcPr>
            <w:tcW w:w="2230" w:type="pct"/>
          </w:tcPr>
          <w:p w14:paraId="2BDE016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2415" w:type="pct"/>
          </w:tcPr>
          <w:p w14:paraId="7EE9C7A0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Описание</w:t>
            </w:r>
          </w:p>
        </w:tc>
      </w:tr>
      <w:tr w:rsidR="004D2523" w:rsidRPr="004D2523" w14:paraId="2E67B0DB" w14:textId="77777777" w:rsidTr="004D2523">
        <w:tc>
          <w:tcPr>
            <w:tcW w:w="355" w:type="pct"/>
          </w:tcPr>
          <w:p w14:paraId="2CBD4670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1</w:t>
            </w:r>
          </w:p>
        </w:tc>
        <w:tc>
          <w:tcPr>
            <w:tcW w:w="2230" w:type="pct"/>
          </w:tcPr>
          <w:p w14:paraId="7443F9F8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Ввод логина/пароля</w:t>
            </w:r>
          </w:p>
        </w:tc>
        <w:tc>
          <w:tcPr>
            <w:tcW w:w="2415" w:type="pct"/>
          </w:tcPr>
          <w:p w14:paraId="6ED9A3A4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Пользователь вводит учетные данные в форму авторизации</w:t>
            </w:r>
          </w:p>
        </w:tc>
      </w:tr>
      <w:tr w:rsidR="004D2523" w:rsidRPr="004D2523" w14:paraId="50908E82" w14:textId="77777777" w:rsidTr="004D2523">
        <w:tc>
          <w:tcPr>
            <w:tcW w:w="355" w:type="pct"/>
          </w:tcPr>
          <w:p w14:paraId="5AF89926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lastRenderedPageBreak/>
              <w:t>2</w:t>
            </w:r>
          </w:p>
        </w:tc>
        <w:tc>
          <w:tcPr>
            <w:tcW w:w="2230" w:type="pct"/>
          </w:tcPr>
          <w:p w14:paraId="0E182D9C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Нажатие «Войти»</w:t>
            </w:r>
          </w:p>
        </w:tc>
        <w:tc>
          <w:tcPr>
            <w:tcW w:w="2415" w:type="pct"/>
          </w:tcPr>
          <w:p w14:paraId="509A753D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Пользователь инициирует процесс авторизации</w:t>
            </w:r>
          </w:p>
        </w:tc>
      </w:tr>
      <w:tr w:rsidR="004D2523" w:rsidRPr="004D2523" w14:paraId="45732314" w14:textId="77777777" w:rsidTr="004D2523">
        <w:tc>
          <w:tcPr>
            <w:tcW w:w="355" w:type="pct"/>
          </w:tcPr>
          <w:p w14:paraId="54B7F9E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3</w:t>
            </w:r>
          </w:p>
        </w:tc>
        <w:tc>
          <w:tcPr>
            <w:tcW w:w="2230" w:type="pct"/>
          </w:tcPr>
          <w:p w14:paraId="30FAE33E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Проверка связи с сервером</w:t>
            </w:r>
          </w:p>
        </w:tc>
        <w:tc>
          <w:tcPr>
            <w:tcW w:w="2415" w:type="pct"/>
          </w:tcPr>
          <w:p w14:paraId="23EC909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Система проверяет доступность </w:t>
            </w:r>
            <w:proofErr w:type="spellStart"/>
            <w:r w:rsidRPr="004D2523">
              <w:rPr>
                <w:sz w:val="24"/>
                <w:lang w:eastAsia="ru-RU"/>
              </w:rPr>
              <w:t>Zabbix</w:t>
            </w:r>
            <w:proofErr w:type="spellEnd"/>
            <w:r w:rsidRPr="004D2523">
              <w:rPr>
                <w:sz w:val="24"/>
                <w:lang w:eastAsia="ru-RU"/>
              </w:rPr>
              <w:t xml:space="preserve"> API</w:t>
            </w:r>
          </w:p>
        </w:tc>
      </w:tr>
      <w:tr w:rsidR="004D2523" w:rsidRPr="004D2523" w14:paraId="5E3073A6" w14:textId="77777777" w:rsidTr="004D2523">
        <w:tc>
          <w:tcPr>
            <w:tcW w:w="355" w:type="pct"/>
          </w:tcPr>
          <w:p w14:paraId="6D15A1A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4</w:t>
            </w:r>
          </w:p>
        </w:tc>
        <w:tc>
          <w:tcPr>
            <w:tcW w:w="2230" w:type="pct"/>
          </w:tcPr>
          <w:p w14:paraId="71E6CF3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(Решение) Есть связь с сервером?</w:t>
            </w:r>
          </w:p>
        </w:tc>
        <w:tc>
          <w:tcPr>
            <w:tcW w:w="2415" w:type="pct"/>
          </w:tcPr>
          <w:p w14:paraId="3EA86B7D" w14:textId="695EE7A8" w:rsidR="004D2523" w:rsidRPr="004D2523" w:rsidRDefault="008B68D7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Разветвление: Да/</w:t>
            </w:r>
            <w:r w:rsidR="004D2523" w:rsidRPr="004D2523">
              <w:rPr>
                <w:sz w:val="24"/>
                <w:lang w:eastAsia="ru-RU"/>
              </w:rPr>
              <w:t>Нет</w:t>
            </w:r>
          </w:p>
        </w:tc>
      </w:tr>
      <w:tr w:rsidR="004D2523" w:rsidRPr="004D2523" w14:paraId="77A23BFE" w14:textId="77777777" w:rsidTr="004D2523">
        <w:tc>
          <w:tcPr>
            <w:tcW w:w="355" w:type="pct"/>
          </w:tcPr>
          <w:p w14:paraId="03D18DF6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5</w:t>
            </w:r>
          </w:p>
        </w:tc>
        <w:tc>
          <w:tcPr>
            <w:tcW w:w="2230" w:type="pct"/>
          </w:tcPr>
          <w:p w14:paraId="193FC400" w14:textId="15CAC175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Нет -</w:t>
            </w:r>
            <w:r w:rsidR="004D2523" w:rsidRPr="004D2523">
              <w:rPr>
                <w:sz w:val="24"/>
                <w:lang w:eastAsia="ru-RU"/>
              </w:rPr>
              <w:t xml:space="preserve"> Запись в app_errors.log и </w:t>
            </w:r>
            <w:proofErr w:type="spellStart"/>
            <w:r w:rsidR="004D2523" w:rsidRPr="004D2523">
              <w:rPr>
                <w:sz w:val="24"/>
                <w:lang w:eastAsia="ru-RU"/>
              </w:rPr>
              <w:t>QMessageBox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с ошибкой</w:t>
            </w:r>
          </w:p>
        </w:tc>
        <w:tc>
          <w:tcPr>
            <w:tcW w:w="2415" w:type="pct"/>
          </w:tcPr>
          <w:p w14:paraId="3E4EFF3A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При отсутствии связи – </w:t>
            </w:r>
            <w:proofErr w:type="spellStart"/>
            <w:r w:rsidRPr="004D2523">
              <w:rPr>
                <w:sz w:val="24"/>
                <w:lang w:eastAsia="ru-RU"/>
              </w:rPr>
              <w:t>логирование</w:t>
            </w:r>
            <w:proofErr w:type="spellEnd"/>
            <w:r w:rsidRPr="004D2523">
              <w:rPr>
                <w:sz w:val="24"/>
                <w:lang w:eastAsia="ru-RU"/>
              </w:rPr>
              <w:t xml:space="preserve"> ошибки и вывод сообщения</w:t>
            </w:r>
          </w:p>
        </w:tc>
      </w:tr>
      <w:tr w:rsidR="004D2523" w:rsidRPr="004D2523" w14:paraId="507F8613" w14:textId="77777777" w:rsidTr="004D2523">
        <w:tc>
          <w:tcPr>
            <w:tcW w:w="355" w:type="pct"/>
          </w:tcPr>
          <w:p w14:paraId="25E47D01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6</w:t>
            </w:r>
          </w:p>
        </w:tc>
        <w:tc>
          <w:tcPr>
            <w:tcW w:w="2230" w:type="pct"/>
          </w:tcPr>
          <w:p w14:paraId="499C6169" w14:textId="3F36947E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Да -</w:t>
            </w:r>
            <w:r w:rsidR="004D2523" w:rsidRPr="004D2523">
              <w:rPr>
                <w:sz w:val="24"/>
                <w:lang w:eastAsia="ru-RU"/>
              </w:rPr>
              <w:t xml:space="preserve"> Проверка </w:t>
            </w:r>
            <w:proofErr w:type="spellStart"/>
            <w:r w:rsidR="004D2523" w:rsidRPr="004D2523">
              <w:rPr>
                <w:sz w:val="24"/>
                <w:lang w:eastAsia="ru-RU"/>
              </w:rPr>
              <w:t>валидности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</w:t>
            </w:r>
            <w:proofErr w:type="spellStart"/>
            <w:r w:rsidR="004D2523" w:rsidRPr="004D2523">
              <w:rPr>
                <w:sz w:val="24"/>
                <w:lang w:eastAsia="ru-RU"/>
              </w:rPr>
              <w:t>токена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API</w:t>
            </w:r>
          </w:p>
        </w:tc>
        <w:tc>
          <w:tcPr>
            <w:tcW w:w="2415" w:type="pct"/>
          </w:tcPr>
          <w:p w14:paraId="0F51CF04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Система отправляет запрос на получение </w:t>
            </w:r>
            <w:proofErr w:type="spellStart"/>
            <w:r w:rsidRPr="004D2523">
              <w:rPr>
                <w:sz w:val="24"/>
                <w:lang w:eastAsia="ru-RU"/>
              </w:rPr>
              <w:t>токена</w:t>
            </w:r>
            <w:proofErr w:type="spellEnd"/>
          </w:p>
        </w:tc>
      </w:tr>
      <w:tr w:rsidR="004D2523" w:rsidRPr="004D2523" w14:paraId="09297E44" w14:textId="77777777" w:rsidTr="004D2523">
        <w:tc>
          <w:tcPr>
            <w:tcW w:w="355" w:type="pct"/>
          </w:tcPr>
          <w:p w14:paraId="4747548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7</w:t>
            </w:r>
          </w:p>
        </w:tc>
        <w:tc>
          <w:tcPr>
            <w:tcW w:w="2230" w:type="pct"/>
          </w:tcPr>
          <w:p w14:paraId="16829FC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(Решение) </w:t>
            </w:r>
            <w:proofErr w:type="spellStart"/>
            <w:r w:rsidRPr="004D2523">
              <w:rPr>
                <w:sz w:val="24"/>
                <w:lang w:eastAsia="ru-RU"/>
              </w:rPr>
              <w:t>Токен</w:t>
            </w:r>
            <w:proofErr w:type="spellEnd"/>
            <w:r w:rsidRPr="004D2523">
              <w:rPr>
                <w:sz w:val="24"/>
                <w:lang w:eastAsia="ru-RU"/>
              </w:rPr>
              <w:t xml:space="preserve"> API валиден?</w:t>
            </w:r>
          </w:p>
        </w:tc>
        <w:tc>
          <w:tcPr>
            <w:tcW w:w="2415" w:type="pct"/>
          </w:tcPr>
          <w:p w14:paraId="2C385BE1" w14:textId="2C212DDB" w:rsidR="004D2523" w:rsidRPr="004D2523" w:rsidRDefault="00402C38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Разветвление: Да/</w:t>
            </w:r>
            <w:r w:rsidR="004D2523" w:rsidRPr="004D2523">
              <w:rPr>
                <w:sz w:val="24"/>
                <w:lang w:eastAsia="ru-RU"/>
              </w:rPr>
              <w:t>Нет</w:t>
            </w:r>
          </w:p>
        </w:tc>
      </w:tr>
      <w:tr w:rsidR="004D2523" w:rsidRPr="004D2523" w14:paraId="3BAAA487" w14:textId="77777777" w:rsidTr="004D2523">
        <w:tc>
          <w:tcPr>
            <w:tcW w:w="355" w:type="pct"/>
          </w:tcPr>
          <w:p w14:paraId="17DD9AAC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8</w:t>
            </w:r>
          </w:p>
        </w:tc>
        <w:tc>
          <w:tcPr>
            <w:tcW w:w="2230" w:type="pct"/>
          </w:tcPr>
          <w:p w14:paraId="2B837328" w14:textId="03048D4D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Нет -</w:t>
            </w:r>
            <w:r w:rsidR="004D2523" w:rsidRPr="004D2523">
              <w:rPr>
                <w:sz w:val="24"/>
                <w:lang w:eastAsia="ru-RU"/>
              </w:rPr>
              <w:t xml:space="preserve"> </w:t>
            </w:r>
            <w:proofErr w:type="spellStart"/>
            <w:r w:rsidR="004D2523" w:rsidRPr="004D2523">
              <w:rPr>
                <w:sz w:val="24"/>
                <w:lang w:eastAsia="ru-RU"/>
              </w:rPr>
              <w:t>QMessageBox</w:t>
            </w:r>
            <w:proofErr w:type="spellEnd"/>
            <w:r w:rsidR="004D2523" w:rsidRPr="004D2523">
              <w:rPr>
                <w:sz w:val="24"/>
                <w:lang w:eastAsia="ru-RU"/>
              </w:rPr>
              <w:t>: «Неверный пароль»</w:t>
            </w:r>
          </w:p>
        </w:tc>
        <w:tc>
          <w:tcPr>
            <w:tcW w:w="2415" w:type="pct"/>
          </w:tcPr>
          <w:p w14:paraId="6CE5819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При неверных данных – вывод сообщения об ошибке</w:t>
            </w:r>
          </w:p>
        </w:tc>
      </w:tr>
      <w:tr w:rsidR="004D2523" w:rsidRPr="004D2523" w14:paraId="7D42D24C" w14:textId="77777777" w:rsidTr="004D2523">
        <w:tc>
          <w:tcPr>
            <w:tcW w:w="355" w:type="pct"/>
          </w:tcPr>
          <w:p w14:paraId="1C769AF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9</w:t>
            </w:r>
          </w:p>
        </w:tc>
        <w:tc>
          <w:tcPr>
            <w:tcW w:w="2230" w:type="pct"/>
          </w:tcPr>
          <w:p w14:paraId="0D230FD5" w14:textId="7755C617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Да -</w:t>
            </w:r>
            <w:r w:rsidR="004D2523" w:rsidRPr="004D2523">
              <w:rPr>
                <w:sz w:val="24"/>
                <w:lang w:eastAsia="ru-RU"/>
              </w:rPr>
              <w:t xml:space="preserve"> Сохранение </w:t>
            </w:r>
            <w:proofErr w:type="spellStart"/>
            <w:r w:rsidR="004D2523" w:rsidRPr="004D2523">
              <w:rPr>
                <w:sz w:val="24"/>
                <w:lang w:eastAsia="ru-RU"/>
              </w:rPr>
              <w:t>токена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сессии, открытие Главного Окна</w:t>
            </w:r>
          </w:p>
        </w:tc>
        <w:tc>
          <w:tcPr>
            <w:tcW w:w="2415" w:type="pct"/>
          </w:tcPr>
          <w:p w14:paraId="152310A9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Успешная авторизация – переход в рабочее состояние</w:t>
            </w:r>
          </w:p>
        </w:tc>
      </w:tr>
    </w:tbl>
    <w:p w14:paraId="7971FABF" w14:textId="628FC8D3" w:rsidR="00F24E81" w:rsidRDefault="00F24E81" w:rsidP="00F24E81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C2AE4DE" w14:textId="74170E99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компонентов (</w:t>
      </w:r>
      <w:proofErr w:type="spellStart"/>
      <w:r>
        <w:rPr>
          <w:lang w:eastAsia="ru-RU"/>
        </w:rPr>
        <w:t>Component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65C30930" w14:textId="5F449453" w:rsidR="003F172A" w:rsidRDefault="003F172A" w:rsidP="00567E56">
      <w:pPr>
        <w:rPr>
          <w:lang w:eastAsia="ru-RU"/>
        </w:rPr>
      </w:pPr>
      <w:r>
        <w:rPr>
          <w:lang w:eastAsia="ru-RU"/>
        </w:rPr>
        <w:t>Диаграмма компонентов отображает физическую структуру системы и связи между компонентами.</w:t>
      </w:r>
      <w:r w:rsidR="00D77EF0">
        <w:rPr>
          <w:lang w:eastAsia="ru-RU"/>
        </w:rPr>
        <w:t xml:space="preserve"> Компоненты представлены в Таблице 17.</w:t>
      </w:r>
    </w:p>
    <w:p w14:paraId="06445154" w14:textId="2C9EF8D8" w:rsidR="003F172A" w:rsidRDefault="00D77EF0" w:rsidP="003F172A">
      <w:pPr>
        <w:rPr>
          <w:lang w:eastAsia="ru-RU"/>
        </w:rPr>
      </w:pPr>
      <w:r>
        <w:rPr>
          <w:lang w:eastAsia="ru-RU"/>
        </w:rPr>
        <w:t xml:space="preserve">Таблица 17 – Компоненты </w:t>
      </w:r>
      <w:r w:rsidR="00AE3048">
        <w:rPr>
          <w:lang w:eastAsia="ru-RU"/>
        </w:rPr>
        <w:t>системы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427"/>
        <w:gridCol w:w="3850"/>
        <w:gridCol w:w="3067"/>
      </w:tblGrid>
      <w:tr w:rsidR="004E50AC" w:rsidRPr="004E50AC" w14:paraId="57B666B2" w14:textId="77777777" w:rsidTr="004E50AC">
        <w:trPr>
          <w:jc w:val="center"/>
        </w:trPr>
        <w:tc>
          <w:tcPr>
            <w:tcW w:w="1299" w:type="pct"/>
          </w:tcPr>
          <w:p w14:paraId="59F7191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Компонент</w:t>
            </w:r>
          </w:p>
        </w:tc>
        <w:tc>
          <w:tcPr>
            <w:tcW w:w="2060" w:type="pct"/>
          </w:tcPr>
          <w:p w14:paraId="778B973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Назначение</w:t>
            </w:r>
          </w:p>
        </w:tc>
        <w:tc>
          <w:tcPr>
            <w:tcW w:w="1641" w:type="pct"/>
          </w:tcPr>
          <w:p w14:paraId="413635B0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Взаимодействие</w:t>
            </w:r>
          </w:p>
        </w:tc>
      </w:tr>
      <w:tr w:rsidR="004E50AC" w:rsidRPr="004E50AC" w14:paraId="1BB32546" w14:textId="77777777" w:rsidTr="004E50AC">
        <w:trPr>
          <w:jc w:val="center"/>
        </w:trPr>
        <w:tc>
          <w:tcPr>
            <w:tcW w:w="1299" w:type="pct"/>
          </w:tcPr>
          <w:p w14:paraId="0B8E98A1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app.py (Интерфейс &amp; Контроллер)</w:t>
            </w:r>
          </w:p>
        </w:tc>
        <w:tc>
          <w:tcPr>
            <w:tcW w:w="2060" w:type="pct"/>
          </w:tcPr>
          <w:p w14:paraId="7882036B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Главный модуль приложения, реализующий графический интерфейс пользователя на PyQt6 и управляющий логикой работы</w:t>
            </w:r>
          </w:p>
        </w:tc>
        <w:tc>
          <w:tcPr>
            <w:tcW w:w="1641" w:type="pct"/>
          </w:tcPr>
          <w:p w14:paraId="2ECA2326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Вызывает методы zabbix_backend.py, записывает исключения через </w:t>
            </w:r>
            <w:proofErr w:type="spellStart"/>
            <w:r w:rsidRPr="004E50AC">
              <w:rPr>
                <w:sz w:val="24"/>
                <w:lang w:eastAsia="ru-RU"/>
              </w:rPr>
              <w:t>logger</w:t>
            </w:r>
            <w:proofErr w:type="spellEnd"/>
          </w:p>
        </w:tc>
      </w:tr>
      <w:tr w:rsidR="004E50AC" w:rsidRPr="004E50AC" w14:paraId="565451C2" w14:textId="77777777" w:rsidTr="004E50AC">
        <w:trPr>
          <w:jc w:val="center"/>
        </w:trPr>
        <w:tc>
          <w:tcPr>
            <w:tcW w:w="1299" w:type="pct"/>
          </w:tcPr>
          <w:p w14:paraId="42A9B84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zabbix_backend.py (Клиент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API)</w:t>
            </w:r>
          </w:p>
        </w:tc>
        <w:tc>
          <w:tcPr>
            <w:tcW w:w="2060" w:type="pct"/>
          </w:tcPr>
          <w:p w14:paraId="04108C4A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Модуль интеграции с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API. Реализует авторизацию, получение хостов, метрик и исторических данных</w:t>
            </w:r>
          </w:p>
        </w:tc>
        <w:tc>
          <w:tcPr>
            <w:tcW w:w="1641" w:type="pct"/>
          </w:tcPr>
          <w:p w14:paraId="09E2A158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Отправляет HTTP POST запросы (JSON-RPC) к серверу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</w:p>
        </w:tc>
      </w:tr>
      <w:tr w:rsidR="004E50AC" w:rsidRPr="004E50AC" w14:paraId="7222E550" w14:textId="77777777" w:rsidTr="004E50AC">
        <w:trPr>
          <w:jc w:val="center"/>
        </w:trPr>
        <w:tc>
          <w:tcPr>
            <w:tcW w:w="1299" w:type="pct"/>
          </w:tcPr>
          <w:p w14:paraId="7BD1606E" w14:textId="77777777" w:rsidR="004E50AC" w:rsidRPr="004E50AC" w:rsidRDefault="004E50AC" w:rsidP="006A5E9E">
            <w:pPr>
              <w:ind w:firstLine="0"/>
              <w:rPr>
                <w:sz w:val="24"/>
                <w:lang w:val="en-US" w:eastAsia="ru-RU"/>
              </w:rPr>
            </w:pPr>
            <w:r w:rsidRPr="004E50AC">
              <w:rPr>
                <w:sz w:val="24"/>
                <w:lang w:val="en-US" w:eastAsia="ru-RU"/>
              </w:rPr>
              <w:t>app_errors.log (</w:t>
            </w:r>
            <w:r w:rsidRPr="004E50AC">
              <w:rPr>
                <w:sz w:val="24"/>
                <w:lang w:eastAsia="ru-RU"/>
              </w:rPr>
              <w:t>Лог</w:t>
            </w:r>
            <w:r w:rsidRPr="004E50AC">
              <w:rPr>
                <w:sz w:val="24"/>
                <w:lang w:val="en-US" w:eastAsia="ru-RU"/>
              </w:rPr>
              <w:t xml:space="preserve"> </w:t>
            </w:r>
            <w:r w:rsidRPr="004E50AC">
              <w:rPr>
                <w:sz w:val="24"/>
                <w:lang w:eastAsia="ru-RU"/>
              </w:rPr>
              <w:t>ошибок</w:t>
            </w:r>
            <w:r w:rsidRPr="004E50AC">
              <w:rPr>
                <w:sz w:val="24"/>
                <w:lang w:val="en-US" w:eastAsia="ru-RU"/>
              </w:rPr>
              <w:t>)</w:t>
            </w:r>
          </w:p>
        </w:tc>
        <w:tc>
          <w:tcPr>
            <w:tcW w:w="2060" w:type="pct"/>
          </w:tcPr>
          <w:p w14:paraId="2A6D5DD0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Файл для записи всех ошибок и исключений, возникающих в процессе работы приложения</w:t>
            </w:r>
          </w:p>
        </w:tc>
        <w:tc>
          <w:tcPr>
            <w:tcW w:w="1641" w:type="pct"/>
          </w:tcPr>
          <w:p w14:paraId="40B4C629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Заполняется через модуль </w:t>
            </w:r>
            <w:proofErr w:type="spellStart"/>
            <w:r w:rsidRPr="004E50AC">
              <w:rPr>
                <w:sz w:val="24"/>
                <w:lang w:eastAsia="ru-RU"/>
              </w:rPr>
              <w:t>логирования</w:t>
            </w:r>
            <w:proofErr w:type="spellEnd"/>
          </w:p>
        </w:tc>
      </w:tr>
      <w:tr w:rsidR="004E50AC" w:rsidRPr="004E50AC" w14:paraId="4FAA588B" w14:textId="77777777" w:rsidTr="004E50AC">
        <w:trPr>
          <w:jc w:val="center"/>
        </w:trPr>
        <w:tc>
          <w:tcPr>
            <w:tcW w:w="1299" w:type="pct"/>
          </w:tcPr>
          <w:p w14:paraId="3FC426C6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lastRenderedPageBreak/>
              <w:t xml:space="preserve">Сервер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(192.168.101.220)</w:t>
            </w:r>
          </w:p>
        </w:tc>
        <w:tc>
          <w:tcPr>
            <w:tcW w:w="2060" w:type="pct"/>
          </w:tcPr>
          <w:p w14:paraId="63104561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Внешняя система, предоставляющая данные мониторинга через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API</w:t>
            </w:r>
          </w:p>
        </w:tc>
        <w:tc>
          <w:tcPr>
            <w:tcW w:w="1641" w:type="pct"/>
          </w:tcPr>
          <w:p w14:paraId="02429713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Принимает JSON-RPC запросы и возвращает ответы</w:t>
            </w:r>
          </w:p>
        </w:tc>
      </w:tr>
    </w:tbl>
    <w:p w14:paraId="4F773699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Связи между компонентами:</w:t>
      </w:r>
    </w:p>
    <w:p w14:paraId="2B7676E2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>app.py ↔ zabbix_backend.py: вызовы методов для получения данных;</w:t>
      </w:r>
    </w:p>
    <w:p w14:paraId="7ABB73C5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 xml:space="preserve">zabbix_backend.py ↔ Сервер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>: HTTP POST (JSON-RPC);</w:t>
      </w:r>
    </w:p>
    <w:p w14:paraId="04554B33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>app.py → app_errors.log: запись исключений.</w:t>
      </w:r>
    </w:p>
    <w:p w14:paraId="17F036A4" w14:textId="100B8DFF" w:rsidR="00FC6F17" w:rsidRDefault="00FC6F17" w:rsidP="00FC6F17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5732961A" w14:textId="664D2757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развертывания (</w:t>
      </w:r>
      <w:proofErr w:type="spellStart"/>
      <w:r>
        <w:rPr>
          <w:lang w:eastAsia="ru-RU"/>
        </w:rPr>
        <w:t>Deployment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297AE2F9" w14:textId="4A8AA695" w:rsidR="003F172A" w:rsidRDefault="003F172A" w:rsidP="00C25274">
      <w:pPr>
        <w:rPr>
          <w:lang w:eastAsia="ru-RU"/>
        </w:rPr>
      </w:pPr>
      <w:r>
        <w:rPr>
          <w:lang w:eastAsia="ru-RU"/>
        </w:rPr>
        <w:t>Диаграмма развертывания показывает физическое размещение компонентов системы на узлах инфраструктуры.</w:t>
      </w:r>
      <w:r w:rsidR="00CC1773">
        <w:rPr>
          <w:lang w:eastAsia="ru-RU"/>
        </w:rPr>
        <w:t xml:space="preserve"> Узлы системы представлены в Таблице 18.</w:t>
      </w:r>
    </w:p>
    <w:p w14:paraId="6A62342F" w14:textId="045929E9" w:rsidR="003F172A" w:rsidRDefault="00CC1773" w:rsidP="003F172A">
      <w:pPr>
        <w:rPr>
          <w:lang w:eastAsia="ru-RU"/>
        </w:rPr>
      </w:pPr>
      <w:r>
        <w:rPr>
          <w:lang w:eastAsia="ru-RU"/>
        </w:rPr>
        <w:t xml:space="preserve">Таблица 18 – Узлы </w:t>
      </w:r>
      <w:r w:rsidR="003F172A">
        <w:rPr>
          <w:lang w:eastAsia="ru-RU"/>
        </w:rPr>
        <w:t>системы: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361"/>
        <w:gridCol w:w="3029"/>
        <w:gridCol w:w="3954"/>
      </w:tblGrid>
      <w:tr w:rsidR="00236881" w:rsidRPr="00236881" w14:paraId="104F42A5" w14:textId="77777777" w:rsidTr="00236881">
        <w:trPr>
          <w:jc w:val="center"/>
        </w:trPr>
        <w:tc>
          <w:tcPr>
            <w:tcW w:w="1263" w:type="pct"/>
          </w:tcPr>
          <w:p w14:paraId="63707DB9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Узел</w:t>
            </w:r>
          </w:p>
        </w:tc>
        <w:tc>
          <w:tcPr>
            <w:tcW w:w="1621" w:type="pct"/>
          </w:tcPr>
          <w:p w14:paraId="6D94014A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2116" w:type="pct"/>
          </w:tcPr>
          <w:p w14:paraId="620260FA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Компоненты</w:t>
            </w:r>
          </w:p>
        </w:tc>
      </w:tr>
      <w:tr w:rsidR="00236881" w:rsidRPr="006A5E9E" w14:paraId="45F8F03B" w14:textId="77777777" w:rsidTr="00236881">
        <w:trPr>
          <w:jc w:val="center"/>
        </w:trPr>
        <w:tc>
          <w:tcPr>
            <w:tcW w:w="1263" w:type="pct"/>
          </w:tcPr>
          <w:p w14:paraId="4BBC7607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Рабочий ПК Администратора (</w:t>
            </w:r>
            <w:proofErr w:type="spellStart"/>
            <w:r w:rsidRPr="00236881">
              <w:rPr>
                <w:sz w:val="24"/>
                <w:lang w:eastAsia="ru-RU"/>
              </w:rPr>
              <w:t>Workstation</w:t>
            </w:r>
            <w:proofErr w:type="spellEnd"/>
            <w:r w:rsidRPr="00236881">
              <w:rPr>
                <w:sz w:val="24"/>
                <w:lang w:eastAsia="ru-RU"/>
              </w:rPr>
              <w:t>)</w:t>
            </w:r>
          </w:p>
        </w:tc>
        <w:tc>
          <w:tcPr>
            <w:tcW w:w="1621" w:type="pct"/>
          </w:tcPr>
          <w:p w14:paraId="1808CC54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Рабочая станция сотрудника ИТ-отдела, на которой установлено и запускается приложение</w:t>
            </w:r>
          </w:p>
        </w:tc>
        <w:tc>
          <w:tcPr>
            <w:tcW w:w="2116" w:type="pct"/>
          </w:tcPr>
          <w:p w14:paraId="24936791" w14:textId="77777777" w:rsidR="00236881" w:rsidRPr="00236881" w:rsidRDefault="00236881" w:rsidP="006A5E9E">
            <w:pPr>
              <w:ind w:firstLine="0"/>
              <w:rPr>
                <w:sz w:val="24"/>
                <w:lang w:val="en-US" w:eastAsia="ru-RU"/>
              </w:rPr>
            </w:pPr>
            <w:r w:rsidRPr="00236881">
              <w:rPr>
                <w:sz w:val="24"/>
                <w:lang w:val="en-US" w:eastAsia="ru-RU"/>
              </w:rPr>
              <w:t xml:space="preserve">Execution Environment: Python 3.10+ Runtime; Artifact: app.py / </w:t>
            </w:r>
            <w:proofErr w:type="spellStart"/>
            <w:r w:rsidRPr="00236881">
              <w:rPr>
                <w:sz w:val="24"/>
                <w:lang w:val="en-US" w:eastAsia="ru-RU"/>
              </w:rPr>
              <w:t>ZabbixMonitor</w:t>
            </w:r>
            <w:proofErr w:type="spellEnd"/>
          </w:p>
        </w:tc>
      </w:tr>
      <w:tr w:rsidR="00236881" w:rsidRPr="006A5E9E" w14:paraId="39C24622" w14:textId="77777777" w:rsidTr="00236881">
        <w:trPr>
          <w:jc w:val="center"/>
        </w:trPr>
        <w:tc>
          <w:tcPr>
            <w:tcW w:w="1263" w:type="pct"/>
          </w:tcPr>
          <w:p w14:paraId="7A24D701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 xml:space="preserve">Сервер </w:t>
            </w:r>
            <w:proofErr w:type="spellStart"/>
            <w:r w:rsidRPr="00236881">
              <w:rPr>
                <w:sz w:val="24"/>
                <w:lang w:eastAsia="ru-RU"/>
              </w:rPr>
              <w:t>Zabbix</w:t>
            </w:r>
            <w:proofErr w:type="spellEnd"/>
            <w:r w:rsidRPr="00236881">
              <w:rPr>
                <w:sz w:val="24"/>
                <w:lang w:eastAsia="ru-RU"/>
              </w:rPr>
              <w:t xml:space="preserve"> (ВМ 192.168.101.220)</w:t>
            </w:r>
          </w:p>
        </w:tc>
        <w:tc>
          <w:tcPr>
            <w:tcW w:w="1621" w:type="pct"/>
          </w:tcPr>
          <w:p w14:paraId="72593DD1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 xml:space="preserve">Виртуальная машина с установленным сервером </w:t>
            </w:r>
            <w:proofErr w:type="spellStart"/>
            <w:r w:rsidRPr="00236881">
              <w:rPr>
                <w:sz w:val="24"/>
                <w:lang w:eastAsia="ru-RU"/>
              </w:rPr>
              <w:t>Zabbix</w:t>
            </w:r>
            <w:proofErr w:type="spellEnd"/>
          </w:p>
        </w:tc>
        <w:tc>
          <w:tcPr>
            <w:tcW w:w="2116" w:type="pct"/>
          </w:tcPr>
          <w:p w14:paraId="64A56FE3" w14:textId="77777777" w:rsidR="00236881" w:rsidRPr="00236881" w:rsidRDefault="00236881" w:rsidP="006A5E9E">
            <w:pPr>
              <w:ind w:firstLine="0"/>
              <w:rPr>
                <w:sz w:val="24"/>
                <w:lang w:val="en-US" w:eastAsia="ru-RU"/>
              </w:rPr>
            </w:pPr>
            <w:r w:rsidRPr="00236881">
              <w:rPr>
                <w:sz w:val="24"/>
                <w:lang w:val="en-US" w:eastAsia="ru-RU"/>
              </w:rPr>
              <w:t>Web Server: Apache/</w:t>
            </w:r>
            <w:proofErr w:type="spellStart"/>
            <w:r w:rsidRPr="00236881">
              <w:rPr>
                <w:sz w:val="24"/>
                <w:lang w:val="en-US" w:eastAsia="ru-RU"/>
              </w:rPr>
              <w:t>Nginx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(</w:t>
            </w:r>
            <w:proofErr w:type="spellStart"/>
            <w:r w:rsidRPr="00236881">
              <w:rPr>
                <w:sz w:val="24"/>
                <w:lang w:val="en-US" w:eastAsia="ru-RU"/>
              </w:rPr>
              <w:t>Zabbix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Web-Frontend, </w:t>
            </w:r>
            <w:proofErr w:type="spellStart"/>
            <w:r w:rsidRPr="00236881">
              <w:rPr>
                <w:sz w:val="24"/>
                <w:lang w:val="en-US" w:eastAsia="ru-RU"/>
              </w:rPr>
              <w:t>Zabbix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API (PHP)); Database System: </w:t>
            </w:r>
            <w:proofErr w:type="spellStart"/>
            <w:r w:rsidRPr="00236881">
              <w:rPr>
                <w:sz w:val="24"/>
                <w:lang w:val="en-US" w:eastAsia="ru-RU"/>
              </w:rPr>
              <w:t>Zabbix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DB (MySQL/</w:t>
            </w:r>
            <w:proofErr w:type="spellStart"/>
            <w:r w:rsidRPr="00236881">
              <w:rPr>
                <w:sz w:val="24"/>
                <w:lang w:val="en-US" w:eastAsia="ru-RU"/>
              </w:rPr>
              <w:t>PostgreSQL</w:t>
            </w:r>
            <w:proofErr w:type="spellEnd"/>
            <w:r w:rsidRPr="00236881">
              <w:rPr>
                <w:sz w:val="24"/>
                <w:lang w:val="en-US" w:eastAsia="ru-RU"/>
              </w:rPr>
              <w:t>)</w:t>
            </w:r>
          </w:p>
        </w:tc>
      </w:tr>
    </w:tbl>
    <w:p w14:paraId="4273C469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Связи между узлами:</w:t>
      </w:r>
    </w:p>
    <w:p w14:paraId="6E42CE7A" w14:textId="77777777" w:rsidR="003F172A" w:rsidRDefault="003F172A" w:rsidP="00032F6A">
      <w:pPr>
        <w:pStyle w:val="af9"/>
        <w:numPr>
          <w:ilvl w:val="0"/>
          <w:numId w:val="31"/>
        </w:numPr>
        <w:rPr>
          <w:lang w:eastAsia="ru-RU"/>
        </w:rPr>
      </w:pPr>
      <w:r>
        <w:rPr>
          <w:lang w:eastAsia="ru-RU"/>
        </w:rPr>
        <w:t xml:space="preserve">Рабочий ПК Администратора → Сервер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>: ЛВС / TCP-порт 80 (HTTP POST);</w:t>
      </w:r>
    </w:p>
    <w:p w14:paraId="2EE90153" w14:textId="4BDEE75A" w:rsidR="003F172A" w:rsidRDefault="003F172A" w:rsidP="00032F6A">
      <w:pPr>
        <w:pStyle w:val="af9"/>
        <w:numPr>
          <w:ilvl w:val="0"/>
          <w:numId w:val="31"/>
        </w:numPr>
        <w:rPr>
          <w:lang w:eastAsia="ru-RU"/>
        </w:rPr>
      </w:pPr>
      <w:r>
        <w:rPr>
          <w:lang w:eastAsia="ru-RU"/>
        </w:rPr>
        <w:t xml:space="preserve">Внутри Сервера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Web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↔ </w:t>
      </w:r>
      <w:proofErr w:type="spellStart"/>
      <w:r>
        <w:rPr>
          <w:lang w:eastAsia="ru-RU"/>
        </w:rPr>
        <w:t>Database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System</w:t>
      </w:r>
      <w:proofErr w:type="spellEnd"/>
      <w:r>
        <w:rPr>
          <w:lang w:eastAsia="ru-RU"/>
        </w:rPr>
        <w:t xml:space="preserve"> (внутренний IPC / SQL).</w:t>
      </w:r>
    </w:p>
    <w:p w14:paraId="02359D23" w14:textId="5DD9F665" w:rsidR="006A5E9E" w:rsidRDefault="003F172A" w:rsidP="006A5E9E">
      <w:pPr>
        <w:rPr>
          <w:lang w:eastAsia="ru-RU"/>
        </w:rPr>
      </w:pPr>
      <w:r>
        <w:rPr>
          <w:lang w:eastAsia="ru-RU"/>
        </w:rPr>
        <w:t>Таким образом, разработанные UML-диаграммы в полной мере отражают архитектуру, функциональность и взаимодействие компонентов системы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 xml:space="preserve">» и служат основой для дальнейшей </w:t>
      </w:r>
      <w:r>
        <w:rPr>
          <w:lang w:eastAsia="ru-RU"/>
        </w:rPr>
        <w:lastRenderedPageBreak/>
        <w:t>разработки программного обеспечения.</w:t>
      </w:r>
      <w:r w:rsidR="006A5E9E" w:rsidRPr="006A5E9E">
        <w:rPr>
          <w:lang w:eastAsia="ru-RU"/>
        </w:rPr>
        <w:t xml:space="preserve"> </w:t>
      </w:r>
      <w:r w:rsidR="006A5E9E">
        <w:rPr>
          <w:lang w:eastAsia="ru-RU"/>
        </w:rPr>
        <w:t xml:space="preserve">Диаграмма изображена в </w:t>
      </w:r>
      <w:hyperlink w:anchor="_Приложение_В" w:history="1">
        <w:r w:rsidR="006A5E9E" w:rsidRPr="000128ED">
          <w:rPr>
            <w:rStyle w:val="aff1"/>
            <w:lang w:eastAsia="ru-RU"/>
          </w:rPr>
          <w:t>Прил</w:t>
        </w:r>
        <w:r w:rsidR="006A5E9E" w:rsidRPr="000128ED">
          <w:rPr>
            <w:rStyle w:val="aff1"/>
            <w:lang w:eastAsia="ru-RU"/>
          </w:rPr>
          <w:t>о</w:t>
        </w:r>
        <w:r w:rsidR="006A5E9E" w:rsidRPr="000128ED">
          <w:rPr>
            <w:rStyle w:val="aff1"/>
            <w:lang w:eastAsia="ru-RU"/>
          </w:rPr>
          <w:t>жении Б</w:t>
        </w:r>
      </w:hyperlink>
      <w:r w:rsidR="006A5E9E">
        <w:rPr>
          <w:lang w:eastAsia="ru-RU"/>
        </w:rPr>
        <w:t>.</w:t>
      </w:r>
    </w:p>
    <w:p w14:paraId="3BE4996E" w14:textId="77777777" w:rsidR="003F172A" w:rsidRDefault="003F172A" w:rsidP="003F172A">
      <w:pPr>
        <w:rPr>
          <w:lang w:eastAsia="ru-RU"/>
        </w:rPr>
      </w:pPr>
    </w:p>
    <w:p w14:paraId="65890FC8" w14:textId="77777777" w:rsidR="00236D39" w:rsidRDefault="00236D39" w:rsidP="00236D39">
      <w:pPr>
        <w:ind w:firstLine="0"/>
        <w:rPr>
          <w:lang w:eastAsia="ru-RU"/>
        </w:rPr>
      </w:pPr>
    </w:p>
    <w:p w14:paraId="72ABBB37" w14:textId="50D2E071" w:rsidR="00236D39" w:rsidRDefault="001F38F1" w:rsidP="00236D39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Разработка программного модуля</w:t>
      </w:r>
    </w:p>
    <w:p w14:paraId="0B109380" w14:textId="77777777" w:rsidR="00236D39" w:rsidRPr="00236D39" w:rsidRDefault="00236D39" w:rsidP="00236D39">
      <w:pPr>
        <w:ind w:firstLine="0"/>
        <w:rPr>
          <w:lang w:eastAsia="ru-RU"/>
        </w:rPr>
      </w:pPr>
    </w:p>
    <w:p w14:paraId="1274FF11" w14:textId="4B7782C5" w:rsidR="006C2583" w:rsidRDefault="006C2583" w:rsidP="00F50B47">
      <w:pPr>
        <w:rPr>
          <w:lang w:eastAsia="ru-RU"/>
        </w:rPr>
      </w:pPr>
      <w:r>
        <w:rPr>
          <w:lang w:eastAsia="ru-RU"/>
        </w:rPr>
        <w:t xml:space="preserve">2.3.1 </w:t>
      </w:r>
      <w:proofErr w:type="spellStart"/>
      <w:r>
        <w:rPr>
          <w:lang w:eastAsia="ru-RU"/>
        </w:rPr>
        <w:t>Предпроектное</w:t>
      </w:r>
      <w:proofErr w:type="spellEnd"/>
      <w:r>
        <w:rPr>
          <w:lang w:eastAsia="ru-RU"/>
        </w:rPr>
        <w:t xml:space="preserve"> исследование и анализ задачи</w:t>
      </w:r>
    </w:p>
    <w:p w14:paraId="2D69DE4F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Целью </w:t>
      </w:r>
      <w:proofErr w:type="spellStart"/>
      <w:r>
        <w:rPr>
          <w:lang w:eastAsia="ru-RU"/>
        </w:rPr>
        <w:t>предпроектного</w:t>
      </w:r>
      <w:proofErr w:type="spellEnd"/>
      <w:r>
        <w:rPr>
          <w:lang w:eastAsia="ru-RU"/>
        </w:rPr>
        <w:t xml:space="preserve"> исследования являлось выявление требований к разрабатываемому программному обеспечению, анализ существующих решений в области мониторинга ИТ-инфраструктуры и определение оптимальной архитектуры для реализации поставленной задачи.</w:t>
      </w:r>
    </w:p>
    <w:p w14:paraId="518239D7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Анализ существующих решений:</w:t>
      </w:r>
    </w:p>
    <w:p w14:paraId="0BF1CF57" w14:textId="2A54849E" w:rsidR="006C2583" w:rsidRDefault="006C2583" w:rsidP="006C2583">
      <w:pPr>
        <w:rPr>
          <w:lang w:eastAsia="ru-RU"/>
        </w:rPr>
      </w:pPr>
      <w:r>
        <w:rPr>
          <w:lang w:eastAsia="ru-RU"/>
        </w:rPr>
        <w:t>На рынке программного обеспечения представлены различные инструменты для мониторинга ИТ-инфраструктуры</w:t>
      </w:r>
      <w:r w:rsidR="00F47E49">
        <w:rPr>
          <w:lang w:eastAsia="ru-RU"/>
        </w:rPr>
        <w:t>. Анализ представлен в Таблице 19</w:t>
      </w:r>
      <w:r>
        <w:rPr>
          <w:lang w:eastAsia="ru-RU"/>
        </w:rPr>
        <w:t>:</w:t>
      </w:r>
    </w:p>
    <w:p w14:paraId="07707506" w14:textId="14049C0B" w:rsidR="00F47E49" w:rsidRDefault="00F47E49" w:rsidP="006C2583">
      <w:pPr>
        <w:rPr>
          <w:lang w:eastAsia="ru-RU"/>
        </w:rPr>
      </w:pPr>
      <w:r>
        <w:rPr>
          <w:lang w:eastAsia="ru-RU"/>
        </w:rPr>
        <w:t>Таблица 19 – Анализ существующих решений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979"/>
        <w:gridCol w:w="3399"/>
        <w:gridCol w:w="3966"/>
      </w:tblGrid>
      <w:tr w:rsidR="002D4B0D" w:rsidRPr="002D4B0D" w14:paraId="0107F170" w14:textId="77777777" w:rsidTr="002D4B0D">
        <w:trPr>
          <w:jc w:val="center"/>
        </w:trPr>
        <w:tc>
          <w:tcPr>
            <w:tcW w:w="1059" w:type="pct"/>
          </w:tcPr>
          <w:p w14:paraId="1CE1AA9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Решение</w:t>
            </w:r>
          </w:p>
        </w:tc>
        <w:tc>
          <w:tcPr>
            <w:tcW w:w="1819" w:type="pct"/>
          </w:tcPr>
          <w:p w14:paraId="185A0553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Преимущества</w:t>
            </w:r>
          </w:p>
        </w:tc>
        <w:tc>
          <w:tcPr>
            <w:tcW w:w="2122" w:type="pct"/>
          </w:tcPr>
          <w:p w14:paraId="508B09E8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Недостатки</w:t>
            </w:r>
          </w:p>
        </w:tc>
      </w:tr>
      <w:tr w:rsidR="002D4B0D" w:rsidRPr="002D4B0D" w14:paraId="73401FAB" w14:textId="77777777" w:rsidTr="002D4B0D">
        <w:trPr>
          <w:jc w:val="center"/>
        </w:trPr>
        <w:tc>
          <w:tcPr>
            <w:tcW w:w="1059" w:type="pct"/>
          </w:tcPr>
          <w:p w14:paraId="28C5F53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  <w:r w:rsidRPr="002D4B0D">
              <w:rPr>
                <w:sz w:val="24"/>
                <w:lang w:eastAsia="ru-RU"/>
              </w:rPr>
              <w:t xml:space="preserve"> </w:t>
            </w:r>
            <w:proofErr w:type="spellStart"/>
            <w:r w:rsidRPr="002D4B0D">
              <w:rPr>
                <w:sz w:val="24"/>
                <w:lang w:eastAsia="ru-RU"/>
              </w:rPr>
              <w:t>Web</w:t>
            </w:r>
            <w:proofErr w:type="spellEnd"/>
            <w:r w:rsidRPr="002D4B0D">
              <w:rPr>
                <w:sz w:val="24"/>
                <w:lang w:eastAsia="ru-RU"/>
              </w:rPr>
              <w:t>-интерфейс</w:t>
            </w:r>
          </w:p>
        </w:tc>
        <w:tc>
          <w:tcPr>
            <w:tcW w:w="1819" w:type="pct"/>
          </w:tcPr>
          <w:p w14:paraId="4D5DC455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Полнофункциональный, все данные в одном месте</w:t>
            </w:r>
          </w:p>
        </w:tc>
        <w:tc>
          <w:tcPr>
            <w:tcW w:w="2122" w:type="pct"/>
          </w:tcPr>
          <w:p w14:paraId="2141C57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«Тяжеловесный», требует много времени для загрузки, неудобен для быстрого мониторинга</w:t>
            </w:r>
          </w:p>
        </w:tc>
      </w:tr>
      <w:tr w:rsidR="002D4B0D" w:rsidRPr="002D4B0D" w14:paraId="7AA409E3" w14:textId="77777777" w:rsidTr="002D4B0D">
        <w:trPr>
          <w:jc w:val="center"/>
        </w:trPr>
        <w:tc>
          <w:tcPr>
            <w:tcW w:w="1059" w:type="pct"/>
          </w:tcPr>
          <w:p w14:paraId="7E0BD5F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Grafana</w:t>
            </w:r>
            <w:proofErr w:type="spellEnd"/>
            <w:r w:rsidRPr="002D4B0D">
              <w:rPr>
                <w:sz w:val="24"/>
                <w:lang w:eastAsia="ru-RU"/>
              </w:rPr>
              <w:t xml:space="preserve"> + </w:t>
            </w: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</w:p>
        </w:tc>
        <w:tc>
          <w:tcPr>
            <w:tcW w:w="1819" w:type="pct"/>
          </w:tcPr>
          <w:p w14:paraId="271D0FE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 xml:space="preserve">Красивые </w:t>
            </w:r>
            <w:proofErr w:type="spellStart"/>
            <w:r w:rsidRPr="002D4B0D">
              <w:rPr>
                <w:sz w:val="24"/>
                <w:lang w:eastAsia="ru-RU"/>
              </w:rPr>
              <w:t>дашборды</w:t>
            </w:r>
            <w:proofErr w:type="spellEnd"/>
            <w:r w:rsidRPr="002D4B0D">
              <w:rPr>
                <w:sz w:val="24"/>
                <w:lang w:eastAsia="ru-RU"/>
              </w:rPr>
              <w:t>, гибкая настройка</w:t>
            </w:r>
          </w:p>
        </w:tc>
        <w:tc>
          <w:tcPr>
            <w:tcW w:w="2122" w:type="pct"/>
          </w:tcPr>
          <w:p w14:paraId="20F88F74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Требует развертывания отдельного сервера, сложность настройки</w:t>
            </w:r>
          </w:p>
        </w:tc>
      </w:tr>
      <w:tr w:rsidR="002D4B0D" w:rsidRPr="002D4B0D" w14:paraId="516BB7DB" w14:textId="77777777" w:rsidTr="002D4B0D">
        <w:trPr>
          <w:jc w:val="center"/>
        </w:trPr>
        <w:tc>
          <w:tcPr>
            <w:tcW w:w="1059" w:type="pct"/>
          </w:tcPr>
          <w:p w14:paraId="021C44E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Nagios</w:t>
            </w:r>
            <w:proofErr w:type="spellEnd"/>
          </w:p>
        </w:tc>
        <w:tc>
          <w:tcPr>
            <w:tcW w:w="1819" w:type="pct"/>
          </w:tcPr>
          <w:p w14:paraId="118AFF2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Надежный, проверенный временем</w:t>
            </w:r>
          </w:p>
        </w:tc>
        <w:tc>
          <w:tcPr>
            <w:tcW w:w="2122" w:type="pct"/>
          </w:tcPr>
          <w:p w14:paraId="1C6B0A02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Сложный в настройке, устаревший интерфейс</w:t>
            </w:r>
          </w:p>
        </w:tc>
      </w:tr>
      <w:tr w:rsidR="002D4B0D" w:rsidRPr="002D4B0D" w14:paraId="2389C8CB" w14:textId="77777777" w:rsidTr="002D4B0D">
        <w:trPr>
          <w:jc w:val="center"/>
        </w:trPr>
        <w:tc>
          <w:tcPr>
            <w:tcW w:w="1059" w:type="pct"/>
          </w:tcPr>
          <w:p w14:paraId="2C79313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Prometheus</w:t>
            </w:r>
            <w:proofErr w:type="spellEnd"/>
            <w:r w:rsidRPr="002D4B0D">
              <w:rPr>
                <w:sz w:val="24"/>
                <w:lang w:eastAsia="ru-RU"/>
              </w:rPr>
              <w:t xml:space="preserve"> + </w:t>
            </w:r>
            <w:proofErr w:type="spellStart"/>
            <w:r w:rsidRPr="002D4B0D">
              <w:rPr>
                <w:sz w:val="24"/>
                <w:lang w:eastAsia="ru-RU"/>
              </w:rPr>
              <w:t>Grafana</w:t>
            </w:r>
            <w:proofErr w:type="spellEnd"/>
          </w:p>
        </w:tc>
        <w:tc>
          <w:tcPr>
            <w:tcW w:w="1819" w:type="pct"/>
          </w:tcPr>
          <w:p w14:paraId="4060D61B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Современный, хорошо масштабируется</w:t>
            </w:r>
          </w:p>
        </w:tc>
        <w:tc>
          <w:tcPr>
            <w:tcW w:w="2122" w:type="pct"/>
          </w:tcPr>
          <w:p w14:paraId="5E029137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 xml:space="preserve">Сложность интеграции с существующей инфраструктурой </w:t>
            </w: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</w:p>
        </w:tc>
      </w:tr>
      <w:tr w:rsidR="002D4B0D" w:rsidRPr="002D4B0D" w14:paraId="2490D271" w14:textId="77777777" w:rsidTr="002D4B0D">
        <w:trPr>
          <w:jc w:val="center"/>
        </w:trPr>
        <w:tc>
          <w:tcPr>
            <w:tcW w:w="1059" w:type="pct"/>
          </w:tcPr>
          <w:p w14:paraId="77E8D71B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 xml:space="preserve">Мобильные приложения </w:t>
            </w: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</w:p>
        </w:tc>
        <w:tc>
          <w:tcPr>
            <w:tcW w:w="1819" w:type="pct"/>
          </w:tcPr>
          <w:p w14:paraId="3A910BF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Доступность с мобильных устройств</w:t>
            </w:r>
          </w:p>
        </w:tc>
        <w:tc>
          <w:tcPr>
            <w:tcW w:w="2122" w:type="pct"/>
          </w:tcPr>
          <w:p w14:paraId="6984BE99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Ограниченный функционал, неудобно для детального анализа</w:t>
            </w:r>
          </w:p>
        </w:tc>
      </w:tr>
    </w:tbl>
    <w:p w14:paraId="0305D4A6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Выводы по анализу:</w:t>
      </w:r>
    </w:p>
    <w:p w14:paraId="11BB9BFB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Существующие решения не в полной мере удовлетворяют потребностям ИТ-отдела предприятия:</w:t>
      </w:r>
    </w:p>
    <w:p w14:paraId="655B9E16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 xml:space="preserve">Веб-интерфейс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является громоздким и требует много времени для выполнения рутинных операций;</w:t>
      </w:r>
    </w:p>
    <w:p w14:paraId="06CCA1CA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>Сторонние решения требуют дополнительных затрат на развертывание и настройку;</w:t>
      </w:r>
    </w:p>
    <w:p w14:paraId="73677628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>Отсутствует возможность быстрой фильтрации и экспорта данных.</w:t>
      </w:r>
    </w:p>
    <w:p w14:paraId="632CCA1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Обоснование необходимости разработки собственного решения:</w:t>
      </w:r>
    </w:p>
    <w:p w14:paraId="48512A52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На основе проведенного анализа было принято решение о разработке собственного легковесного десктоп-приложения, которое:</w:t>
      </w:r>
    </w:p>
    <w:p w14:paraId="6CD16972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Обеспечивает быстрый доступ к данным мониторинга (загрузка данных в фоне, мгновенное отображение);</w:t>
      </w:r>
    </w:p>
    <w:p w14:paraId="38C73C91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Предоставляет удобный интерфейс с минимальным количеством действий для получения информации;</w:t>
      </w:r>
    </w:p>
    <w:p w14:paraId="4E6B4DC8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Реализует функции, отсутствующие в веб-интерфейсе (быстрый экспорт, комментирование, комбинированная фильтрация);</w:t>
      </w:r>
    </w:p>
    <w:p w14:paraId="0593D9F6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Не требует дополнительных серверных ресурсов и развертывания;</w:t>
      </w:r>
    </w:p>
    <w:p w14:paraId="141D5FDA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 xml:space="preserve">Работает напрямую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API, обеспечивая независимость от веб-интерфейса.</w:t>
      </w:r>
    </w:p>
    <w:p w14:paraId="45F2EB7D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Определение требований к программному обеспечению:</w:t>
      </w:r>
    </w:p>
    <w:p w14:paraId="1340E438" w14:textId="3373ED92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На основе </w:t>
      </w:r>
      <w:proofErr w:type="spellStart"/>
      <w:r>
        <w:rPr>
          <w:lang w:eastAsia="ru-RU"/>
        </w:rPr>
        <w:t>предпроектного</w:t>
      </w:r>
      <w:proofErr w:type="spellEnd"/>
      <w:r>
        <w:rPr>
          <w:lang w:eastAsia="ru-RU"/>
        </w:rPr>
        <w:t xml:space="preserve"> исследования были сформулированы следующие требования</w:t>
      </w:r>
      <w:r w:rsidR="003E1390">
        <w:rPr>
          <w:lang w:eastAsia="ru-RU"/>
        </w:rPr>
        <w:t>, представленные в Таблице 20.</w:t>
      </w:r>
    </w:p>
    <w:p w14:paraId="3B7FE899" w14:textId="4F9EF836" w:rsidR="006C2583" w:rsidRDefault="003E1390" w:rsidP="006C2583">
      <w:pPr>
        <w:rPr>
          <w:lang w:eastAsia="ru-RU"/>
        </w:rPr>
      </w:pPr>
      <w:r>
        <w:rPr>
          <w:lang w:eastAsia="ru-RU"/>
        </w:rPr>
        <w:t xml:space="preserve">Таблица 20 – Функциональные </w:t>
      </w:r>
      <w:r w:rsidR="006C2583">
        <w:rPr>
          <w:lang w:eastAsia="ru-RU"/>
        </w:rPr>
        <w:t>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66"/>
        <w:gridCol w:w="7531"/>
        <w:gridCol w:w="1347"/>
      </w:tblGrid>
      <w:tr w:rsidR="00273ADF" w:rsidRPr="00273ADF" w14:paraId="2249A299" w14:textId="77777777" w:rsidTr="006D6964">
        <w:trPr>
          <w:jc w:val="center"/>
        </w:trPr>
        <w:tc>
          <w:tcPr>
            <w:tcW w:w="249" w:type="pct"/>
          </w:tcPr>
          <w:p w14:paraId="44CA373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№</w:t>
            </w:r>
          </w:p>
        </w:tc>
        <w:tc>
          <w:tcPr>
            <w:tcW w:w="4030" w:type="pct"/>
          </w:tcPr>
          <w:p w14:paraId="1CB63D09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Требование</w:t>
            </w:r>
          </w:p>
        </w:tc>
        <w:tc>
          <w:tcPr>
            <w:tcW w:w="721" w:type="pct"/>
          </w:tcPr>
          <w:p w14:paraId="1650513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Приоритет</w:t>
            </w:r>
          </w:p>
        </w:tc>
      </w:tr>
      <w:tr w:rsidR="00273ADF" w:rsidRPr="00273ADF" w14:paraId="3E84C55D" w14:textId="77777777" w:rsidTr="006D6964">
        <w:trPr>
          <w:jc w:val="center"/>
        </w:trPr>
        <w:tc>
          <w:tcPr>
            <w:tcW w:w="249" w:type="pct"/>
          </w:tcPr>
          <w:p w14:paraId="7DEF90B5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1</w:t>
            </w:r>
          </w:p>
        </w:tc>
        <w:tc>
          <w:tcPr>
            <w:tcW w:w="4030" w:type="pct"/>
          </w:tcPr>
          <w:p w14:paraId="6A8F7AB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 xml:space="preserve">Авторизация в </w:t>
            </w:r>
            <w:proofErr w:type="spellStart"/>
            <w:r w:rsidRPr="00273ADF">
              <w:rPr>
                <w:sz w:val="24"/>
                <w:lang w:eastAsia="ru-RU"/>
              </w:rPr>
              <w:t>Zabbix</w:t>
            </w:r>
            <w:proofErr w:type="spellEnd"/>
            <w:r w:rsidRPr="00273ADF">
              <w:rPr>
                <w:sz w:val="24"/>
                <w:lang w:eastAsia="ru-RU"/>
              </w:rPr>
              <w:t xml:space="preserve"> API с проверкой учетных данных</w:t>
            </w:r>
          </w:p>
        </w:tc>
        <w:tc>
          <w:tcPr>
            <w:tcW w:w="721" w:type="pct"/>
          </w:tcPr>
          <w:p w14:paraId="1D64C92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9276053" w14:textId="77777777" w:rsidTr="006D6964">
        <w:trPr>
          <w:jc w:val="center"/>
        </w:trPr>
        <w:tc>
          <w:tcPr>
            <w:tcW w:w="249" w:type="pct"/>
          </w:tcPr>
          <w:p w14:paraId="06945A7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2</w:t>
            </w:r>
          </w:p>
        </w:tc>
        <w:tc>
          <w:tcPr>
            <w:tcW w:w="4030" w:type="pct"/>
          </w:tcPr>
          <w:p w14:paraId="045FBE0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Отображение списка хостов с колонками: Имя, IP, Группа, Состояние</w:t>
            </w:r>
          </w:p>
        </w:tc>
        <w:tc>
          <w:tcPr>
            <w:tcW w:w="721" w:type="pct"/>
          </w:tcPr>
          <w:p w14:paraId="680B00B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5F3A2B0" w14:textId="77777777" w:rsidTr="006D6964">
        <w:trPr>
          <w:jc w:val="center"/>
        </w:trPr>
        <w:tc>
          <w:tcPr>
            <w:tcW w:w="249" w:type="pct"/>
          </w:tcPr>
          <w:p w14:paraId="46A6FC9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3</w:t>
            </w:r>
          </w:p>
        </w:tc>
        <w:tc>
          <w:tcPr>
            <w:tcW w:w="4030" w:type="pct"/>
          </w:tcPr>
          <w:p w14:paraId="0F34D55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Цветовая индикация проблемных узлов (красный цвет)</w:t>
            </w:r>
          </w:p>
        </w:tc>
        <w:tc>
          <w:tcPr>
            <w:tcW w:w="721" w:type="pct"/>
          </w:tcPr>
          <w:p w14:paraId="78E8618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401F09FD" w14:textId="77777777" w:rsidTr="006D6964">
        <w:trPr>
          <w:jc w:val="center"/>
        </w:trPr>
        <w:tc>
          <w:tcPr>
            <w:tcW w:w="249" w:type="pct"/>
          </w:tcPr>
          <w:p w14:paraId="6EB4F79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4</w:t>
            </w:r>
          </w:p>
        </w:tc>
        <w:tc>
          <w:tcPr>
            <w:tcW w:w="4030" w:type="pct"/>
          </w:tcPr>
          <w:p w14:paraId="2F8BBB9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Фильтрация по части имени, IP-адресу и группе</w:t>
            </w:r>
          </w:p>
        </w:tc>
        <w:tc>
          <w:tcPr>
            <w:tcW w:w="721" w:type="pct"/>
          </w:tcPr>
          <w:p w14:paraId="1EA8786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642BD775" w14:textId="77777777" w:rsidTr="006D6964">
        <w:trPr>
          <w:jc w:val="center"/>
        </w:trPr>
        <w:tc>
          <w:tcPr>
            <w:tcW w:w="249" w:type="pct"/>
          </w:tcPr>
          <w:p w14:paraId="01CF0635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5</w:t>
            </w:r>
          </w:p>
        </w:tc>
        <w:tc>
          <w:tcPr>
            <w:tcW w:w="4030" w:type="pct"/>
          </w:tcPr>
          <w:p w14:paraId="7E2DC3D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Отображение метрик (CPU, RAM, диск, сеть) за последний час</w:t>
            </w:r>
          </w:p>
        </w:tc>
        <w:tc>
          <w:tcPr>
            <w:tcW w:w="721" w:type="pct"/>
          </w:tcPr>
          <w:p w14:paraId="3CBE1B5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7E6C7F83" w14:textId="77777777" w:rsidTr="006D6964">
        <w:trPr>
          <w:jc w:val="center"/>
        </w:trPr>
        <w:tc>
          <w:tcPr>
            <w:tcW w:w="249" w:type="pct"/>
          </w:tcPr>
          <w:p w14:paraId="00F59134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lastRenderedPageBreak/>
              <w:t>6</w:t>
            </w:r>
          </w:p>
        </w:tc>
        <w:tc>
          <w:tcPr>
            <w:tcW w:w="4030" w:type="pct"/>
          </w:tcPr>
          <w:p w14:paraId="67D0285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 xml:space="preserve">Построение графиков с использованием </w:t>
            </w:r>
            <w:proofErr w:type="spellStart"/>
            <w:r w:rsidRPr="00273ADF">
              <w:rPr>
                <w:sz w:val="24"/>
                <w:lang w:eastAsia="ru-RU"/>
              </w:rPr>
              <w:t>Matplotlib</w:t>
            </w:r>
            <w:proofErr w:type="spellEnd"/>
          </w:p>
        </w:tc>
        <w:tc>
          <w:tcPr>
            <w:tcW w:w="721" w:type="pct"/>
          </w:tcPr>
          <w:p w14:paraId="37A98BF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B62BF99" w14:textId="77777777" w:rsidTr="006D6964">
        <w:trPr>
          <w:jc w:val="center"/>
        </w:trPr>
        <w:tc>
          <w:tcPr>
            <w:tcW w:w="249" w:type="pct"/>
          </w:tcPr>
          <w:p w14:paraId="2364C88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7</w:t>
            </w:r>
          </w:p>
        </w:tc>
        <w:tc>
          <w:tcPr>
            <w:tcW w:w="4030" w:type="pct"/>
          </w:tcPr>
          <w:p w14:paraId="6C6E2B0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Экспорт данных в CSV и XLSX</w:t>
            </w:r>
          </w:p>
        </w:tc>
        <w:tc>
          <w:tcPr>
            <w:tcW w:w="721" w:type="pct"/>
          </w:tcPr>
          <w:p w14:paraId="59757DA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Средний</w:t>
            </w:r>
          </w:p>
        </w:tc>
      </w:tr>
      <w:tr w:rsidR="00273ADF" w:rsidRPr="00273ADF" w14:paraId="66937D5E" w14:textId="77777777" w:rsidTr="006D6964">
        <w:trPr>
          <w:jc w:val="center"/>
        </w:trPr>
        <w:tc>
          <w:tcPr>
            <w:tcW w:w="249" w:type="pct"/>
          </w:tcPr>
          <w:p w14:paraId="665D0614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8</w:t>
            </w:r>
          </w:p>
        </w:tc>
        <w:tc>
          <w:tcPr>
            <w:tcW w:w="4030" w:type="pct"/>
          </w:tcPr>
          <w:p w14:paraId="19BF21A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73ADF">
              <w:rPr>
                <w:sz w:val="24"/>
                <w:lang w:eastAsia="ru-RU"/>
              </w:rPr>
              <w:t>Автообновление</w:t>
            </w:r>
            <w:proofErr w:type="spellEnd"/>
            <w:r w:rsidRPr="00273ADF">
              <w:rPr>
                <w:sz w:val="24"/>
                <w:lang w:eastAsia="ru-RU"/>
              </w:rPr>
              <w:t xml:space="preserve"> с настраиваемым интервалом</w:t>
            </w:r>
          </w:p>
        </w:tc>
        <w:tc>
          <w:tcPr>
            <w:tcW w:w="721" w:type="pct"/>
          </w:tcPr>
          <w:p w14:paraId="5479FAB3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Средний</w:t>
            </w:r>
          </w:p>
        </w:tc>
      </w:tr>
      <w:tr w:rsidR="00273ADF" w:rsidRPr="00273ADF" w14:paraId="4CF9608F" w14:textId="77777777" w:rsidTr="006D6964">
        <w:trPr>
          <w:jc w:val="center"/>
        </w:trPr>
        <w:tc>
          <w:tcPr>
            <w:tcW w:w="249" w:type="pct"/>
          </w:tcPr>
          <w:p w14:paraId="433D5EE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9</w:t>
            </w:r>
          </w:p>
        </w:tc>
        <w:tc>
          <w:tcPr>
            <w:tcW w:w="4030" w:type="pct"/>
          </w:tcPr>
          <w:p w14:paraId="246EC95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Комментирование проблемных узлов</w:t>
            </w:r>
          </w:p>
        </w:tc>
        <w:tc>
          <w:tcPr>
            <w:tcW w:w="721" w:type="pct"/>
          </w:tcPr>
          <w:p w14:paraId="492FE1E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Низкий</w:t>
            </w:r>
          </w:p>
        </w:tc>
      </w:tr>
      <w:tr w:rsidR="00273ADF" w:rsidRPr="00273ADF" w14:paraId="79C4EA15" w14:textId="77777777" w:rsidTr="006D6964">
        <w:trPr>
          <w:jc w:val="center"/>
        </w:trPr>
        <w:tc>
          <w:tcPr>
            <w:tcW w:w="249" w:type="pct"/>
          </w:tcPr>
          <w:p w14:paraId="15FA366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10</w:t>
            </w:r>
          </w:p>
        </w:tc>
        <w:tc>
          <w:tcPr>
            <w:tcW w:w="4030" w:type="pct"/>
          </w:tcPr>
          <w:p w14:paraId="3B05C8D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73ADF">
              <w:rPr>
                <w:sz w:val="24"/>
                <w:lang w:eastAsia="ru-RU"/>
              </w:rPr>
              <w:t>Логирование</w:t>
            </w:r>
            <w:proofErr w:type="spellEnd"/>
            <w:r w:rsidRPr="00273ADF">
              <w:rPr>
                <w:sz w:val="24"/>
                <w:lang w:eastAsia="ru-RU"/>
              </w:rPr>
              <w:t xml:space="preserve"> ошибок в файл</w:t>
            </w:r>
          </w:p>
        </w:tc>
        <w:tc>
          <w:tcPr>
            <w:tcW w:w="721" w:type="pct"/>
          </w:tcPr>
          <w:p w14:paraId="67F6952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</w:tbl>
    <w:p w14:paraId="31FD41E5" w14:textId="457B3C75" w:rsidR="006C2583" w:rsidRDefault="006C2583" w:rsidP="006C2583">
      <w:pPr>
        <w:rPr>
          <w:lang w:eastAsia="ru-RU"/>
        </w:rPr>
      </w:pPr>
      <w:r>
        <w:rPr>
          <w:lang w:eastAsia="ru-RU"/>
        </w:rPr>
        <w:t>Технические требования</w:t>
      </w:r>
      <w:r w:rsidR="009D168A">
        <w:rPr>
          <w:lang w:eastAsia="ru-RU"/>
        </w:rPr>
        <w:t>, представлены в Таблице 21.</w:t>
      </w:r>
    </w:p>
    <w:p w14:paraId="23CB2EDF" w14:textId="4E58BCF5" w:rsidR="009D168A" w:rsidRDefault="009D168A" w:rsidP="006C2583">
      <w:pPr>
        <w:rPr>
          <w:lang w:eastAsia="ru-RU"/>
        </w:rPr>
      </w:pPr>
      <w:r>
        <w:rPr>
          <w:lang w:eastAsia="ru-RU"/>
        </w:rPr>
        <w:t>Таблица 21 – Технические 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852"/>
        <w:gridCol w:w="6047"/>
      </w:tblGrid>
      <w:tr w:rsidR="00DB0574" w:rsidRPr="00DB0574" w14:paraId="37020F06" w14:textId="77777777" w:rsidTr="00DB0574">
        <w:trPr>
          <w:jc w:val="center"/>
        </w:trPr>
        <w:tc>
          <w:tcPr>
            <w:tcW w:w="238" w:type="pct"/>
          </w:tcPr>
          <w:p w14:paraId="5F2796A4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№</w:t>
            </w:r>
          </w:p>
        </w:tc>
        <w:tc>
          <w:tcPr>
            <w:tcW w:w="1526" w:type="pct"/>
          </w:tcPr>
          <w:p w14:paraId="0CCB03F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Требование</w:t>
            </w:r>
          </w:p>
        </w:tc>
        <w:tc>
          <w:tcPr>
            <w:tcW w:w="3236" w:type="pct"/>
          </w:tcPr>
          <w:p w14:paraId="63650F1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Описание</w:t>
            </w:r>
          </w:p>
        </w:tc>
      </w:tr>
      <w:tr w:rsidR="00DB0574" w:rsidRPr="00DB0574" w14:paraId="1018285C" w14:textId="77777777" w:rsidTr="00DB0574">
        <w:trPr>
          <w:jc w:val="center"/>
        </w:trPr>
        <w:tc>
          <w:tcPr>
            <w:tcW w:w="238" w:type="pct"/>
          </w:tcPr>
          <w:p w14:paraId="65072F32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1</w:t>
            </w:r>
          </w:p>
        </w:tc>
        <w:tc>
          <w:tcPr>
            <w:tcW w:w="1526" w:type="pct"/>
          </w:tcPr>
          <w:p w14:paraId="5FAA7F1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Язык программирования</w:t>
            </w:r>
          </w:p>
        </w:tc>
        <w:tc>
          <w:tcPr>
            <w:tcW w:w="3236" w:type="pct"/>
          </w:tcPr>
          <w:p w14:paraId="2ADA3461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Python</w:t>
            </w:r>
            <w:proofErr w:type="spellEnd"/>
            <w:r w:rsidRPr="00DB0574">
              <w:rPr>
                <w:sz w:val="24"/>
                <w:lang w:eastAsia="ru-RU"/>
              </w:rPr>
              <w:t xml:space="preserve"> 3.10+</w:t>
            </w:r>
          </w:p>
        </w:tc>
      </w:tr>
      <w:tr w:rsidR="00DB0574" w:rsidRPr="00DB0574" w14:paraId="37A674BD" w14:textId="77777777" w:rsidTr="00DB0574">
        <w:trPr>
          <w:jc w:val="center"/>
        </w:trPr>
        <w:tc>
          <w:tcPr>
            <w:tcW w:w="238" w:type="pct"/>
          </w:tcPr>
          <w:p w14:paraId="09D110F7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2</w:t>
            </w:r>
          </w:p>
        </w:tc>
        <w:tc>
          <w:tcPr>
            <w:tcW w:w="1526" w:type="pct"/>
          </w:tcPr>
          <w:p w14:paraId="34848868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Операционная система</w:t>
            </w:r>
          </w:p>
        </w:tc>
        <w:tc>
          <w:tcPr>
            <w:tcW w:w="3236" w:type="pct"/>
          </w:tcPr>
          <w:p w14:paraId="5B71CBDB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Windows</w:t>
            </w:r>
            <w:proofErr w:type="spellEnd"/>
            <w:r w:rsidRPr="00DB0574">
              <w:rPr>
                <w:sz w:val="24"/>
                <w:lang w:eastAsia="ru-RU"/>
              </w:rPr>
              <w:t xml:space="preserve"> 10/11 </w:t>
            </w:r>
            <w:proofErr w:type="spellStart"/>
            <w:r w:rsidRPr="00DB0574">
              <w:rPr>
                <w:sz w:val="24"/>
                <w:lang w:eastAsia="ru-RU"/>
              </w:rPr>
              <w:t>Pro</w:t>
            </w:r>
            <w:proofErr w:type="spellEnd"/>
            <w:r w:rsidRPr="00DB0574">
              <w:rPr>
                <w:sz w:val="24"/>
                <w:lang w:eastAsia="ru-RU"/>
              </w:rPr>
              <w:t xml:space="preserve"> (64-bit)</w:t>
            </w:r>
          </w:p>
        </w:tc>
      </w:tr>
      <w:tr w:rsidR="00DB0574" w:rsidRPr="00DB0574" w14:paraId="26744EE5" w14:textId="77777777" w:rsidTr="00DB0574">
        <w:trPr>
          <w:jc w:val="center"/>
        </w:trPr>
        <w:tc>
          <w:tcPr>
            <w:tcW w:w="238" w:type="pct"/>
          </w:tcPr>
          <w:p w14:paraId="07D94AE2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3</w:t>
            </w:r>
          </w:p>
        </w:tc>
        <w:tc>
          <w:tcPr>
            <w:tcW w:w="1526" w:type="pct"/>
          </w:tcPr>
          <w:p w14:paraId="361A79D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GUI</w:t>
            </w:r>
          </w:p>
        </w:tc>
        <w:tc>
          <w:tcPr>
            <w:tcW w:w="3236" w:type="pct"/>
          </w:tcPr>
          <w:p w14:paraId="30C23B93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PyQt6 6.4.0+</w:t>
            </w:r>
          </w:p>
        </w:tc>
      </w:tr>
      <w:tr w:rsidR="00DB0574" w:rsidRPr="00DB0574" w14:paraId="51039EAC" w14:textId="77777777" w:rsidTr="00DB0574">
        <w:trPr>
          <w:jc w:val="center"/>
        </w:trPr>
        <w:tc>
          <w:tcPr>
            <w:tcW w:w="238" w:type="pct"/>
          </w:tcPr>
          <w:p w14:paraId="57036E8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4</w:t>
            </w:r>
          </w:p>
        </w:tc>
        <w:tc>
          <w:tcPr>
            <w:tcW w:w="1526" w:type="pct"/>
          </w:tcPr>
          <w:p w14:paraId="39B3E18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графиков</w:t>
            </w:r>
          </w:p>
        </w:tc>
        <w:tc>
          <w:tcPr>
            <w:tcW w:w="3236" w:type="pct"/>
          </w:tcPr>
          <w:p w14:paraId="44DF9929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Matplotlib</w:t>
            </w:r>
            <w:proofErr w:type="spellEnd"/>
            <w:r w:rsidRPr="00DB0574">
              <w:rPr>
                <w:sz w:val="24"/>
                <w:lang w:eastAsia="ru-RU"/>
              </w:rPr>
              <w:t xml:space="preserve"> 3.7.0+</w:t>
            </w:r>
          </w:p>
        </w:tc>
      </w:tr>
      <w:tr w:rsidR="00DB0574" w:rsidRPr="00DB0574" w14:paraId="71EB630E" w14:textId="77777777" w:rsidTr="00DB0574">
        <w:trPr>
          <w:jc w:val="center"/>
        </w:trPr>
        <w:tc>
          <w:tcPr>
            <w:tcW w:w="238" w:type="pct"/>
          </w:tcPr>
          <w:p w14:paraId="12EB1217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5</w:t>
            </w:r>
          </w:p>
        </w:tc>
        <w:tc>
          <w:tcPr>
            <w:tcW w:w="1526" w:type="pct"/>
          </w:tcPr>
          <w:p w14:paraId="5F21BB8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API</w:t>
            </w:r>
          </w:p>
        </w:tc>
        <w:tc>
          <w:tcPr>
            <w:tcW w:w="3236" w:type="pct"/>
          </w:tcPr>
          <w:p w14:paraId="2C23BBE1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pyzabbix</w:t>
            </w:r>
            <w:proofErr w:type="spellEnd"/>
            <w:r w:rsidRPr="00DB0574">
              <w:rPr>
                <w:sz w:val="24"/>
                <w:lang w:eastAsia="ru-RU"/>
              </w:rPr>
              <w:t xml:space="preserve"> 1.3.0+</w:t>
            </w:r>
          </w:p>
        </w:tc>
      </w:tr>
      <w:tr w:rsidR="00DB0574" w:rsidRPr="006A5E9E" w14:paraId="6B4B3C03" w14:textId="77777777" w:rsidTr="00DB0574">
        <w:trPr>
          <w:jc w:val="center"/>
        </w:trPr>
        <w:tc>
          <w:tcPr>
            <w:tcW w:w="238" w:type="pct"/>
          </w:tcPr>
          <w:p w14:paraId="6E43F264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6</w:t>
            </w:r>
          </w:p>
        </w:tc>
        <w:tc>
          <w:tcPr>
            <w:tcW w:w="1526" w:type="pct"/>
          </w:tcPr>
          <w:p w14:paraId="3FB6CC28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Протокол взаимодействия</w:t>
            </w:r>
          </w:p>
        </w:tc>
        <w:tc>
          <w:tcPr>
            <w:tcW w:w="3236" w:type="pct"/>
          </w:tcPr>
          <w:p w14:paraId="62C2EEAD" w14:textId="77777777" w:rsidR="00DB0574" w:rsidRPr="00DB0574" w:rsidRDefault="00DB0574" w:rsidP="006A5E9E">
            <w:pPr>
              <w:ind w:firstLine="0"/>
              <w:rPr>
                <w:sz w:val="24"/>
                <w:lang w:val="en-US" w:eastAsia="ru-RU"/>
              </w:rPr>
            </w:pPr>
            <w:r w:rsidRPr="00DB0574">
              <w:rPr>
                <w:sz w:val="24"/>
                <w:lang w:val="en-US" w:eastAsia="ru-RU"/>
              </w:rPr>
              <w:t>TCP/IP, HTTP (JSON-RPC)</w:t>
            </w:r>
          </w:p>
        </w:tc>
      </w:tr>
      <w:tr w:rsidR="00DB0574" w:rsidRPr="00DB0574" w14:paraId="1ECA81F5" w14:textId="77777777" w:rsidTr="00DB0574">
        <w:trPr>
          <w:jc w:val="center"/>
        </w:trPr>
        <w:tc>
          <w:tcPr>
            <w:tcW w:w="238" w:type="pct"/>
          </w:tcPr>
          <w:p w14:paraId="404A1EC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7</w:t>
            </w:r>
          </w:p>
        </w:tc>
        <w:tc>
          <w:tcPr>
            <w:tcW w:w="1526" w:type="pct"/>
          </w:tcPr>
          <w:p w14:paraId="768B6A1E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Целевой сервер</w:t>
            </w:r>
          </w:p>
        </w:tc>
        <w:tc>
          <w:tcPr>
            <w:tcW w:w="3236" w:type="pct"/>
          </w:tcPr>
          <w:p w14:paraId="5D72F91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Zabbix</w:t>
            </w:r>
            <w:proofErr w:type="spellEnd"/>
            <w:r w:rsidRPr="00DB0574">
              <w:rPr>
                <w:sz w:val="24"/>
                <w:lang w:eastAsia="ru-RU"/>
              </w:rPr>
              <w:t xml:space="preserve"> </w:t>
            </w:r>
            <w:proofErr w:type="spellStart"/>
            <w:r w:rsidRPr="00DB0574">
              <w:rPr>
                <w:sz w:val="24"/>
                <w:lang w:eastAsia="ru-RU"/>
              </w:rPr>
              <w:t>Server</w:t>
            </w:r>
            <w:proofErr w:type="spellEnd"/>
            <w:r w:rsidRPr="00DB0574">
              <w:rPr>
                <w:sz w:val="24"/>
                <w:lang w:eastAsia="ru-RU"/>
              </w:rPr>
              <w:t xml:space="preserve"> 6.0+ по адресу http://192.168.101.220/zabbix</w:t>
            </w:r>
          </w:p>
        </w:tc>
      </w:tr>
    </w:tbl>
    <w:p w14:paraId="325B06C2" w14:textId="77777777" w:rsidR="006C2583" w:rsidRDefault="006C2583" w:rsidP="004A2C52">
      <w:pPr>
        <w:rPr>
          <w:lang w:eastAsia="ru-RU"/>
        </w:rPr>
      </w:pPr>
      <w:r>
        <w:rPr>
          <w:lang w:eastAsia="ru-RU"/>
        </w:rPr>
        <w:t>2.3.2 Разработка программного обеспечения</w:t>
      </w:r>
    </w:p>
    <w:p w14:paraId="691F02B6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Разработка программного обеспечения велась на языке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с использованием интегрированной среды разработки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>. Архитектура приложения построена по модульному принципу, обеспечивающему разделение логики доступа к данным (слой DAL), бизнес-логики (сервисы) и пользовательского интерфейса (GUI).</w:t>
      </w:r>
    </w:p>
    <w:p w14:paraId="65B7EFD5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Архитектура приложения:</w:t>
      </w:r>
    </w:p>
    <w:p w14:paraId="5C78B7E9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Приложение построено по трехуровневой архитектуре:</w:t>
      </w:r>
    </w:p>
    <w:p w14:paraId="1E345750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Уровень пользовательского интерфейса (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Layer</w:t>
      </w:r>
      <w:proofErr w:type="spellEnd"/>
      <w:r>
        <w:rPr>
          <w:lang w:eastAsia="ru-RU"/>
        </w:rPr>
        <w:t xml:space="preserve">) – реализован с использованием библиотеки PyQt6. Включает главное окно приложения, диалог авторизации, </w:t>
      </w:r>
      <w:proofErr w:type="spellStart"/>
      <w:r>
        <w:rPr>
          <w:lang w:eastAsia="ru-RU"/>
        </w:rPr>
        <w:t>виджет</w:t>
      </w:r>
      <w:proofErr w:type="spellEnd"/>
      <w:r>
        <w:rPr>
          <w:lang w:eastAsia="ru-RU"/>
        </w:rPr>
        <w:t xml:space="preserve"> отображения списка хостов, </w:t>
      </w:r>
      <w:proofErr w:type="spellStart"/>
      <w:r>
        <w:rPr>
          <w:lang w:eastAsia="ru-RU"/>
        </w:rPr>
        <w:t>виджет</w:t>
      </w:r>
      <w:proofErr w:type="spellEnd"/>
      <w:r>
        <w:rPr>
          <w:lang w:eastAsia="ru-RU"/>
        </w:rPr>
        <w:t xml:space="preserve"> графиков, статусную строку и элементы управления (кнопки, поля ввода, выпадающие списки). На этом уровне происходит взаимодействие с пользователем: ввод учетных данных, выбор узлов, настройка фильтров, инициализация экспорта.</w:t>
      </w:r>
    </w:p>
    <w:p w14:paraId="5906609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Уровень бизнес-логики (</w:t>
      </w:r>
      <w:proofErr w:type="spellStart"/>
      <w:r>
        <w:rPr>
          <w:lang w:eastAsia="ru-RU"/>
        </w:rPr>
        <w:t>Business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Logic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Layer</w:t>
      </w:r>
      <w:proofErr w:type="spellEnd"/>
      <w:r>
        <w:rPr>
          <w:lang w:eastAsia="ru-RU"/>
        </w:rPr>
        <w:t>) – включает модули, отвечающие за обработку данных и реализацию основных функций приложения:</w:t>
      </w:r>
    </w:p>
    <w:p w14:paraId="64B47A76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 xml:space="preserve">Модуль визуализации графиков (plot_widget.py) – отвечает за построение и отображение графиков метрик с использованием библиотеки </w:t>
      </w: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>;</w:t>
      </w:r>
    </w:p>
    <w:p w14:paraId="7ACAF980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Модуль экспорта данных (export_module.py) – реализует функции сохранения отфильтрованного списка узлов в форматы CSV и XLSX;</w:t>
      </w:r>
    </w:p>
    <w:p w14:paraId="57D28E46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Модуль управления комментариями – обеспечивает локальное хранение и редактирование комментариев к узлам.</w:t>
      </w:r>
    </w:p>
    <w:p w14:paraId="43A8E720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Уровень доступа к данным (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Access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Layer</w:t>
      </w:r>
      <w:proofErr w:type="spellEnd"/>
      <w:r>
        <w:rPr>
          <w:lang w:eastAsia="ru-RU"/>
        </w:rPr>
        <w:t xml:space="preserve">) – представлен модулем интеграции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(zabbix_backend.py), который использует библиотеку </w:t>
      </w: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 для формирования и отправки JSON-RPC запросов к серверу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>. Данный уровень обеспечивает авторизацию, получение списка хостов, получение метрик и исторических данных.</w:t>
      </w:r>
    </w:p>
    <w:p w14:paraId="41B78C5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Структура проекта:</w:t>
      </w:r>
    </w:p>
    <w:p w14:paraId="398FDE04" w14:textId="6223987C" w:rsidR="006C2583" w:rsidRDefault="006C2583" w:rsidP="006C2583">
      <w:pPr>
        <w:rPr>
          <w:lang w:eastAsia="ru-RU"/>
        </w:rPr>
      </w:pPr>
      <w:r>
        <w:rPr>
          <w:lang w:eastAsia="ru-RU"/>
        </w:rPr>
        <w:t>Проект включает следующие программные модули</w:t>
      </w:r>
      <w:r w:rsidR="00616A6C">
        <w:rPr>
          <w:lang w:eastAsia="ru-RU"/>
        </w:rPr>
        <w:t>, представленные в Таблице 22.</w:t>
      </w:r>
    </w:p>
    <w:p w14:paraId="67A5E3DE" w14:textId="5FD026C9" w:rsidR="00616A6C" w:rsidRDefault="00616A6C" w:rsidP="006C2583">
      <w:pPr>
        <w:rPr>
          <w:lang w:eastAsia="ru-RU"/>
        </w:rPr>
      </w:pPr>
      <w:r>
        <w:rPr>
          <w:lang w:eastAsia="ru-RU"/>
        </w:rPr>
        <w:t>Таблица 22 – Программные модули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076"/>
        <w:gridCol w:w="7268"/>
      </w:tblGrid>
      <w:tr w:rsidR="00AD766E" w:rsidRPr="00AD766E" w14:paraId="3EB563F8" w14:textId="77777777" w:rsidTr="00AD766E">
        <w:trPr>
          <w:jc w:val="center"/>
        </w:trPr>
        <w:tc>
          <w:tcPr>
            <w:tcW w:w="1111" w:type="pct"/>
          </w:tcPr>
          <w:p w14:paraId="0C1B5B0F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</w:t>
            </w:r>
          </w:p>
        </w:tc>
        <w:tc>
          <w:tcPr>
            <w:tcW w:w="3889" w:type="pct"/>
          </w:tcPr>
          <w:p w14:paraId="1080F7F6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Назначение</w:t>
            </w:r>
          </w:p>
        </w:tc>
      </w:tr>
      <w:tr w:rsidR="00AD766E" w:rsidRPr="00AD766E" w14:paraId="7BFD581B" w14:textId="77777777" w:rsidTr="00AD766E">
        <w:trPr>
          <w:jc w:val="center"/>
        </w:trPr>
        <w:tc>
          <w:tcPr>
            <w:tcW w:w="1111" w:type="pct"/>
          </w:tcPr>
          <w:p w14:paraId="4FC9057F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app.py</w:t>
            </w:r>
          </w:p>
        </w:tc>
        <w:tc>
          <w:tcPr>
            <w:tcW w:w="3889" w:type="pct"/>
          </w:tcPr>
          <w:p w14:paraId="6DE4C242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Главный модуль, реализующий графический интерфейс пользователя на PyQt6 и контроллер, управляющий логикой работы приложения. Содержит классы </w:t>
            </w:r>
            <w:proofErr w:type="spellStart"/>
            <w:r w:rsidRPr="00AD766E">
              <w:rPr>
                <w:sz w:val="24"/>
                <w:lang w:eastAsia="ru-RU"/>
              </w:rPr>
              <w:t>LoginDialog</w:t>
            </w:r>
            <w:proofErr w:type="spellEnd"/>
            <w:r w:rsidRPr="00AD766E">
              <w:rPr>
                <w:sz w:val="24"/>
                <w:lang w:eastAsia="ru-RU"/>
              </w:rPr>
              <w:t xml:space="preserve"> (диалог авторизации) и </w:t>
            </w:r>
            <w:proofErr w:type="spellStart"/>
            <w:r w:rsidRPr="00AD766E">
              <w:rPr>
                <w:sz w:val="24"/>
                <w:lang w:eastAsia="ru-RU"/>
              </w:rPr>
              <w:t>MainWindow</w:t>
            </w:r>
            <w:proofErr w:type="spellEnd"/>
            <w:r w:rsidRPr="00AD766E">
              <w:rPr>
                <w:sz w:val="24"/>
                <w:lang w:eastAsia="ru-RU"/>
              </w:rPr>
              <w:t xml:space="preserve"> (главное окно).</w:t>
            </w:r>
          </w:p>
        </w:tc>
      </w:tr>
      <w:tr w:rsidR="00AD766E" w:rsidRPr="00AD766E" w14:paraId="4D0855BA" w14:textId="77777777" w:rsidTr="00AD766E">
        <w:trPr>
          <w:jc w:val="center"/>
        </w:trPr>
        <w:tc>
          <w:tcPr>
            <w:tcW w:w="1111" w:type="pct"/>
          </w:tcPr>
          <w:p w14:paraId="412A0702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zabbix_backend.py</w:t>
            </w:r>
          </w:p>
        </w:tc>
        <w:tc>
          <w:tcPr>
            <w:tcW w:w="3889" w:type="pct"/>
          </w:tcPr>
          <w:p w14:paraId="045BB3AB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Модуль интеграции с </w:t>
            </w:r>
            <w:proofErr w:type="spellStart"/>
            <w:r w:rsidRPr="00AD766E">
              <w:rPr>
                <w:sz w:val="24"/>
                <w:lang w:eastAsia="ru-RU"/>
              </w:rPr>
              <w:t>Zabbix</w:t>
            </w:r>
            <w:proofErr w:type="spellEnd"/>
            <w:r w:rsidRPr="00AD766E">
              <w:rPr>
                <w:sz w:val="24"/>
                <w:lang w:eastAsia="ru-RU"/>
              </w:rPr>
              <w:t xml:space="preserve"> API. Реализует методы для авторизации, получения списка хостов, метрик и исторических данных. Использует библиотеку </w:t>
            </w:r>
            <w:proofErr w:type="spellStart"/>
            <w:r w:rsidRPr="00AD766E">
              <w:rPr>
                <w:sz w:val="24"/>
                <w:lang w:eastAsia="ru-RU"/>
              </w:rPr>
              <w:t>pyzabbix</w:t>
            </w:r>
            <w:proofErr w:type="spellEnd"/>
            <w:r w:rsidRPr="00AD766E">
              <w:rPr>
                <w:sz w:val="24"/>
                <w:lang w:eastAsia="ru-RU"/>
              </w:rPr>
              <w:t xml:space="preserve"> для взаимодействия с API.</w:t>
            </w:r>
          </w:p>
        </w:tc>
      </w:tr>
      <w:tr w:rsidR="00AD766E" w:rsidRPr="00AD766E" w14:paraId="5FD92B68" w14:textId="77777777" w:rsidTr="00AD766E">
        <w:trPr>
          <w:jc w:val="center"/>
        </w:trPr>
        <w:tc>
          <w:tcPr>
            <w:tcW w:w="1111" w:type="pct"/>
          </w:tcPr>
          <w:p w14:paraId="53CD99A9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plot_widget.py</w:t>
            </w:r>
          </w:p>
        </w:tc>
        <w:tc>
          <w:tcPr>
            <w:tcW w:w="3889" w:type="pct"/>
          </w:tcPr>
          <w:p w14:paraId="118CC11D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Модуль визуализации графиков на основе </w:t>
            </w:r>
            <w:proofErr w:type="spellStart"/>
            <w:r w:rsidRPr="00AD766E">
              <w:rPr>
                <w:sz w:val="24"/>
                <w:lang w:eastAsia="ru-RU"/>
              </w:rPr>
              <w:t>Matplotlib</w:t>
            </w:r>
            <w:proofErr w:type="spellEnd"/>
            <w:r w:rsidRPr="00AD766E">
              <w:rPr>
                <w:sz w:val="24"/>
                <w:lang w:eastAsia="ru-RU"/>
              </w:rPr>
              <w:t xml:space="preserve">. Содержит класс </w:t>
            </w:r>
            <w:proofErr w:type="spellStart"/>
            <w:r w:rsidRPr="00AD766E">
              <w:rPr>
                <w:sz w:val="24"/>
                <w:lang w:eastAsia="ru-RU"/>
              </w:rPr>
              <w:t>PlotWidget</w:t>
            </w:r>
            <w:proofErr w:type="spellEnd"/>
            <w:r w:rsidRPr="00AD766E">
              <w:rPr>
                <w:sz w:val="24"/>
                <w:lang w:eastAsia="ru-RU"/>
              </w:rPr>
              <w:t xml:space="preserve">, который предоставляет методы для построения </w:t>
            </w:r>
            <w:r w:rsidRPr="00AD766E">
              <w:rPr>
                <w:sz w:val="24"/>
                <w:lang w:eastAsia="ru-RU"/>
              </w:rPr>
              <w:lastRenderedPageBreak/>
              <w:t>графиков CPU, RAM, диска и сети, а также отображения сообщений об отсутствии данных.</w:t>
            </w:r>
          </w:p>
        </w:tc>
      </w:tr>
      <w:tr w:rsidR="00AD766E" w:rsidRPr="00AD766E" w14:paraId="38786726" w14:textId="77777777" w:rsidTr="00AD766E">
        <w:trPr>
          <w:jc w:val="center"/>
        </w:trPr>
        <w:tc>
          <w:tcPr>
            <w:tcW w:w="1111" w:type="pct"/>
          </w:tcPr>
          <w:p w14:paraId="296325A0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lastRenderedPageBreak/>
              <w:t>export_module.py</w:t>
            </w:r>
          </w:p>
        </w:tc>
        <w:tc>
          <w:tcPr>
            <w:tcW w:w="3889" w:type="pct"/>
          </w:tcPr>
          <w:p w14:paraId="5BA733BB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 экспорта данных. Реализует функции сохранения списка узлов в форматы CSV (с разделителем «;») и XLSX (</w:t>
            </w:r>
            <w:proofErr w:type="spellStart"/>
            <w:r w:rsidRPr="00AD766E">
              <w:rPr>
                <w:sz w:val="24"/>
                <w:lang w:eastAsia="ru-RU"/>
              </w:rPr>
              <w:t>Excel</w:t>
            </w:r>
            <w:proofErr w:type="spellEnd"/>
            <w:r w:rsidRPr="00AD766E">
              <w:rPr>
                <w:sz w:val="24"/>
                <w:lang w:eastAsia="ru-RU"/>
              </w:rPr>
              <w:t xml:space="preserve">). Использует библиотеки </w:t>
            </w:r>
            <w:proofErr w:type="spellStart"/>
            <w:r w:rsidRPr="00AD766E">
              <w:rPr>
                <w:sz w:val="24"/>
                <w:lang w:eastAsia="ru-RU"/>
              </w:rPr>
              <w:t>pandas</w:t>
            </w:r>
            <w:proofErr w:type="spellEnd"/>
            <w:r w:rsidRPr="00AD766E">
              <w:rPr>
                <w:sz w:val="24"/>
                <w:lang w:eastAsia="ru-RU"/>
              </w:rPr>
              <w:t xml:space="preserve"> и </w:t>
            </w:r>
            <w:proofErr w:type="spellStart"/>
            <w:r w:rsidRPr="00AD766E">
              <w:rPr>
                <w:sz w:val="24"/>
                <w:lang w:eastAsia="ru-RU"/>
              </w:rPr>
              <w:t>openpyxl</w:t>
            </w:r>
            <w:proofErr w:type="spellEnd"/>
            <w:r w:rsidRPr="00AD766E">
              <w:rPr>
                <w:sz w:val="24"/>
                <w:lang w:eastAsia="ru-RU"/>
              </w:rPr>
              <w:t>.</w:t>
            </w:r>
          </w:p>
        </w:tc>
      </w:tr>
      <w:tr w:rsidR="00AD766E" w:rsidRPr="00AD766E" w14:paraId="0E817EA2" w14:textId="77777777" w:rsidTr="00AD766E">
        <w:trPr>
          <w:jc w:val="center"/>
        </w:trPr>
        <w:tc>
          <w:tcPr>
            <w:tcW w:w="1111" w:type="pct"/>
          </w:tcPr>
          <w:p w14:paraId="7E19EAF4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logger.py</w:t>
            </w:r>
          </w:p>
        </w:tc>
        <w:tc>
          <w:tcPr>
            <w:tcW w:w="3889" w:type="pct"/>
          </w:tcPr>
          <w:p w14:paraId="43577DCA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AD766E">
              <w:rPr>
                <w:sz w:val="24"/>
                <w:lang w:eastAsia="ru-RU"/>
              </w:rPr>
              <w:t>логирования</w:t>
            </w:r>
            <w:proofErr w:type="spellEnd"/>
            <w:r w:rsidRPr="00AD766E">
              <w:rPr>
                <w:sz w:val="24"/>
                <w:lang w:eastAsia="ru-RU"/>
              </w:rPr>
              <w:t xml:space="preserve"> ошибок. Реализует запись всех ошибок и исключений в файл app_errors.log с указанием временной метки и стека вызова. Поддерживает ротацию лог-файлов.</w:t>
            </w:r>
          </w:p>
        </w:tc>
      </w:tr>
    </w:tbl>
    <w:p w14:paraId="0ACAA863" w14:textId="39119865" w:rsidR="006C2583" w:rsidRDefault="006C2583" w:rsidP="00AD766E">
      <w:pPr>
        <w:tabs>
          <w:tab w:val="left" w:pos="4275"/>
        </w:tabs>
        <w:rPr>
          <w:lang w:eastAsia="ru-RU"/>
        </w:rPr>
      </w:pPr>
      <w:r>
        <w:rPr>
          <w:lang w:eastAsia="ru-RU"/>
        </w:rPr>
        <w:t>Взаимодействие модулей:</w:t>
      </w:r>
    </w:p>
    <w:p w14:paraId="1BAA98A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Схема взаимодействия модулей в процессе работы приложения:</w:t>
      </w:r>
    </w:p>
    <w:p w14:paraId="7AAE614E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Пользователь запускает приложение (app.py). Отображается диалог авторизации.</w:t>
      </w:r>
    </w:p>
    <w:p w14:paraId="0ED7E11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После ввода учетных данных и нажатия кнопки «Подключиться» app.py вызывает метод </w:t>
      </w:r>
      <w:proofErr w:type="spellStart"/>
      <w:proofErr w:type="gramStart"/>
      <w:r>
        <w:rPr>
          <w:lang w:eastAsia="ru-RU"/>
        </w:rPr>
        <w:t>login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 модуля zabbix_backend.py.</w:t>
      </w:r>
    </w:p>
    <w:p w14:paraId="0AE36E5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Модуль zabbix_backend.py отправляет JSON-RPC запрос к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и возвращает результат авторизации.</w:t>
      </w:r>
    </w:p>
    <w:p w14:paraId="520D263F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При успешной авторизации app.py скрывает диалог и отображает главное окно.</w:t>
      </w:r>
    </w:p>
    <w:p w14:paraId="5D811787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Главное окно вызывает метод </w:t>
      </w:r>
      <w:proofErr w:type="spellStart"/>
      <w:r>
        <w:rPr>
          <w:lang w:eastAsia="ru-RU"/>
        </w:rPr>
        <w:t>get_</w:t>
      </w:r>
      <w:proofErr w:type="gramStart"/>
      <w:r>
        <w:rPr>
          <w:lang w:eastAsia="ru-RU"/>
        </w:rPr>
        <w:t>hosts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 модуля zabbix_backend.py для получения списка хостов.</w:t>
      </w:r>
    </w:p>
    <w:p w14:paraId="3C706B50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Полученные данные отображаются в таблице хостов.</w:t>
      </w:r>
    </w:p>
    <w:p w14:paraId="3FD1AAA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При выборе узла из списка app.py вызывает метод </w:t>
      </w:r>
      <w:proofErr w:type="spellStart"/>
      <w:r>
        <w:rPr>
          <w:lang w:eastAsia="ru-RU"/>
        </w:rPr>
        <w:t>get_</w:t>
      </w:r>
      <w:proofErr w:type="gramStart"/>
      <w:r>
        <w:rPr>
          <w:lang w:eastAsia="ru-RU"/>
        </w:rPr>
        <w:t>history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 модуля zabbix_backend.py для получения исторических данных по метрике CPU.</w:t>
      </w:r>
    </w:p>
    <w:p w14:paraId="698D03FD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Полученные данные передаются в модуль plot_widget.py для построения графика.</w:t>
      </w:r>
    </w:p>
    <w:p w14:paraId="61DEDEA5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При нажатии кнопки «Экспорт» app.py передает текущие данные таблицы в модуль export_module.py, который сохраняет файл на диск.</w:t>
      </w:r>
    </w:p>
    <w:p w14:paraId="3E1042B3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Все ошибки, возникающие в процессе работы, записываются в лог-файл через модуль logger.py.</w:t>
      </w:r>
    </w:p>
    <w:p w14:paraId="10DB8FF1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2.3.3 Применение инструментальных средств разработки ПО</w:t>
      </w:r>
    </w:p>
    <w:p w14:paraId="522DCBE5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В процессе разработки программного обеспечения были использованы следующие инструментальные средства:</w:t>
      </w:r>
    </w:p>
    <w:p w14:paraId="41F3E4A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Среда разработки (IDE):</w:t>
      </w:r>
    </w:p>
    <w:p w14:paraId="44970FE4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Для разработки приложения использовалась интегрированная среда разработки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(версия </w:t>
      </w:r>
      <w:proofErr w:type="spellStart"/>
      <w:r>
        <w:rPr>
          <w:lang w:eastAsia="ru-RU"/>
        </w:rPr>
        <w:t>Community</w:t>
      </w:r>
      <w:proofErr w:type="spellEnd"/>
      <w:r>
        <w:rPr>
          <w:lang w:eastAsia="ru-RU"/>
        </w:rPr>
        <w:t xml:space="preserve">).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предоставляет:</w:t>
      </w:r>
    </w:p>
    <w:p w14:paraId="72496D06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 xml:space="preserve">Удобный редактор кода с подсветкой синтаксиса, </w:t>
      </w:r>
      <w:proofErr w:type="spellStart"/>
      <w:r>
        <w:rPr>
          <w:lang w:eastAsia="ru-RU"/>
        </w:rPr>
        <w:t>автодополнением</w:t>
      </w:r>
      <w:proofErr w:type="spellEnd"/>
      <w:r>
        <w:rPr>
          <w:lang w:eastAsia="ru-RU"/>
        </w:rPr>
        <w:t xml:space="preserve"> и проверкой ошибок в реальном времени;</w:t>
      </w:r>
    </w:p>
    <w:p w14:paraId="05E87F2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Встроенный отладчик для пошагового выполнения кода и анализа переменных;</w:t>
      </w:r>
    </w:p>
    <w:p w14:paraId="436304A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Интеграцию с системами контроля версий (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>);</w:t>
      </w:r>
    </w:p>
    <w:p w14:paraId="48B6AD26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Инструменты для управления виртуальными окружениями и зависимостями (</w:t>
      </w:r>
      <w:proofErr w:type="spellStart"/>
      <w:r>
        <w:rPr>
          <w:lang w:eastAsia="ru-RU"/>
        </w:rPr>
        <w:t>venv</w:t>
      </w:r>
      <w:proofErr w:type="spellEnd"/>
      <w:r>
        <w:rPr>
          <w:lang w:eastAsia="ru-RU"/>
        </w:rPr>
        <w:t>);</w:t>
      </w:r>
    </w:p>
    <w:p w14:paraId="231D57E8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Возможность запуска и тестирования приложения непосредственно из IDE;</w:t>
      </w:r>
    </w:p>
    <w:p w14:paraId="37C2359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proofErr w:type="spellStart"/>
      <w:r>
        <w:rPr>
          <w:lang w:eastAsia="ru-RU"/>
        </w:rPr>
        <w:t>Рефакторинг</w:t>
      </w:r>
      <w:proofErr w:type="spellEnd"/>
      <w:r>
        <w:rPr>
          <w:lang w:eastAsia="ru-RU"/>
        </w:rPr>
        <w:t xml:space="preserve"> кода (переименование, выделение методов, изменение сигнатур).</w:t>
      </w:r>
    </w:p>
    <w:p w14:paraId="308F120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Язык программирования:</w:t>
      </w:r>
    </w:p>
    <w:p w14:paraId="7BB2D859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В качестве основного языка программирования использовался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3.10. Преимущества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для данного проекта:</w:t>
      </w:r>
    </w:p>
    <w:p w14:paraId="1722D7AE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Простота синтаксиса, позволяющая быстро разрабатывать и отлаживать код;</w:t>
      </w:r>
    </w:p>
    <w:p w14:paraId="2EB8DFBD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Богатая экосистема библиотек для решения широкого круга задач;</w:t>
      </w:r>
    </w:p>
    <w:p w14:paraId="056C31FA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 xml:space="preserve">Кроссплатформенность – код может выполняться как в </w:t>
      </w:r>
      <w:proofErr w:type="spellStart"/>
      <w:r>
        <w:rPr>
          <w:lang w:eastAsia="ru-RU"/>
        </w:rPr>
        <w:t>Windows</w:t>
      </w:r>
      <w:proofErr w:type="spellEnd"/>
      <w:r>
        <w:rPr>
          <w:lang w:eastAsia="ru-RU"/>
        </w:rPr>
        <w:t xml:space="preserve">, так и в </w:t>
      </w:r>
      <w:proofErr w:type="spellStart"/>
      <w:r>
        <w:rPr>
          <w:lang w:eastAsia="ru-RU"/>
        </w:rPr>
        <w:t>Linux</w:t>
      </w:r>
      <w:proofErr w:type="spellEnd"/>
      <w:r>
        <w:rPr>
          <w:lang w:eastAsia="ru-RU"/>
        </w:rPr>
        <w:t>;</w:t>
      </w:r>
    </w:p>
    <w:p w14:paraId="22C5EEE8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Широкое распространение и большое сообщество разработчиков;</w:t>
      </w:r>
    </w:p>
    <w:p w14:paraId="1E6AFEC5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Наличие качественной документации и примеров.</w:t>
      </w:r>
    </w:p>
    <w:p w14:paraId="09BC7FCC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Библиотеки и </w:t>
      </w:r>
      <w:proofErr w:type="spellStart"/>
      <w:r>
        <w:rPr>
          <w:lang w:eastAsia="ru-RU"/>
        </w:rPr>
        <w:t>фреймворки</w:t>
      </w:r>
      <w:proofErr w:type="spellEnd"/>
      <w:r>
        <w:rPr>
          <w:lang w:eastAsia="ru-RU"/>
        </w:rPr>
        <w:t>:</w:t>
      </w:r>
    </w:p>
    <w:p w14:paraId="1F7F5961" w14:textId="371D7304" w:rsidR="006C2583" w:rsidRDefault="006C2583" w:rsidP="006C2583">
      <w:pPr>
        <w:rPr>
          <w:lang w:eastAsia="ru-RU"/>
        </w:rPr>
      </w:pPr>
      <w:r>
        <w:rPr>
          <w:lang w:eastAsia="ru-RU"/>
        </w:rPr>
        <w:t>Для реализации различных функций приложения использовались следующие библиотеки</w:t>
      </w:r>
      <w:r w:rsidR="00895108">
        <w:rPr>
          <w:lang w:eastAsia="ru-RU"/>
        </w:rPr>
        <w:t>, представлены в Таблице 23.</w:t>
      </w:r>
    </w:p>
    <w:p w14:paraId="7FD223A9" w14:textId="522764BE" w:rsidR="00895108" w:rsidRDefault="00895108" w:rsidP="006C2583">
      <w:pPr>
        <w:rPr>
          <w:lang w:eastAsia="ru-RU"/>
        </w:rPr>
      </w:pPr>
      <w:r>
        <w:rPr>
          <w:lang w:eastAsia="ru-RU"/>
        </w:rPr>
        <w:lastRenderedPageBreak/>
        <w:t xml:space="preserve">Таблица 23 – Библиотеки и </w:t>
      </w:r>
      <w:proofErr w:type="spellStart"/>
      <w:r>
        <w:rPr>
          <w:lang w:eastAsia="ru-RU"/>
        </w:rPr>
        <w:t>фреймворки</w:t>
      </w:r>
      <w:proofErr w:type="spellEnd"/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448"/>
        <w:gridCol w:w="6920"/>
        <w:gridCol w:w="976"/>
      </w:tblGrid>
      <w:tr w:rsidR="008E093F" w:rsidRPr="008E093F" w14:paraId="72AC4992" w14:textId="77777777" w:rsidTr="008E093F">
        <w:trPr>
          <w:jc w:val="center"/>
        </w:trPr>
        <w:tc>
          <w:tcPr>
            <w:tcW w:w="775" w:type="pct"/>
          </w:tcPr>
          <w:p w14:paraId="57AF1FC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Библиотека</w:t>
            </w:r>
          </w:p>
        </w:tc>
        <w:tc>
          <w:tcPr>
            <w:tcW w:w="3703" w:type="pct"/>
          </w:tcPr>
          <w:p w14:paraId="746284F5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Назначение</w:t>
            </w:r>
          </w:p>
        </w:tc>
        <w:tc>
          <w:tcPr>
            <w:tcW w:w="522" w:type="pct"/>
          </w:tcPr>
          <w:p w14:paraId="02939448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Версия</w:t>
            </w:r>
          </w:p>
        </w:tc>
      </w:tr>
      <w:tr w:rsidR="008E093F" w:rsidRPr="008E093F" w14:paraId="2DEEA565" w14:textId="77777777" w:rsidTr="008E093F">
        <w:trPr>
          <w:jc w:val="center"/>
        </w:trPr>
        <w:tc>
          <w:tcPr>
            <w:tcW w:w="775" w:type="pct"/>
          </w:tcPr>
          <w:p w14:paraId="568F67D1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PyQt6</w:t>
            </w:r>
          </w:p>
        </w:tc>
        <w:tc>
          <w:tcPr>
            <w:tcW w:w="3703" w:type="pct"/>
          </w:tcPr>
          <w:p w14:paraId="568E9E8E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Создание графического пользовательского интерфейса (GUI)</w:t>
            </w:r>
          </w:p>
        </w:tc>
        <w:tc>
          <w:tcPr>
            <w:tcW w:w="522" w:type="pct"/>
          </w:tcPr>
          <w:p w14:paraId="3865A16D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6.4.0+</w:t>
            </w:r>
          </w:p>
        </w:tc>
      </w:tr>
      <w:tr w:rsidR="008E093F" w:rsidRPr="008E093F" w14:paraId="7E811199" w14:textId="77777777" w:rsidTr="008E093F">
        <w:trPr>
          <w:jc w:val="center"/>
        </w:trPr>
        <w:tc>
          <w:tcPr>
            <w:tcW w:w="775" w:type="pct"/>
          </w:tcPr>
          <w:p w14:paraId="374BE28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Matplotlib</w:t>
            </w:r>
            <w:proofErr w:type="spellEnd"/>
          </w:p>
        </w:tc>
        <w:tc>
          <w:tcPr>
            <w:tcW w:w="3703" w:type="pct"/>
          </w:tcPr>
          <w:p w14:paraId="753DBF16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Визуализация данных, построение графиков</w:t>
            </w:r>
          </w:p>
        </w:tc>
        <w:tc>
          <w:tcPr>
            <w:tcW w:w="522" w:type="pct"/>
          </w:tcPr>
          <w:p w14:paraId="5CD8A6B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3.7.0+</w:t>
            </w:r>
          </w:p>
        </w:tc>
      </w:tr>
      <w:tr w:rsidR="008E093F" w:rsidRPr="008E093F" w14:paraId="2D45D863" w14:textId="77777777" w:rsidTr="008E093F">
        <w:trPr>
          <w:jc w:val="center"/>
        </w:trPr>
        <w:tc>
          <w:tcPr>
            <w:tcW w:w="775" w:type="pct"/>
          </w:tcPr>
          <w:p w14:paraId="388D073B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pyzabbix</w:t>
            </w:r>
            <w:proofErr w:type="spellEnd"/>
          </w:p>
        </w:tc>
        <w:tc>
          <w:tcPr>
            <w:tcW w:w="3703" w:type="pct"/>
          </w:tcPr>
          <w:p w14:paraId="155B2499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 xml:space="preserve">Интеграция с </w:t>
            </w:r>
            <w:proofErr w:type="spellStart"/>
            <w:r w:rsidRPr="008E093F">
              <w:rPr>
                <w:sz w:val="24"/>
                <w:lang w:eastAsia="ru-RU"/>
              </w:rPr>
              <w:t>Zabbix</w:t>
            </w:r>
            <w:proofErr w:type="spellEnd"/>
            <w:r w:rsidRPr="008E093F">
              <w:rPr>
                <w:sz w:val="24"/>
                <w:lang w:eastAsia="ru-RU"/>
              </w:rPr>
              <w:t xml:space="preserve"> API (JSON-RPC)</w:t>
            </w:r>
          </w:p>
        </w:tc>
        <w:tc>
          <w:tcPr>
            <w:tcW w:w="522" w:type="pct"/>
          </w:tcPr>
          <w:p w14:paraId="6497C3F7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1.3.0+</w:t>
            </w:r>
          </w:p>
        </w:tc>
      </w:tr>
      <w:tr w:rsidR="008E093F" w:rsidRPr="008E093F" w14:paraId="0D787A26" w14:textId="77777777" w:rsidTr="008E093F">
        <w:trPr>
          <w:jc w:val="center"/>
        </w:trPr>
        <w:tc>
          <w:tcPr>
            <w:tcW w:w="775" w:type="pct"/>
          </w:tcPr>
          <w:p w14:paraId="6B8B18E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pandas</w:t>
            </w:r>
            <w:proofErr w:type="spellEnd"/>
          </w:p>
        </w:tc>
        <w:tc>
          <w:tcPr>
            <w:tcW w:w="3703" w:type="pct"/>
          </w:tcPr>
          <w:p w14:paraId="5246D53E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Обработка и анализ данных, работа с табличными структурами</w:t>
            </w:r>
          </w:p>
        </w:tc>
        <w:tc>
          <w:tcPr>
            <w:tcW w:w="522" w:type="pct"/>
          </w:tcPr>
          <w:p w14:paraId="026F937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1.5.0+</w:t>
            </w:r>
          </w:p>
        </w:tc>
      </w:tr>
      <w:tr w:rsidR="008E093F" w:rsidRPr="008E093F" w14:paraId="304AD6F3" w14:textId="77777777" w:rsidTr="008E093F">
        <w:trPr>
          <w:jc w:val="center"/>
        </w:trPr>
        <w:tc>
          <w:tcPr>
            <w:tcW w:w="775" w:type="pct"/>
          </w:tcPr>
          <w:p w14:paraId="61F2AF57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openpyxl</w:t>
            </w:r>
            <w:proofErr w:type="spellEnd"/>
          </w:p>
        </w:tc>
        <w:tc>
          <w:tcPr>
            <w:tcW w:w="3703" w:type="pct"/>
          </w:tcPr>
          <w:p w14:paraId="363D7B8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Экспорт данных в формат XLSX (</w:t>
            </w:r>
            <w:proofErr w:type="spellStart"/>
            <w:r w:rsidRPr="008E093F">
              <w:rPr>
                <w:sz w:val="24"/>
                <w:lang w:eastAsia="ru-RU"/>
              </w:rPr>
              <w:t>Excel</w:t>
            </w:r>
            <w:proofErr w:type="spellEnd"/>
            <w:r w:rsidRPr="008E093F">
              <w:rPr>
                <w:sz w:val="24"/>
                <w:lang w:eastAsia="ru-RU"/>
              </w:rPr>
              <w:t>)</w:t>
            </w:r>
          </w:p>
        </w:tc>
        <w:tc>
          <w:tcPr>
            <w:tcW w:w="522" w:type="pct"/>
          </w:tcPr>
          <w:p w14:paraId="6FB93C4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3.1.0+</w:t>
            </w:r>
          </w:p>
        </w:tc>
      </w:tr>
      <w:tr w:rsidR="008E093F" w:rsidRPr="008E093F" w14:paraId="7E199415" w14:textId="77777777" w:rsidTr="008E093F">
        <w:trPr>
          <w:jc w:val="center"/>
        </w:trPr>
        <w:tc>
          <w:tcPr>
            <w:tcW w:w="775" w:type="pct"/>
          </w:tcPr>
          <w:p w14:paraId="4224E9B1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logging</w:t>
            </w:r>
            <w:proofErr w:type="spellEnd"/>
          </w:p>
        </w:tc>
        <w:tc>
          <w:tcPr>
            <w:tcW w:w="3703" w:type="pct"/>
          </w:tcPr>
          <w:p w14:paraId="1D25F4BC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 xml:space="preserve">Ведение журнала ошибок (встроенная библиотека </w:t>
            </w:r>
            <w:proofErr w:type="spellStart"/>
            <w:r w:rsidRPr="008E093F">
              <w:rPr>
                <w:sz w:val="24"/>
                <w:lang w:eastAsia="ru-RU"/>
              </w:rPr>
              <w:t>Python</w:t>
            </w:r>
            <w:proofErr w:type="spellEnd"/>
            <w:r w:rsidRPr="008E093F">
              <w:rPr>
                <w:sz w:val="24"/>
                <w:lang w:eastAsia="ru-RU"/>
              </w:rPr>
              <w:t>)</w:t>
            </w:r>
          </w:p>
        </w:tc>
        <w:tc>
          <w:tcPr>
            <w:tcW w:w="522" w:type="pct"/>
          </w:tcPr>
          <w:p w14:paraId="542A8412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–</w:t>
            </w:r>
          </w:p>
        </w:tc>
      </w:tr>
    </w:tbl>
    <w:p w14:paraId="02B2679E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PyQt6 – используется для реализации всех элементов графического интерфейса: главного окна, диалога авторизации, таблицы хостов, полей ввода, кнопок, выпадающих списков, статусной строки и обработки событий (клики, ввод текста, нажатия клавиш).</w:t>
      </w:r>
    </w:p>
    <w:p w14:paraId="113DD1B9" w14:textId="77777777" w:rsidR="006C2583" w:rsidRDefault="006C2583" w:rsidP="006C2583">
      <w:pPr>
        <w:rPr>
          <w:lang w:eastAsia="ru-RU"/>
        </w:rPr>
      </w:pP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 – используется для построения линейных графиков метрик CPU, RAM, диска и сети. Обеспечивает отображение осей времени и значений, настройку внешнего вида графиков (цвета, сетка, легенда), а также масштабирование и панорамирование.</w:t>
      </w:r>
    </w:p>
    <w:p w14:paraId="0BA357F7" w14:textId="77777777" w:rsidR="006C2583" w:rsidRDefault="006C2583" w:rsidP="006C2583">
      <w:pPr>
        <w:rPr>
          <w:lang w:eastAsia="ru-RU"/>
        </w:rPr>
      </w:pP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 – используется для взаимодействия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через JSON-RPC. Обеспечивает авторизацию пользователя, получение списка хостов и групп, получение метрик узла и исторических данных.</w:t>
      </w:r>
    </w:p>
    <w:p w14:paraId="14725A3A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Система контроля версий:</w:t>
      </w:r>
    </w:p>
    <w:p w14:paraId="01FC1F1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Для хранения кода и отслеживания изменений использовалась система контроля версий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с удаленным </w:t>
      </w:r>
      <w:proofErr w:type="spellStart"/>
      <w:r>
        <w:rPr>
          <w:lang w:eastAsia="ru-RU"/>
        </w:rPr>
        <w:t>репозиторием</w:t>
      </w:r>
      <w:proofErr w:type="spellEnd"/>
      <w:r>
        <w:rPr>
          <w:lang w:eastAsia="ru-RU"/>
        </w:rPr>
        <w:t>. Это позволило:</w:t>
      </w:r>
    </w:p>
    <w:p w14:paraId="40417BCA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Сохранять историю изменений кода;</w:t>
      </w:r>
    </w:p>
    <w:p w14:paraId="2B36C456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Возвращаться к предыдущим версиям при необходимости;</w:t>
      </w:r>
    </w:p>
    <w:p w14:paraId="6F16DA73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Ведение параллельной разработки (при необходимости);</w:t>
      </w:r>
    </w:p>
    <w:p w14:paraId="5AC76B5B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Обеспечить резервное копирование исходного кода.</w:t>
      </w:r>
    </w:p>
    <w:p w14:paraId="2F6E6C62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2.3.4 Применение инструментальных сред разработки и сопровождения программных средств</w:t>
      </w:r>
    </w:p>
    <w:p w14:paraId="3A40BBC7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Для обеспечения эксплуатации, сопровождения и дальнейшего развития разработанного программного обеспечения используются следующие инструментальные средства и методы:</w:t>
      </w:r>
    </w:p>
    <w:p w14:paraId="60708267" w14:textId="06D9C4F6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Средства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и мониторинга работы приложения</w:t>
      </w:r>
      <w:r w:rsidR="00D718D4">
        <w:rPr>
          <w:lang w:eastAsia="ru-RU"/>
        </w:rPr>
        <w:t>, представлены в Таблице 24.</w:t>
      </w:r>
    </w:p>
    <w:p w14:paraId="6B65CE35" w14:textId="725C174F" w:rsidR="00D718D4" w:rsidRDefault="00D718D4" w:rsidP="006C2583">
      <w:pPr>
        <w:rPr>
          <w:lang w:eastAsia="ru-RU"/>
        </w:rPr>
      </w:pPr>
      <w:r>
        <w:rPr>
          <w:lang w:eastAsia="ru-RU"/>
        </w:rPr>
        <w:t xml:space="preserve">Таблица 24 – Средства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и мониторинга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932"/>
        <w:gridCol w:w="7412"/>
      </w:tblGrid>
      <w:tr w:rsidR="0057197C" w:rsidRPr="0057197C" w14:paraId="7ED5E1FA" w14:textId="77777777" w:rsidTr="0057197C">
        <w:trPr>
          <w:jc w:val="center"/>
        </w:trPr>
        <w:tc>
          <w:tcPr>
            <w:tcW w:w="1034" w:type="pct"/>
          </w:tcPr>
          <w:p w14:paraId="1270D4BC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966" w:type="pct"/>
          </w:tcPr>
          <w:p w14:paraId="0D9DEE91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Назначение</w:t>
            </w:r>
          </w:p>
        </w:tc>
      </w:tr>
      <w:tr w:rsidR="0057197C" w:rsidRPr="0057197C" w14:paraId="6B1BF26D" w14:textId="77777777" w:rsidTr="0057197C">
        <w:trPr>
          <w:jc w:val="center"/>
        </w:trPr>
        <w:tc>
          <w:tcPr>
            <w:tcW w:w="1034" w:type="pct"/>
          </w:tcPr>
          <w:p w14:paraId="6E4B219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57197C">
              <w:rPr>
                <w:sz w:val="24"/>
                <w:lang w:eastAsia="ru-RU"/>
              </w:rPr>
              <w:t>логирования</w:t>
            </w:r>
            <w:proofErr w:type="spellEnd"/>
            <w:r w:rsidRPr="0057197C">
              <w:rPr>
                <w:sz w:val="24"/>
                <w:lang w:eastAsia="ru-RU"/>
              </w:rPr>
              <w:t xml:space="preserve"> (logger.py)</w:t>
            </w:r>
          </w:p>
        </w:tc>
        <w:tc>
          <w:tcPr>
            <w:tcW w:w="3966" w:type="pct"/>
          </w:tcPr>
          <w:p w14:paraId="53547BBD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Запись всех ошибок и исключений в файл app_errors.log с указанием временной метки и стека вызова. Обеспечивает возможность диагностики проблем в процессе эксплуатации.</w:t>
            </w:r>
          </w:p>
        </w:tc>
      </w:tr>
      <w:tr w:rsidR="0057197C" w:rsidRPr="0057197C" w14:paraId="0CEC6326" w14:textId="77777777" w:rsidTr="0057197C">
        <w:trPr>
          <w:jc w:val="center"/>
        </w:trPr>
        <w:tc>
          <w:tcPr>
            <w:tcW w:w="1034" w:type="pct"/>
          </w:tcPr>
          <w:p w14:paraId="2A30279A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Ротация лог-файлов</w:t>
            </w:r>
          </w:p>
        </w:tc>
        <w:tc>
          <w:tcPr>
            <w:tcW w:w="3966" w:type="pct"/>
          </w:tcPr>
          <w:p w14:paraId="146BF6EB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Автоматическая ротация лог-файлов при достижении определенного размера (5 МБ), что предотвращает неограниченный рост файла журнала и обеспечивает сохранность актуальных записей.</w:t>
            </w:r>
          </w:p>
        </w:tc>
      </w:tr>
      <w:tr w:rsidR="0057197C" w:rsidRPr="0057197C" w14:paraId="6C312702" w14:textId="77777777" w:rsidTr="0057197C">
        <w:trPr>
          <w:jc w:val="center"/>
        </w:trPr>
        <w:tc>
          <w:tcPr>
            <w:tcW w:w="1034" w:type="pct"/>
          </w:tcPr>
          <w:p w14:paraId="63A4711C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Обработка исключений</w:t>
            </w:r>
          </w:p>
        </w:tc>
        <w:tc>
          <w:tcPr>
            <w:tcW w:w="3966" w:type="pct"/>
          </w:tcPr>
          <w:p w14:paraId="369423E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 xml:space="preserve">Встроенные механизмы перехвата и обработки ошибок в каждом модуле, обеспечивающие стабильную работу приложения при возникновении сбоев. Все исключения перехватываются, </w:t>
            </w:r>
            <w:proofErr w:type="spellStart"/>
            <w:r w:rsidRPr="0057197C">
              <w:rPr>
                <w:sz w:val="24"/>
                <w:lang w:eastAsia="ru-RU"/>
              </w:rPr>
              <w:t>логируются</w:t>
            </w:r>
            <w:proofErr w:type="spellEnd"/>
            <w:r w:rsidRPr="0057197C">
              <w:rPr>
                <w:sz w:val="24"/>
                <w:lang w:eastAsia="ru-RU"/>
              </w:rPr>
              <w:t xml:space="preserve"> и, при необходимости, выводятся пользователю в понятном виде.</w:t>
            </w:r>
          </w:p>
        </w:tc>
      </w:tr>
      <w:tr w:rsidR="0057197C" w:rsidRPr="0057197C" w14:paraId="704CAB64" w14:textId="77777777" w:rsidTr="0057197C">
        <w:trPr>
          <w:jc w:val="center"/>
        </w:trPr>
        <w:tc>
          <w:tcPr>
            <w:tcW w:w="1034" w:type="pct"/>
          </w:tcPr>
          <w:p w14:paraId="34B2616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Статусная строка</w:t>
            </w:r>
          </w:p>
        </w:tc>
        <w:tc>
          <w:tcPr>
            <w:tcW w:w="3966" w:type="pct"/>
          </w:tcPr>
          <w:p w14:paraId="3A4E7E3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Отображение текущего состояния приложения в статусной строке главного окна (загрузка данных, количество загруженных хостов, время последнего обновления).</w:t>
            </w:r>
          </w:p>
        </w:tc>
      </w:tr>
    </w:tbl>
    <w:p w14:paraId="7954EF60" w14:textId="3B6507D7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настройки и конфигурирования</w:t>
      </w:r>
      <w:r w:rsidR="001D0E98">
        <w:rPr>
          <w:lang w:eastAsia="ru-RU"/>
        </w:rPr>
        <w:t>, представлены в Таблице 25.</w:t>
      </w:r>
    </w:p>
    <w:p w14:paraId="77135306" w14:textId="13EB282A" w:rsidR="001D0E98" w:rsidRDefault="001D0E98" w:rsidP="006C2583">
      <w:pPr>
        <w:rPr>
          <w:lang w:eastAsia="ru-RU"/>
        </w:rPr>
      </w:pPr>
      <w:r>
        <w:rPr>
          <w:lang w:eastAsia="ru-RU"/>
        </w:rPr>
        <w:t>Таблица 25 – Средства настройки и конфигурирования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459"/>
        <w:gridCol w:w="6885"/>
      </w:tblGrid>
      <w:tr w:rsidR="0057197C" w:rsidRPr="0057197C" w14:paraId="47E2D74A" w14:textId="77777777" w:rsidTr="0057197C">
        <w:trPr>
          <w:jc w:val="center"/>
        </w:trPr>
        <w:tc>
          <w:tcPr>
            <w:tcW w:w="1316" w:type="pct"/>
          </w:tcPr>
          <w:p w14:paraId="0C9DF497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684" w:type="pct"/>
          </w:tcPr>
          <w:p w14:paraId="22BD012D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Назначение</w:t>
            </w:r>
          </w:p>
        </w:tc>
      </w:tr>
      <w:tr w:rsidR="0057197C" w:rsidRPr="0057197C" w14:paraId="3FC884A2" w14:textId="77777777" w:rsidTr="0057197C">
        <w:trPr>
          <w:jc w:val="center"/>
        </w:trPr>
        <w:tc>
          <w:tcPr>
            <w:tcW w:w="1316" w:type="pct"/>
          </w:tcPr>
          <w:p w14:paraId="646A17B5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Конфигурационные файлы</w:t>
            </w:r>
          </w:p>
        </w:tc>
        <w:tc>
          <w:tcPr>
            <w:tcW w:w="3684" w:type="pct"/>
          </w:tcPr>
          <w:p w14:paraId="551C753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 xml:space="preserve">Хранение параметров подключения к </w:t>
            </w:r>
            <w:proofErr w:type="spellStart"/>
            <w:r w:rsidRPr="0057197C">
              <w:rPr>
                <w:sz w:val="24"/>
                <w:lang w:eastAsia="ru-RU"/>
              </w:rPr>
              <w:t>Zabbix</w:t>
            </w:r>
            <w:proofErr w:type="spellEnd"/>
            <w:r w:rsidRPr="0057197C">
              <w:rPr>
                <w:sz w:val="24"/>
                <w:lang w:eastAsia="ru-RU"/>
              </w:rPr>
              <w:t xml:space="preserve"> API (адрес сервера) в отдельном файле конфигурации, что позволяет изменять настройки без перекомпиляции приложения. В перспективе – хранение интервала </w:t>
            </w:r>
            <w:proofErr w:type="spellStart"/>
            <w:r w:rsidRPr="0057197C">
              <w:rPr>
                <w:sz w:val="24"/>
                <w:lang w:eastAsia="ru-RU"/>
              </w:rPr>
              <w:t>автообновления</w:t>
            </w:r>
            <w:proofErr w:type="spellEnd"/>
            <w:r w:rsidRPr="0057197C">
              <w:rPr>
                <w:sz w:val="24"/>
                <w:lang w:eastAsia="ru-RU"/>
              </w:rPr>
              <w:t xml:space="preserve"> и других пользовательских настроек.</w:t>
            </w:r>
          </w:p>
        </w:tc>
      </w:tr>
      <w:tr w:rsidR="0057197C" w:rsidRPr="0057197C" w14:paraId="64CC7C4E" w14:textId="77777777" w:rsidTr="0057197C">
        <w:trPr>
          <w:jc w:val="center"/>
        </w:trPr>
        <w:tc>
          <w:tcPr>
            <w:tcW w:w="1316" w:type="pct"/>
          </w:tcPr>
          <w:p w14:paraId="0A951EA9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Параметры командной строки</w:t>
            </w:r>
          </w:p>
        </w:tc>
        <w:tc>
          <w:tcPr>
            <w:tcW w:w="3684" w:type="pct"/>
          </w:tcPr>
          <w:p w14:paraId="15C5EAC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Возможность запуска приложения с параметрами для отладки и тестирования.</w:t>
            </w:r>
          </w:p>
        </w:tc>
      </w:tr>
    </w:tbl>
    <w:p w14:paraId="263CF611" w14:textId="0B0622DF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документирования и поддержки</w:t>
      </w:r>
      <w:r w:rsidR="001D0E98">
        <w:rPr>
          <w:lang w:eastAsia="ru-RU"/>
        </w:rPr>
        <w:t>, представлены в Таблице 26.</w:t>
      </w:r>
    </w:p>
    <w:p w14:paraId="777628BF" w14:textId="6846FF74" w:rsidR="001D0E98" w:rsidRDefault="001D0E98" w:rsidP="006C2583">
      <w:pPr>
        <w:rPr>
          <w:lang w:eastAsia="ru-RU"/>
        </w:rPr>
      </w:pPr>
      <w:r>
        <w:rPr>
          <w:lang w:eastAsia="ru-RU"/>
        </w:rPr>
        <w:t>Таблица 26 – Средства документирования и поддержки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278"/>
        <w:gridCol w:w="7066"/>
      </w:tblGrid>
      <w:tr w:rsidR="00BB3748" w:rsidRPr="00BB3748" w14:paraId="15A74571" w14:textId="77777777" w:rsidTr="00BB3748">
        <w:trPr>
          <w:jc w:val="center"/>
        </w:trPr>
        <w:tc>
          <w:tcPr>
            <w:tcW w:w="1219" w:type="pct"/>
          </w:tcPr>
          <w:p w14:paraId="082A0931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lastRenderedPageBreak/>
              <w:t>Средство</w:t>
            </w:r>
          </w:p>
        </w:tc>
        <w:tc>
          <w:tcPr>
            <w:tcW w:w="3781" w:type="pct"/>
          </w:tcPr>
          <w:p w14:paraId="4FAF5D9E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Назначение</w:t>
            </w:r>
          </w:p>
        </w:tc>
      </w:tr>
      <w:tr w:rsidR="00BB3748" w:rsidRPr="00BB3748" w14:paraId="22B765DC" w14:textId="77777777" w:rsidTr="00BB3748">
        <w:trPr>
          <w:jc w:val="center"/>
        </w:trPr>
        <w:tc>
          <w:tcPr>
            <w:tcW w:w="1219" w:type="pct"/>
          </w:tcPr>
          <w:p w14:paraId="4D1FBC71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Комментирование кода</w:t>
            </w:r>
          </w:p>
        </w:tc>
        <w:tc>
          <w:tcPr>
            <w:tcW w:w="3781" w:type="pct"/>
          </w:tcPr>
          <w:p w14:paraId="558D245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 xml:space="preserve">Наличие подробных комментариев и </w:t>
            </w:r>
            <w:proofErr w:type="spellStart"/>
            <w:r w:rsidRPr="00BB3748">
              <w:rPr>
                <w:sz w:val="24"/>
                <w:lang w:eastAsia="ru-RU"/>
              </w:rPr>
              <w:t>docstring</w:t>
            </w:r>
            <w:proofErr w:type="spellEnd"/>
            <w:r w:rsidRPr="00BB3748">
              <w:rPr>
                <w:sz w:val="24"/>
                <w:lang w:eastAsia="ru-RU"/>
              </w:rPr>
              <w:t xml:space="preserve"> во всех модулях для облегчения понимания и дальнейшей поддержки кода. Каждая функция и класс снабжены описанием назначения, параметров и возвращаемых значений.</w:t>
            </w:r>
          </w:p>
        </w:tc>
      </w:tr>
      <w:tr w:rsidR="00BB3748" w:rsidRPr="00BB3748" w14:paraId="7FD766FF" w14:textId="77777777" w:rsidTr="00BB3748">
        <w:trPr>
          <w:jc w:val="center"/>
        </w:trPr>
        <w:tc>
          <w:tcPr>
            <w:tcW w:w="1219" w:type="pct"/>
          </w:tcPr>
          <w:p w14:paraId="70CB7D5D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README.md</w:t>
            </w:r>
          </w:p>
        </w:tc>
        <w:tc>
          <w:tcPr>
            <w:tcW w:w="3781" w:type="pct"/>
          </w:tcPr>
          <w:p w14:paraId="49954DD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Документация по установке, настройке и использованию приложения, содержащая описание требований к системе, инструкцию по установке зависимостей и запуску.</w:t>
            </w:r>
          </w:p>
        </w:tc>
      </w:tr>
      <w:tr w:rsidR="00BB3748" w:rsidRPr="00BB3748" w14:paraId="4B30C66A" w14:textId="77777777" w:rsidTr="00BB3748">
        <w:trPr>
          <w:jc w:val="center"/>
        </w:trPr>
        <w:tc>
          <w:tcPr>
            <w:tcW w:w="1219" w:type="pct"/>
          </w:tcPr>
          <w:p w14:paraId="0597528E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Руководство пользователя</w:t>
            </w:r>
          </w:p>
        </w:tc>
        <w:tc>
          <w:tcPr>
            <w:tcW w:w="3781" w:type="pct"/>
          </w:tcPr>
          <w:p w14:paraId="1946C64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 xml:space="preserve">Подробное описание всех функций приложения с иллюстрациями, включающее инструкцию по авторизации, работе со списком хостов, фильтрации, просмотру метрик, построению графиков, экспорту данных и настройке </w:t>
            </w:r>
            <w:proofErr w:type="spellStart"/>
            <w:r w:rsidRPr="00BB3748">
              <w:rPr>
                <w:sz w:val="24"/>
                <w:lang w:eastAsia="ru-RU"/>
              </w:rPr>
              <w:t>автообновления</w:t>
            </w:r>
            <w:proofErr w:type="spellEnd"/>
            <w:r w:rsidRPr="00BB3748">
              <w:rPr>
                <w:sz w:val="24"/>
                <w:lang w:eastAsia="ru-RU"/>
              </w:rPr>
              <w:t>.</w:t>
            </w:r>
          </w:p>
        </w:tc>
      </w:tr>
    </w:tbl>
    <w:p w14:paraId="43A0F0BB" w14:textId="20F9F86D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тестирования и контроля качества</w:t>
      </w:r>
      <w:r w:rsidR="00F552CD">
        <w:rPr>
          <w:lang w:eastAsia="ru-RU"/>
        </w:rPr>
        <w:t>, представлены в Таблице 27.</w:t>
      </w:r>
    </w:p>
    <w:p w14:paraId="5C1EB45B" w14:textId="5438F692" w:rsidR="00F552CD" w:rsidRDefault="00F552CD" w:rsidP="006C2583">
      <w:pPr>
        <w:rPr>
          <w:lang w:eastAsia="ru-RU"/>
        </w:rPr>
      </w:pPr>
      <w:r>
        <w:rPr>
          <w:lang w:eastAsia="ru-RU"/>
        </w:rPr>
        <w:t>Таблица 27 – Средства тестирования и контроля качества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149"/>
        <w:gridCol w:w="6195"/>
      </w:tblGrid>
      <w:tr w:rsidR="00B22262" w:rsidRPr="00B22262" w14:paraId="10F2FC42" w14:textId="77777777" w:rsidTr="00B22262">
        <w:trPr>
          <w:jc w:val="center"/>
        </w:trPr>
        <w:tc>
          <w:tcPr>
            <w:tcW w:w="1685" w:type="pct"/>
          </w:tcPr>
          <w:p w14:paraId="218563F8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315" w:type="pct"/>
          </w:tcPr>
          <w:p w14:paraId="1558F67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Назначение</w:t>
            </w:r>
          </w:p>
        </w:tc>
      </w:tr>
      <w:tr w:rsidR="00B22262" w:rsidRPr="00B22262" w14:paraId="0A9CDAAF" w14:textId="77777777" w:rsidTr="00B22262">
        <w:trPr>
          <w:jc w:val="center"/>
        </w:trPr>
        <w:tc>
          <w:tcPr>
            <w:tcW w:w="1685" w:type="pct"/>
          </w:tcPr>
          <w:p w14:paraId="54C43416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Ручное функциональное тестирование</w:t>
            </w:r>
          </w:p>
        </w:tc>
        <w:tc>
          <w:tcPr>
            <w:tcW w:w="3315" w:type="pct"/>
          </w:tcPr>
          <w:p w14:paraId="060F0E1B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Проверка всех функций приложения в соответствии с разработанными тест-кейсами (48 тест-кейсов).</w:t>
            </w:r>
          </w:p>
        </w:tc>
      </w:tr>
      <w:tr w:rsidR="00B22262" w:rsidRPr="00B22262" w14:paraId="367FFCA0" w14:textId="77777777" w:rsidTr="00B22262">
        <w:trPr>
          <w:jc w:val="center"/>
        </w:trPr>
        <w:tc>
          <w:tcPr>
            <w:tcW w:w="1685" w:type="pct"/>
          </w:tcPr>
          <w:p w14:paraId="3E7E19E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Тестирование обработки ошибок</w:t>
            </w:r>
          </w:p>
        </w:tc>
        <w:tc>
          <w:tcPr>
            <w:tcW w:w="3315" w:type="pct"/>
          </w:tcPr>
          <w:p w14:paraId="06B3B052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Проверка поведения приложения при нештатных ситуациях (отключение сети, неверные данные, таймауты).</w:t>
            </w:r>
          </w:p>
        </w:tc>
      </w:tr>
      <w:tr w:rsidR="00B22262" w:rsidRPr="00B22262" w14:paraId="3B32377F" w14:textId="77777777" w:rsidTr="00B22262">
        <w:trPr>
          <w:jc w:val="center"/>
        </w:trPr>
        <w:tc>
          <w:tcPr>
            <w:tcW w:w="1685" w:type="pct"/>
          </w:tcPr>
          <w:p w14:paraId="670B60DC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Тестирование производительности</w:t>
            </w:r>
          </w:p>
        </w:tc>
        <w:tc>
          <w:tcPr>
            <w:tcW w:w="3315" w:type="pct"/>
          </w:tcPr>
          <w:p w14:paraId="3A8FD6DA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 xml:space="preserve">Проверка времени отклика при загрузке больших списков хостов и </w:t>
            </w:r>
            <w:proofErr w:type="spellStart"/>
            <w:r w:rsidRPr="00B22262">
              <w:rPr>
                <w:sz w:val="24"/>
                <w:lang w:eastAsia="ru-RU"/>
              </w:rPr>
              <w:t>отрисовке</w:t>
            </w:r>
            <w:proofErr w:type="spellEnd"/>
            <w:r w:rsidRPr="00B22262">
              <w:rPr>
                <w:sz w:val="24"/>
                <w:lang w:eastAsia="ru-RU"/>
              </w:rPr>
              <w:t xml:space="preserve"> графиков.</w:t>
            </w:r>
          </w:p>
        </w:tc>
      </w:tr>
    </w:tbl>
    <w:p w14:paraId="4F6FD0E0" w14:textId="18747176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развертывания и доставки</w:t>
      </w:r>
      <w:r w:rsidR="000003C5">
        <w:rPr>
          <w:lang w:eastAsia="ru-RU"/>
        </w:rPr>
        <w:t>, представлены в Таблице 28.</w:t>
      </w:r>
    </w:p>
    <w:p w14:paraId="55D99D4D" w14:textId="372F084B" w:rsidR="000003C5" w:rsidRDefault="000003C5" w:rsidP="006C2583">
      <w:pPr>
        <w:rPr>
          <w:lang w:eastAsia="ru-RU"/>
        </w:rPr>
      </w:pPr>
      <w:r>
        <w:rPr>
          <w:lang w:eastAsia="ru-RU"/>
        </w:rPr>
        <w:t>Таблица 28 – Средства развертывания и доставки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009"/>
        <w:gridCol w:w="7335"/>
      </w:tblGrid>
      <w:tr w:rsidR="00B22262" w:rsidRPr="00B22262" w14:paraId="741AB7BF" w14:textId="77777777" w:rsidTr="00B22262">
        <w:trPr>
          <w:jc w:val="center"/>
        </w:trPr>
        <w:tc>
          <w:tcPr>
            <w:tcW w:w="1075" w:type="pct"/>
          </w:tcPr>
          <w:p w14:paraId="5FB860D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925" w:type="pct"/>
          </w:tcPr>
          <w:p w14:paraId="3F672C49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Назначение</w:t>
            </w:r>
          </w:p>
        </w:tc>
      </w:tr>
      <w:tr w:rsidR="00B22262" w:rsidRPr="00B22262" w14:paraId="5060C3BA" w14:textId="77777777" w:rsidTr="00B22262">
        <w:trPr>
          <w:jc w:val="center"/>
        </w:trPr>
        <w:tc>
          <w:tcPr>
            <w:tcW w:w="1075" w:type="pct"/>
          </w:tcPr>
          <w:p w14:paraId="40080250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B22262">
              <w:rPr>
                <w:sz w:val="24"/>
                <w:lang w:eastAsia="ru-RU"/>
              </w:rPr>
              <w:t>PyInstaller</w:t>
            </w:r>
            <w:proofErr w:type="spellEnd"/>
          </w:p>
        </w:tc>
        <w:tc>
          <w:tcPr>
            <w:tcW w:w="3925" w:type="pct"/>
          </w:tcPr>
          <w:p w14:paraId="0E4D8E82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Инструмент для сборки приложения в единый исполняемый файл (.</w:t>
            </w:r>
            <w:proofErr w:type="spellStart"/>
            <w:r w:rsidRPr="00B22262">
              <w:rPr>
                <w:sz w:val="24"/>
                <w:lang w:eastAsia="ru-RU"/>
              </w:rPr>
              <w:t>exe</w:t>
            </w:r>
            <w:proofErr w:type="spellEnd"/>
            <w:r w:rsidRPr="00B22262">
              <w:rPr>
                <w:sz w:val="24"/>
                <w:lang w:eastAsia="ru-RU"/>
              </w:rPr>
              <w:t xml:space="preserve">) для </w:t>
            </w:r>
            <w:proofErr w:type="spellStart"/>
            <w:r w:rsidRPr="00B22262">
              <w:rPr>
                <w:sz w:val="24"/>
                <w:lang w:eastAsia="ru-RU"/>
              </w:rPr>
              <w:t>Windows</w:t>
            </w:r>
            <w:proofErr w:type="spellEnd"/>
            <w:r w:rsidRPr="00B22262">
              <w:rPr>
                <w:sz w:val="24"/>
                <w:lang w:eastAsia="ru-RU"/>
              </w:rPr>
              <w:t xml:space="preserve">, что упрощает установку и распространение приложения без необходимости установки </w:t>
            </w:r>
            <w:proofErr w:type="spellStart"/>
            <w:r w:rsidRPr="00B22262">
              <w:rPr>
                <w:sz w:val="24"/>
                <w:lang w:eastAsia="ru-RU"/>
              </w:rPr>
              <w:t>Python</w:t>
            </w:r>
            <w:proofErr w:type="spellEnd"/>
            <w:r w:rsidRPr="00B22262">
              <w:rPr>
                <w:sz w:val="24"/>
                <w:lang w:eastAsia="ru-RU"/>
              </w:rPr>
              <w:t xml:space="preserve"> и зависимостей на целевой машине.</w:t>
            </w:r>
          </w:p>
        </w:tc>
      </w:tr>
      <w:tr w:rsidR="00B22262" w:rsidRPr="00B22262" w14:paraId="6739A07A" w14:textId="77777777" w:rsidTr="00B22262">
        <w:trPr>
          <w:jc w:val="center"/>
        </w:trPr>
        <w:tc>
          <w:tcPr>
            <w:tcW w:w="1075" w:type="pct"/>
          </w:tcPr>
          <w:p w14:paraId="2B41A0BF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Виртуальное окружение (</w:t>
            </w:r>
            <w:proofErr w:type="spellStart"/>
            <w:r w:rsidRPr="00B22262">
              <w:rPr>
                <w:sz w:val="24"/>
                <w:lang w:eastAsia="ru-RU"/>
              </w:rPr>
              <w:t>venv</w:t>
            </w:r>
            <w:proofErr w:type="spellEnd"/>
            <w:r w:rsidRPr="00B22262">
              <w:rPr>
                <w:sz w:val="24"/>
                <w:lang w:eastAsia="ru-RU"/>
              </w:rPr>
              <w:t>)</w:t>
            </w:r>
          </w:p>
        </w:tc>
        <w:tc>
          <w:tcPr>
            <w:tcW w:w="3925" w:type="pct"/>
          </w:tcPr>
          <w:p w14:paraId="0FC081A0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 xml:space="preserve">Изолированное окружение для управления зависимостями проекта, обеспечивающее </w:t>
            </w:r>
            <w:proofErr w:type="spellStart"/>
            <w:r w:rsidRPr="00B22262">
              <w:rPr>
                <w:sz w:val="24"/>
                <w:lang w:eastAsia="ru-RU"/>
              </w:rPr>
              <w:t>воспроизводимость</w:t>
            </w:r>
            <w:proofErr w:type="spellEnd"/>
            <w:r w:rsidRPr="00B22262">
              <w:rPr>
                <w:sz w:val="24"/>
                <w:lang w:eastAsia="ru-RU"/>
              </w:rPr>
              <w:t xml:space="preserve"> сборки и отсутствие конфликтов с другими проектами.</w:t>
            </w:r>
          </w:p>
        </w:tc>
      </w:tr>
    </w:tbl>
    <w:p w14:paraId="498AC1BD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Таким образом, выбранные и примененные инструментальные средства разработки и сопровождения в полной мере обеспечили создание качественного, надежного и поддерживаемого программного продукта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», соответствующего всем требованиям технического задания.</w:t>
      </w:r>
    </w:p>
    <w:p w14:paraId="04FE2360" w14:textId="77777777" w:rsidR="000F0F66" w:rsidRDefault="000F0F66" w:rsidP="000F0F66">
      <w:pPr>
        <w:ind w:firstLine="0"/>
        <w:rPr>
          <w:lang w:eastAsia="ru-RU"/>
        </w:rPr>
      </w:pPr>
    </w:p>
    <w:p w14:paraId="0AEB03AC" w14:textId="1E99614E" w:rsidR="00B2602B" w:rsidRDefault="00B2602B" w:rsidP="00777615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Тестирование программного продукта</w:t>
      </w:r>
    </w:p>
    <w:p w14:paraId="0051C9DD" w14:textId="77777777" w:rsidR="000F0F66" w:rsidRDefault="000F0F66" w:rsidP="000F0F66">
      <w:pPr>
        <w:ind w:firstLine="0"/>
        <w:rPr>
          <w:lang w:eastAsia="ru-RU"/>
        </w:rPr>
      </w:pPr>
    </w:p>
    <w:p w14:paraId="436DDBB4" w14:textId="7D095EF7" w:rsidR="009C0AEE" w:rsidRDefault="009C0AEE" w:rsidP="009C0AEE">
      <w:pPr>
        <w:rPr>
          <w:lang w:eastAsia="ru-RU"/>
        </w:rPr>
      </w:pPr>
      <w:r>
        <w:rPr>
          <w:lang w:eastAsia="ru-RU"/>
        </w:rPr>
        <w:t>Тестирование разработанного программного продукта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 проводилось с целью проверки соответствия приложения требованиям технического задания, выявления дефектов и оценки качества работы системы в различных условиях эксплуатации.</w:t>
      </w:r>
    </w:p>
    <w:p w14:paraId="6892606E" w14:textId="77777777" w:rsidR="009C0AEE" w:rsidRDefault="009C0AEE" w:rsidP="009C0AEE">
      <w:pPr>
        <w:rPr>
          <w:lang w:eastAsia="ru-RU"/>
        </w:rPr>
      </w:pPr>
      <w:r>
        <w:rPr>
          <w:lang w:eastAsia="ru-RU"/>
        </w:rPr>
        <w:t>2.4.1 Разработка тестового сценария</w:t>
      </w:r>
    </w:p>
    <w:p w14:paraId="1DB44ED3" w14:textId="1F38A279" w:rsidR="009C0AEE" w:rsidRDefault="009C0AEE" w:rsidP="009C0AEE">
      <w:pPr>
        <w:rPr>
          <w:lang w:eastAsia="ru-RU"/>
        </w:rPr>
      </w:pPr>
      <w:r>
        <w:rPr>
          <w:lang w:eastAsia="ru-RU"/>
        </w:rPr>
        <w:t>На основе требований технического задания и Тест-плана (файл «Тестирование.docx») был разработан комплекс тестовых сценариев, охватывающих все функциональные возможности приложения.</w:t>
      </w:r>
    </w:p>
    <w:p w14:paraId="33280D03" w14:textId="5ABDC336" w:rsidR="009C0AEE" w:rsidRDefault="009C0AEE" w:rsidP="009C0AEE">
      <w:pPr>
        <w:rPr>
          <w:lang w:eastAsia="ru-RU"/>
        </w:rPr>
      </w:pPr>
      <w:r>
        <w:rPr>
          <w:lang w:eastAsia="ru-RU"/>
        </w:rPr>
        <w:t>Цели тестирования:</w:t>
      </w:r>
    </w:p>
    <w:p w14:paraId="54A38C4D" w14:textId="66B67129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 xml:space="preserve">Проверка </w:t>
      </w:r>
      <w:proofErr w:type="gramStart"/>
      <w:r>
        <w:rPr>
          <w:lang w:eastAsia="ru-RU"/>
        </w:rPr>
        <w:t>соответствия</w:t>
      </w:r>
      <w:proofErr w:type="gramEnd"/>
      <w:r>
        <w:rPr>
          <w:lang w:eastAsia="ru-RU"/>
        </w:rPr>
        <w:t xml:space="preserve"> разработанного ПО требованиям Технического задания;</w:t>
      </w:r>
    </w:p>
    <w:p w14:paraId="37C9C862" w14:textId="6A044ABB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 xml:space="preserve">Проверка стабильности интеграции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на виртуальной машине 192.168.101.220;</w:t>
      </w:r>
    </w:p>
    <w:p w14:paraId="07233DE4" w14:textId="2CF49140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корректности обработки ошибок;</w:t>
      </w:r>
    </w:p>
    <w:p w14:paraId="142B5177" w14:textId="3D750D61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надежности работы;</w:t>
      </w:r>
    </w:p>
    <w:p w14:paraId="3DDFEB2F" w14:textId="64D2EA50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удобства пользовательского интерфейса.</w:t>
      </w:r>
    </w:p>
    <w:p w14:paraId="1F67FB7E" w14:textId="5E790A9D" w:rsidR="009C0AEE" w:rsidRDefault="00A72906" w:rsidP="00A72906">
      <w:pPr>
        <w:rPr>
          <w:lang w:eastAsia="ru-RU"/>
        </w:rPr>
      </w:pPr>
      <w:r>
        <w:rPr>
          <w:lang w:eastAsia="ru-RU"/>
        </w:rPr>
        <w:t>Виды тестирования, представлены в Таблице 29.</w:t>
      </w:r>
    </w:p>
    <w:p w14:paraId="4586C67A" w14:textId="68D32B75" w:rsidR="00A72906" w:rsidRDefault="00A72906" w:rsidP="00A72906">
      <w:pPr>
        <w:rPr>
          <w:lang w:eastAsia="ru-RU"/>
        </w:rPr>
      </w:pPr>
      <w:r>
        <w:rPr>
          <w:lang w:eastAsia="ru-RU"/>
        </w:rPr>
        <w:t>Таблица 29 – Виды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218"/>
        <w:gridCol w:w="5681"/>
      </w:tblGrid>
      <w:tr w:rsidR="00A72906" w:rsidRPr="00A72906" w14:paraId="0989EC43" w14:textId="77777777" w:rsidTr="00A72906">
        <w:trPr>
          <w:jc w:val="center"/>
        </w:trPr>
        <w:tc>
          <w:tcPr>
            <w:tcW w:w="238" w:type="pct"/>
          </w:tcPr>
          <w:p w14:paraId="7713A1EF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№</w:t>
            </w:r>
          </w:p>
        </w:tc>
        <w:tc>
          <w:tcPr>
            <w:tcW w:w="1722" w:type="pct"/>
          </w:tcPr>
          <w:p w14:paraId="4738494E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Вид тестирования</w:t>
            </w:r>
          </w:p>
        </w:tc>
        <w:tc>
          <w:tcPr>
            <w:tcW w:w="3039" w:type="pct"/>
          </w:tcPr>
          <w:p w14:paraId="55611C5D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Описание</w:t>
            </w:r>
          </w:p>
        </w:tc>
      </w:tr>
      <w:tr w:rsidR="00A72906" w:rsidRPr="00A72906" w14:paraId="33400D33" w14:textId="77777777" w:rsidTr="00A72906">
        <w:trPr>
          <w:jc w:val="center"/>
        </w:trPr>
        <w:tc>
          <w:tcPr>
            <w:tcW w:w="238" w:type="pct"/>
          </w:tcPr>
          <w:p w14:paraId="0B397CF7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1</w:t>
            </w:r>
          </w:p>
        </w:tc>
        <w:tc>
          <w:tcPr>
            <w:tcW w:w="1722" w:type="pct"/>
          </w:tcPr>
          <w:p w14:paraId="377BD32B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Функциональное тестирование</w:t>
            </w:r>
          </w:p>
        </w:tc>
        <w:tc>
          <w:tcPr>
            <w:tcW w:w="3039" w:type="pct"/>
          </w:tcPr>
          <w:p w14:paraId="2460DE62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 xml:space="preserve">Проверка авторизации, загрузки хостов, фильтрации, отображения метрик, построения графиков, экспорта данных, комментирования и </w:t>
            </w:r>
            <w:proofErr w:type="spellStart"/>
            <w:r w:rsidRPr="00A72906">
              <w:rPr>
                <w:sz w:val="24"/>
                <w:lang w:eastAsia="ru-RU"/>
              </w:rPr>
              <w:t>автообновления</w:t>
            </w:r>
            <w:proofErr w:type="spellEnd"/>
          </w:p>
        </w:tc>
      </w:tr>
      <w:tr w:rsidR="00A72906" w:rsidRPr="00A72906" w14:paraId="34510952" w14:textId="77777777" w:rsidTr="00A72906">
        <w:trPr>
          <w:jc w:val="center"/>
        </w:trPr>
        <w:tc>
          <w:tcPr>
            <w:tcW w:w="238" w:type="pct"/>
          </w:tcPr>
          <w:p w14:paraId="3B472ED3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lastRenderedPageBreak/>
              <w:t>2</w:t>
            </w:r>
          </w:p>
        </w:tc>
        <w:tc>
          <w:tcPr>
            <w:tcW w:w="1722" w:type="pct"/>
          </w:tcPr>
          <w:p w14:paraId="34DC319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надежности и обработки исключений</w:t>
            </w:r>
          </w:p>
        </w:tc>
        <w:tc>
          <w:tcPr>
            <w:tcW w:w="3039" w:type="pct"/>
          </w:tcPr>
          <w:p w14:paraId="7E664424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поведения системы при отключенной сети, неверных данных, таймаутах, отсутствии метрик на узлах</w:t>
            </w:r>
          </w:p>
        </w:tc>
      </w:tr>
      <w:tr w:rsidR="00A72906" w:rsidRPr="00A72906" w14:paraId="077B594B" w14:textId="77777777" w:rsidTr="00A72906">
        <w:trPr>
          <w:jc w:val="center"/>
        </w:trPr>
        <w:tc>
          <w:tcPr>
            <w:tcW w:w="238" w:type="pct"/>
          </w:tcPr>
          <w:p w14:paraId="23DF6C87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3</w:t>
            </w:r>
          </w:p>
        </w:tc>
        <w:tc>
          <w:tcPr>
            <w:tcW w:w="1722" w:type="pct"/>
          </w:tcPr>
          <w:p w14:paraId="4D53336F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пользовательского интерфейса (UI/UX)</w:t>
            </w:r>
          </w:p>
        </w:tc>
        <w:tc>
          <w:tcPr>
            <w:tcW w:w="3039" w:type="pct"/>
          </w:tcPr>
          <w:p w14:paraId="0BE9129A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корректности отображения элементов, локализации, удобства навигации, цветовой индикации</w:t>
            </w:r>
          </w:p>
        </w:tc>
      </w:tr>
      <w:tr w:rsidR="00A72906" w:rsidRPr="00A72906" w14:paraId="153C919E" w14:textId="77777777" w:rsidTr="00A72906">
        <w:trPr>
          <w:jc w:val="center"/>
        </w:trPr>
        <w:tc>
          <w:tcPr>
            <w:tcW w:w="238" w:type="pct"/>
          </w:tcPr>
          <w:p w14:paraId="221D4054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4</w:t>
            </w:r>
          </w:p>
        </w:tc>
        <w:tc>
          <w:tcPr>
            <w:tcW w:w="1722" w:type="pct"/>
          </w:tcPr>
          <w:p w14:paraId="5739A53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производительности</w:t>
            </w:r>
          </w:p>
        </w:tc>
        <w:tc>
          <w:tcPr>
            <w:tcW w:w="3039" w:type="pct"/>
          </w:tcPr>
          <w:p w14:paraId="5983180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 xml:space="preserve">Проверка времени отклика при загрузке больших списков хостов и </w:t>
            </w:r>
            <w:proofErr w:type="spellStart"/>
            <w:r w:rsidRPr="00A72906">
              <w:rPr>
                <w:sz w:val="24"/>
                <w:lang w:eastAsia="ru-RU"/>
              </w:rPr>
              <w:t>отрисовке</w:t>
            </w:r>
            <w:proofErr w:type="spellEnd"/>
            <w:r w:rsidRPr="00A72906">
              <w:rPr>
                <w:sz w:val="24"/>
                <w:lang w:eastAsia="ru-RU"/>
              </w:rPr>
              <w:t xml:space="preserve"> графиков</w:t>
            </w:r>
          </w:p>
        </w:tc>
      </w:tr>
    </w:tbl>
    <w:p w14:paraId="65180828" w14:textId="2C77B3AB" w:rsidR="009C0AEE" w:rsidRDefault="006930C4" w:rsidP="006930C4">
      <w:pPr>
        <w:rPr>
          <w:lang w:eastAsia="ru-RU"/>
        </w:rPr>
      </w:pPr>
      <w:r>
        <w:rPr>
          <w:lang w:eastAsia="ru-RU"/>
        </w:rPr>
        <w:t>Окружение тестирования</w:t>
      </w:r>
      <w:r w:rsidR="00240621">
        <w:rPr>
          <w:lang w:eastAsia="ru-RU"/>
        </w:rPr>
        <w:t>, представлено в Таблице 30.</w:t>
      </w:r>
    </w:p>
    <w:p w14:paraId="6A2BC6D4" w14:textId="466E4D8B" w:rsidR="00240621" w:rsidRDefault="00240621" w:rsidP="006930C4">
      <w:pPr>
        <w:rPr>
          <w:lang w:eastAsia="ru-RU"/>
        </w:rPr>
      </w:pPr>
      <w:r>
        <w:rPr>
          <w:lang w:eastAsia="ru-RU"/>
        </w:rPr>
        <w:t>Таблица 30 – Окружение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018"/>
        <w:gridCol w:w="6326"/>
      </w:tblGrid>
      <w:tr w:rsidR="006930C4" w:rsidRPr="006930C4" w14:paraId="74036404" w14:textId="77777777" w:rsidTr="006930C4">
        <w:trPr>
          <w:jc w:val="center"/>
        </w:trPr>
        <w:tc>
          <w:tcPr>
            <w:tcW w:w="1615" w:type="pct"/>
          </w:tcPr>
          <w:p w14:paraId="289EFA25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Компонент</w:t>
            </w:r>
          </w:p>
        </w:tc>
        <w:tc>
          <w:tcPr>
            <w:tcW w:w="3385" w:type="pct"/>
          </w:tcPr>
          <w:p w14:paraId="75EF2FA3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Спецификация</w:t>
            </w:r>
          </w:p>
        </w:tc>
      </w:tr>
      <w:tr w:rsidR="006930C4" w:rsidRPr="006930C4" w14:paraId="50CB78B6" w14:textId="77777777" w:rsidTr="006930C4">
        <w:trPr>
          <w:jc w:val="center"/>
        </w:trPr>
        <w:tc>
          <w:tcPr>
            <w:tcW w:w="1615" w:type="pct"/>
          </w:tcPr>
          <w:p w14:paraId="4120EB8F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Операционная система</w:t>
            </w:r>
          </w:p>
        </w:tc>
        <w:tc>
          <w:tcPr>
            <w:tcW w:w="3385" w:type="pct"/>
          </w:tcPr>
          <w:p w14:paraId="26F99B67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Windows</w:t>
            </w:r>
            <w:proofErr w:type="spellEnd"/>
            <w:r w:rsidRPr="006930C4">
              <w:rPr>
                <w:sz w:val="24"/>
                <w:lang w:eastAsia="ru-RU"/>
              </w:rPr>
              <w:t xml:space="preserve"> 10/11 </w:t>
            </w:r>
            <w:proofErr w:type="spellStart"/>
            <w:r w:rsidRPr="006930C4">
              <w:rPr>
                <w:sz w:val="24"/>
                <w:lang w:eastAsia="ru-RU"/>
              </w:rPr>
              <w:t>Pro</w:t>
            </w:r>
            <w:proofErr w:type="spellEnd"/>
            <w:r w:rsidRPr="006930C4">
              <w:rPr>
                <w:sz w:val="24"/>
                <w:lang w:eastAsia="ru-RU"/>
              </w:rPr>
              <w:t xml:space="preserve"> (64-bit)</w:t>
            </w:r>
          </w:p>
        </w:tc>
      </w:tr>
      <w:tr w:rsidR="006930C4" w:rsidRPr="006930C4" w14:paraId="2300DF87" w14:textId="77777777" w:rsidTr="006930C4">
        <w:trPr>
          <w:jc w:val="center"/>
        </w:trPr>
        <w:tc>
          <w:tcPr>
            <w:tcW w:w="1615" w:type="pct"/>
          </w:tcPr>
          <w:p w14:paraId="28E2C419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Среда выполнения</w:t>
            </w:r>
          </w:p>
        </w:tc>
        <w:tc>
          <w:tcPr>
            <w:tcW w:w="3385" w:type="pct"/>
          </w:tcPr>
          <w:p w14:paraId="1E89AEBA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Python</w:t>
            </w:r>
            <w:proofErr w:type="spellEnd"/>
            <w:r w:rsidRPr="006930C4">
              <w:rPr>
                <w:sz w:val="24"/>
                <w:lang w:eastAsia="ru-RU"/>
              </w:rPr>
              <w:t xml:space="preserve"> 3.10+</w:t>
            </w:r>
          </w:p>
        </w:tc>
      </w:tr>
      <w:tr w:rsidR="006930C4" w:rsidRPr="006930C4" w14:paraId="449485BD" w14:textId="77777777" w:rsidTr="006930C4">
        <w:trPr>
          <w:jc w:val="center"/>
        </w:trPr>
        <w:tc>
          <w:tcPr>
            <w:tcW w:w="1615" w:type="pct"/>
          </w:tcPr>
          <w:p w14:paraId="738BFC3B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Библиотеки GUI</w:t>
            </w:r>
          </w:p>
        </w:tc>
        <w:tc>
          <w:tcPr>
            <w:tcW w:w="3385" w:type="pct"/>
          </w:tcPr>
          <w:p w14:paraId="5C585A7E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PyQt6 6.4.0+</w:t>
            </w:r>
          </w:p>
        </w:tc>
      </w:tr>
      <w:tr w:rsidR="006930C4" w:rsidRPr="006930C4" w14:paraId="7D19E8F4" w14:textId="77777777" w:rsidTr="006930C4">
        <w:trPr>
          <w:jc w:val="center"/>
        </w:trPr>
        <w:tc>
          <w:tcPr>
            <w:tcW w:w="1615" w:type="pct"/>
          </w:tcPr>
          <w:p w14:paraId="10DB8811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Библиотека графиков</w:t>
            </w:r>
          </w:p>
        </w:tc>
        <w:tc>
          <w:tcPr>
            <w:tcW w:w="3385" w:type="pct"/>
          </w:tcPr>
          <w:p w14:paraId="50FFB6F0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Matplotlib</w:t>
            </w:r>
            <w:proofErr w:type="spellEnd"/>
            <w:r w:rsidRPr="006930C4">
              <w:rPr>
                <w:sz w:val="24"/>
                <w:lang w:eastAsia="ru-RU"/>
              </w:rPr>
              <w:t xml:space="preserve"> 3.7.0+</w:t>
            </w:r>
          </w:p>
        </w:tc>
      </w:tr>
      <w:tr w:rsidR="006930C4" w:rsidRPr="006930C4" w14:paraId="560EDE2F" w14:textId="77777777" w:rsidTr="006930C4">
        <w:trPr>
          <w:jc w:val="center"/>
        </w:trPr>
        <w:tc>
          <w:tcPr>
            <w:tcW w:w="1615" w:type="pct"/>
          </w:tcPr>
          <w:p w14:paraId="660ADBB0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Библиотека API</w:t>
            </w:r>
          </w:p>
        </w:tc>
        <w:tc>
          <w:tcPr>
            <w:tcW w:w="3385" w:type="pct"/>
          </w:tcPr>
          <w:p w14:paraId="499AE34D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pyzabbix</w:t>
            </w:r>
            <w:proofErr w:type="spellEnd"/>
            <w:r w:rsidRPr="006930C4">
              <w:rPr>
                <w:sz w:val="24"/>
                <w:lang w:eastAsia="ru-RU"/>
              </w:rPr>
              <w:t xml:space="preserve"> 1.3.0+</w:t>
            </w:r>
          </w:p>
        </w:tc>
      </w:tr>
      <w:tr w:rsidR="006930C4" w:rsidRPr="006930C4" w14:paraId="4D441AC9" w14:textId="77777777" w:rsidTr="006930C4">
        <w:trPr>
          <w:jc w:val="center"/>
        </w:trPr>
        <w:tc>
          <w:tcPr>
            <w:tcW w:w="1615" w:type="pct"/>
          </w:tcPr>
          <w:p w14:paraId="136E896B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Целевой сервер</w:t>
            </w:r>
          </w:p>
        </w:tc>
        <w:tc>
          <w:tcPr>
            <w:tcW w:w="3385" w:type="pct"/>
          </w:tcPr>
          <w:p w14:paraId="129A8745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Zabbix</w:t>
            </w:r>
            <w:proofErr w:type="spellEnd"/>
            <w:r w:rsidRPr="006930C4">
              <w:rPr>
                <w:sz w:val="24"/>
                <w:lang w:eastAsia="ru-RU"/>
              </w:rPr>
              <w:t xml:space="preserve"> </w:t>
            </w:r>
            <w:proofErr w:type="spellStart"/>
            <w:r w:rsidRPr="006930C4">
              <w:rPr>
                <w:sz w:val="24"/>
                <w:lang w:eastAsia="ru-RU"/>
              </w:rPr>
              <w:t>Server</w:t>
            </w:r>
            <w:proofErr w:type="spellEnd"/>
            <w:r w:rsidRPr="006930C4">
              <w:rPr>
                <w:sz w:val="24"/>
                <w:lang w:eastAsia="ru-RU"/>
              </w:rPr>
              <w:t xml:space="preserve"> 6.0+ по адресу http://192.168.101.220/zabbix</w:t>
            </w:r>
          </w:p>
        </w:tc>
      </w:tr>
      <w:tr w:rsidR="006930C4" w:rsidRPr="006930C4" w14:paraId="35C52D82" w14:textId="77777777" w:rsidTr="006930C4">
        <w:trPr>
          <w:jc w:val="center"/>
        </w:trPr>
        <w:tc>
          <w:tcPr>
            <w:tcW w:w="1615" w:type="pct"/>
          </w:tcPr>
          <w:p w14:paraId="48C47E1D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Тестовые учетные данные</w:t>
            </w:r>
          </w:p>
        </w:tc>
        <w:tc>
          <w:tcPr>
            <w:tcW w:w="3385" w:type="pct"/>
          </w:tcPr>
          <w:p w14:paraId="35270A5C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 xml:space="preserve">Логин: </w:t>
            </w:r>
            <w:proofErr w:type="spellStart"/>
            <w:r w:rsidRPr="006930C4">
              <w:rPr>
                <w:sz w:val="24"/>
                <w:lang w:eastAsia="ru-RU"/>
              </w:rPr>
              <w:t>Admin</w:t>
            </w:r>
            <w:proofErr w:type="spellEnd"/>
            <w:r w:rsidRPr="006930C4">
              <w:rPr>
                <w:sz w:val="24"/>
                <w:lang w:eastAsia="ru-RU"/>
              </w:rPr>
              <w:t xml:space="preserve">, Пароль: </w:t>
            </w:r>
            <w:proofErr w:type="spellStart"/>
            <w:r w:rsidRPr="006930C4">
              <w:rPr>
                <w:sz w:val="24"/>
                <w:lang w:eastAsia="ru-RU"/>
              </w:rPr>
              <w:t>zabbix</w:t>
            </w:r>
            <w:proofErr w:type="spellEnd"/>
          </w:p>
        </w:tc>
      </w:tr>
      <w:tr w:rsidR="006930C4" w:rsidRPr="006930C4" w14:paraId="25DD9DA2" w14:textId="77777777" w:rsidTr="006930C4">
        <w:trPr>
          <w:jc w:val="center"/>
        </w:trPr>
        <w:tc>
          <w:tcPr>
            <w:tcW w:w="1615" w:type="pct"/>
          </w:tcPr>
          <w:p w14:paraId="686FB601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Сетевое окружение</w:t>
            </w:r>
          </w:p>
        </w:tc>
        <w:tc>
          <w:tcPr>
            <w:tcW w:w="3385" w:type="pct"/>
          </w:tcPr>
          <w:p w14:paraId="20A64624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Локальная сеть с доступом к серверу 192.168.101.220</w:t>
            </w:r>
          </w:p>
        </w:tc>
      </w:tr>
    </w:tbl>
    <w:p w14:paraId="565C4630" w14:textId="71429DED" w:rsidR="009C0AEE" w:rsidRDefault="009C0AEE" w:rsidP="00251F2A">
      <w:pPr>
        <w:rPr>
          <w:lang w:eastAsia="ru-RU"/>
        </w:rPr>
      </w:pPr>
      <w:r>
        <w:rPr>
          <w:lang w:eastAsia="ru-RU"/>
        </w:rPr>
        <w:t>Критерии н</w:t>
      </w:r>
      <w:r w:rsidR="00251F2A">
        <w:rPr>
          <w:lang w:eastAsia="ru-RU"/>
        </w:rPr>
        <w:t>ачала и окончания тестирования:</w:t>
      </w:r>
    </w:p>
    <w:p w14:paraId="144D5D05" w14:textId="6CCBBD33" w:rsidR="009C0AEE" w:rsidRDefault="009C0AEE" w:rsidP="00032F6A">
      <w:pPr>
        <w:pStyle w:val="af9"/>
        <w:numPr>
          <w:ilvl w:val="0"/>
          <w:numId w:val="40"/>
        </w:numPr>
        <w:rPr>
          <w:lang w:eastAsia="ru-RU"/>
        </w:rPr>
      </w:pPr>
      <w:r>
        <w:rPr>
          <w:lang w:eastAsia="ru-RU"/>
        </w:rPr>
        <w:t>Начало: Завершена разработка всех модулей, проведена первичная отладка, пр</w:t>
      </w:r>
      <w:r w:rsidR="00251F2A">
        <w:rPr>
          <w:lang w:eastAsia="ru-RU"/>
        </w:rPr>
        <w:t>иложение собирается без ошибок.</w:t>
      </w:r>
    </w:p>
    <w:p w14:paraId="5E65A713" w14:textId="53EF2440" w:rsidR="009C0AEE" w:rsidRDefault="009C0AEE" w:rsidP="00032F6A">
      <w:pPr>
        <w:pStyle w:val="af9"/>
        <w:numPr>
          <w:ilvl w:val="0"/>
          <w:numId w:val="40"/>
        </w:numPr>
        <w:rPr>
          <w:lang w:eastAsia="ru-RU"/>
        </w:rPr>
      </w:pPr>
      <w:r>
        <w:rPr>
          <w:lang w:eastAsia="ru-RU"/>
        </w:rPr>
        <w:t>Окончание: Все запланированные тест-кейсы выполнены, критические дефекты устранены, оставшиеся дефекты задокументированы и согласованы с Заказчиком.</w:t>
      </w:r>
    </w:p>
    <w:p w14:paraId="07E28E02" w14:textId="184E8EAF" w:rsidR="009C0AEE" w:rsidRDefault="006F1518" w:rsidP="006F1518">
      <w:pPr>
        <w:rPr>
          <w:lang w:eastAsia="ru-RU"/>
        </w:rPr>
      </w:pPr>
      <w:r>
        <w:rPr>
          <w:lang w:eastAsia="ru-RU"/>
        </w:rPr>
        <w:t>Структура тестового сценария:</w:t>
      </w:r>
    </w:p>
    <w:p w14:paraId="52BDBEC8" w14:textId="77777777" w:rsidR="007852AF" w:rsidRDefault="009C0AEE" w:rsidP="007852AF">
      <w:pPr>
        <w:rPr>
          <w:lang w:eastAsia="ru-RU"/>
        </w:rPr>
      </w:pPr>
      <w:r>
        <w:rPr>
          <w:lang w:eastAsia="ru-RU"/>
        </w:rPr>
        <w:t>Каждый тест-кейс включает следующие поля</w:t>
      </w:r>
      <w:r w:rsidR="002D0A3C">
        <w:rPr>
          <w:lang w:eastAsia="ru-RU"/>
        </w:rPr>
        <w:t>, представленные в Таблице</w:t>
      </w:r>
      <w:r w:rsidR="007852AF">
        <w:rPr>
          <w:lang w:eastAsia="ru-RU"/>
        </w:rPr>
        <w:t xml:space="preserve"> </w:t>
      </w:r>
      <w:r w:rsidR="002D0A3C">
        <w:rPr>
          <w:lang w:eastAsia="ru-RU"/>
        </w:rPr>
        <w:t>31</w:t>
      </w:r>
      <w:r w:rsidR="007852AF">
        <w:rPr>
          <w:lang w:eastAsia="ru-RU"/>
        </w:rPr>
        <w:t>.</w:t>
      </w:r>
    </w:p>
    <w:p w14:paraId="440C08F9" w14:textId="544CDBB7" w:rsidR="009C0AEE" w:rsidRDefault="002D0A3C" w:rsidP="007852AF">
      <w:pPr>
        <w:rPr>
          <w:lang w:eastAsia="ru-RU"/>
        </w:rPr>
      </w:pPr>
      <w:r>
        <w:rPr>
          <w:lang w:eastAsia="ru-RU"/>
        </w:rPr>
        <w:t>Таблица 31 – Составляющая тест-кейса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930"/>
        <w:gridCol w:w="6414"/>
      </w:tblGrid>
      <w:tr w:rsidR="006F1518" w:rsidRPr="006F1518" w14:paraId="55C9A773" w14:textId="77777777" w:rsidTr="006F1518">
        <w:trPr>
          <w:jc w:val="center"/>
        </w:trPr>
        <w:tc>
          <w:tcPr>
            <w:tcW w:w="1568" w:type="pct"/>
          </w:tcPr>
          <w:p w14:paraId="078D835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Поле</w:t>
            </w:r>
          </w:p>
        </w:tc>
        <w:tc>
          <w:tcPr>
            <w:tcW w:w="3432" w:type="pct"/>
          </w:tcPr>
          <w:p w14:paraId="5AF3CB4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Описание</w:t>
            </w:r>
          </w:p>
        </w:tc>
      </w:tr>
      <w:tr w:rsidR="006F1518" w:rsidRPr="006F1518" w14:paraId="6D81370E" w14:textId="77777777" w:rsidTr="006F1518">
        <w:trPr>
          <w:jc w:val="center"/>
        </w:trPr>
        <w:tc>
          <w:tcPr>
            <w:tcW w:w="1568" w:type="pct"/>
          </w:tcPr>
          <w:p w14:paraId="3429C60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ID</w:t>
            </w:r>
          </w:p>
        </w:tc>
        <w:tc>
          <w:tcPr>
            <w:tcW w:w="3432" w:type="pct"/>
          </w:tcPr>
          <w:p w14:paraId="419E35C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Уникальный идентификатор тест-кейса</w:t>
            </w:r>
          </w:p>
        </w:tc>
      </w:tr>
      <w:tr w:rsidR="006F1518" w:rsidRPr="006F1518" w14:paraId="379E208B" w14:textId="77777777" w:rsidTr="006F1518">
        <w:trPr>
          <w:jc w:val="center"/>
        </w:trPr>
        <w:tc>
          <w:tcPr>
            <w:tcW w:w="1568" w:type="pct"/>
          </w:tcPr>
          <w:p w14:paraId="1129FD4A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Название</w:t>
            </w:r>
          </w:p>
        </w:tc>
        <w:tc>
          <w:tcPr>
            <w:tcW w:w="3432" w:type="pct"/>
          </w:tcPr>
          <w:p w14:paraId="12E6B44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Краткое наименование теста</w:t>
            </w:r>
          </w:p>
        </w:tc>
      </w:tr>
      <w:tr w:rsidR="006F1518" w:rsidRPr="006F1518" w14:paraId="69E0D93C" w14:textId="77777777" w:rsidTr="006F1518">
        <w:trPr>
          <w:jc w:val="center"/>
        </w:trPr>
        <w:tc>
          <w:tcPr>
            <w:tcW w:w="1568" w:type="pct"/>
          </w:tcPr>
          <w:p w14:paraId="485342CC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lastRenderedPageBreak/>
              <w:t>Описание</w:t>
            </w:r>
          </w:p>
        </w:tc>
        <w:tc>
          <w:tcPr>
            <w:tcW w:w="3432" w:type="pct"/>
          </w:tcPr>
          <w:p w14:paraId="3D365ED5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Детальное описание проверяемой функциональности</w:t>
            </w:r>
          </w:p>
        </w:tc>
      </w:tr>
      <w:tr w:rsidR="006F1518" w:rsidRPr="006F1518" w14:paraId="06F2631C" w14:textId="77777777" w:rsidTr="006F1518">
        <w:trPr>
          <w:jc w:val="center"/>
        </w:trPr>
        <w:tc>
          <w:tcPr>
            <w:tcW w:w="1568" w:type="pct"/>
          </w:tcPr>
          <w:p w14:paraId="71FAB40D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Шаги воспроизведения</w:t>
            </w:r>
          </w:p>
        </w:tc>
        <w:tc>
          <w:tcPr>
            <w:tcW w:w="3432" w:type="pct"/>
          </w:tcPr>
          <w:p w14:paraId="39DA4E16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Последовательность действий для выполнения теста</w:t>
            </w:r>
          </w:p>
        </w:tc>
      </w:tr>
      <w:tr w:rsidR="006F1518" w:rsidRPr="006F1518" w14:paraId="35D7ABD9" w14:textId="77777777" w:rsidTr="006F1518">
        <w:trPr>
          <w:jc w:val="center"/>
        </w:trPr>
        <w:tc>
          <w:tcPr>
            <w:tcW w:w="1568" w:type="pct"/>
          </w:tcPr>
          <w:p w14:paraId="1BD0D6BB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Ожидаемый результат</w:t>
            </w:r>
          </w:p>
        </w:tc>
        <w:tc>
          <w:tcPr>
            <w:tcW w:w="3432" w:type="pct"/>
          </w:tcPr>
          <w:p w14:paraId="35CA883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Ожидаемое поведение системы</w:t>
            </w:r>
          </w:p>
        </w:tc>
      </w:tr>
      <w:tr w:rsidR="006F1518" w:rsidRPr="006F1518" w14:paraId="47077D13" w14:textId="77777777" w:rsidTr="006F1518">
        <w:trPr>
          <w:jc w:val="center"/>
        </w:trPr>
        <w:tc>
          <w:tcPr>
            <w:tcW w:w="1568" w:type="pct"/>
          </w:tcPr>
          <w:p w14:paraId="2DE87AD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Приоритет</w:t>
            </w:r>
          </w:p>
        </w:tc>
        <w:tc>
          <w:tcPr>
            <w:tcW w:w="3432" w:type="pct"/>
          </w:tcPr>
          <w:p w14:paraId="4ABCC61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Высокий/Средний/Низкий</w:t>
            </w:r>
          </w:p>
        </w:tc>
      </w:tr>
    </w:tbl>
    <w:p w14:paraId="71B98AFF" w14:textId="352953E8" w:rsidR="009C0AEE" w:rsidRDefault="00CB4B6B" w:rsidP="00CB4B6B">
      <w:pPr>
        <w:rPr>
          <w:lang w:eastAsia="ru-RU"/>
        </w:rPr>
      </w:pPr>
      <w:r>
        <w:rPr>
          <w:lang w:eastAsia="ru-RU"/>
        </w:rPr>
        <w:t>Разработанные тест-кейсы:</w:t>
      </w:r>
    </w:p>
    <w:p w14:paraId="523E4325" w14:textId="4B29E6D7" w:rsidR="009C0AEE" w:rsidRDefault="009C0AEE" w:rsidP="00CB4B6B">
      <w:pPr>
        <w:rPr>
          <w:lang w:eastAsia="ru-RU"/>
        </w:rPr>
      </w:pPr>
      <w:r>
        <w:rPr>
          <w:lang w:eastAsia="ru-RU"/>
        </w:rPr>
        <w:t>Всего было разработано 48 тест-кейсов, распре</w:t>
      </w:r>
      <w:r w:rsidR="00CB4B6B">
        <w:rPr>
          <w:lang w:eastAsia="ru-RU"/>
        </w:rPr>
        <w:t>деленных по модулям приложения</w:t>
      </w:r>
      <w:r w:rsidR="00ED3D7B">
        <w:rPr>
          <w:lang w:eastAsia="ru-RU"/>
        </w:rPr>
        <w:t>, представлены в Таблице 32.</w:t>
      </w:r>
    </w:p>
    <w:p w14:paraId="2EA6AC3A" w14:textId="42302B83" w:rsidR="00ED3D7B" w:rsidRDefault="00ED3D7B" w:rsidP="00CB4B6B">
      <w:pPr>
        <w:rPr>
          <w:lang w:eastAsia="ru-RU"/>
        </w:rPr>
      </w:pPr>
      <w:r>
        <w:rPr>
          <w:lang w:eastAsia="ru-RU"/>
        </w:rPr>
        <w:t>Таблица 32 – Тест-кейсы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538"/>
        <w:gridCol w:w="1689"/>
        <w:gridCol w:w="5117"/>
      </w:tblGrid>
      <w:tr w:rsidR="00CB4B6B" w:rsidRPr="00CB4B6B" w14:paraId="4C41BCB7" w14:textId="77777777" w:rsidTr="00CB4B6B">
        <w:trPr>
          <w:jc w:val="center"/>
        </w:trPr>
        <w:tc>
          <w:tcPr>
            <w:tcW w:w="1358" w:type="pct"/>
          </w:tcPr>
          <w:p w14:paraId="3F7DE60C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</w:t>
            </w:r>
          </w:p>
        </w:tc>
        <w:tc>
          <w:tcPr>
            <w:tcW w:w="904" w:type="pct"/>
          </w:tcPr>
          <w:p w14:paraId="5BEF3505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Количество тест-кейсов</w:t>
            </w:r>
          </w:p>
        </w:tc>
        <w:tc>
          <w:tcPr>
            <w:tcW w:w="2738" w:type="pct"/>
          </w:tcPr>
          <w:p w14:paraId="02D1F8C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Проверяемые функции</w:t>
            </w:r>
          </w:p>
        </w:tc>
      </w:tr>
      <w:tr w:rsidR="00CB4B6B" w:rsidRPr="00CB4B6B" w14:paraId="4B6CCF5C" w14:textId="77777777" w:rsidTr="00CB4B6B">
        <w:trPr>
          <w:jc w:val="center"/>
        </w:trPr>
        <w:tc>
          <w:tcPr>
            <w:tcW w:w="1358" w:type="pct"/>
          </w:tcPr>
          <w:p w14:paraId="10F18AD5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авторизации</w:t>
            </w:r>
          </w:p>
        </w:tc>
        <w:tc>
          <w:tcPr>
            <w:tcW w:w="904" w:type="pct"/>
          </w:tcPr>
          <w:p w14:paraId="1D67C96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6</w:t>
            </w:r>
          </w:p>
        </w:tc>
        <w:tc>
          <w:tcPr>
            <w:tcW w:w="2738" w:type="pct"/>
          </w:tcPr>
          <w:p w14:paraId="31A6147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Успешная авторизация, неверный пароль, несуществующий логин, пустые поля, недоступный сервер, закрытие окна</w:t>
            </w:r>
          </w:p>
        </w:tc>
      </w:tr>
      <w:tr w:rsidR="00CB4B6B" w:rsidRPr="00CB4B6B" w14:paraId="5CAB5F3D" w14:textId="77777777" w:rsidTr="00CB4B6B">
        <w:trPr>
          <w:jc w:val="center"/>
        </w:trPr>
        <w:tc>
          <w:tcPr>
            <w:tcW w:w="1358" w:type="pct"/>
          </w:tcPr>
          <w:p w14:paraId="285BCEFF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загрузки и отображения хостов</w:t>
            </w:r>
          </w:p>
        </w:tc>
        <w:tc>
          <w:tcPr>
            <w:tcW w:w="904" w:type="pct"/>
          </w:tcPr>
          <w:p w14:paraId="6520C68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5</w:t>
            </w:r>
          </w:p>
        </w:tc>
        <w:tc>
          <w:tcPr>
            <w:tcW w:w="2738" w:type="pct"/>
          </w:tcPr>
          <w:p w14:paraId="356E1F1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Загрузка списка, состояние хоста, цветовая индикация, производительность, обновление вручную</w:t>
            </w:r>
          </w:p>
        </w:tc>
      </w:tr>
      <w:tr w:rsidR="00CB4B6B" w:rsidRPr="00CB4B6B" w14:paraId="6C26E85C" w14:textId="77777777" w:rsidTr="00CB4B6B">
        <w:trPr>
          <w:jc w:val="center"/>
        </w:trPr>
        <w:tc>
          <w:tcPr>
            <w:tcW w:w="1358" w:type="pct"/>
          </w:tcPr>
          <w:p w14:paraId="3571959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фильтрации и поиска</w:t>
            </w:r>
          </w:p>
        </w:tc>
        <w:tc>
          <w:tcPr>
            <w:tcW w:w="904" w:type="pct"/>
          </w:tcPr>
          <w:p w14:paraId="61852B1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6</w:t>
            </w:r>
          </w:p>
        </w:tc>
        <w:tc>
          <w:tcPr>
            <w:tcW w:w="2738" w:type="pct"/>
          </w:tcPr>
          <w:p w14:paraId="4CD395C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Фильтрация по имени, IP, группе, комбинированная фильтрация, сброс фильтров, поиск с регистром</w:t>
            </w:r>
          </w:p>
        </w:tc>
      </w:tr>
      <w:tr w:rsidR="00CB4B6B" w:rsidRPr="00CB4B6B" w14:paraId="4172580A" w14:textId="77777777" w:rsidTr="00CB4B6B">
        <w:trPr>
          <w:jc w:val="center"/>
        </w:trPr>
        <w:tc>
          <w:tcPr>
            <w:tcW w:w="1358" w:type="pct"/>
          </w:tcPr>
          <w:p w14:paraId="2BACFA2C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метрик и графиков</w:t>
            </w:r>
          </w:p>
        </w:tc>
        <w:tc>
          <w:tcPr>
            <w:tcW w:w="904" w:type="pct"/>
          </w:tcPr>
          <w:p w14:paraId="2606416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10</w:t>
            </w:r>
          </w:p>
        </w:tc>
        <w:tc>
          <w:tcPr>
            <w:tcW w:w="2738" w:type="pct"/>
          </w:tcPr>
          <w:p w14:paraId="5908CB7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Отображение CPU/RAM/диска/сети, построение графиков, выбор интервала, обработка отсутствия данных, масштабирование, сохранение</w:t>
            </w:r>
          </w:p>
        </w:tc>
      </w:tr>
      <w:tr w:rsidR="00CB4B6B" w:rsidRPr="00CB4B6B" w14:paraId="779212E8" w14:textId="77777777" w:rsidTr="00CB4B6B">
        <w:trPr>
          <w:jc w:val="center"/>
        </w:trPr>
        <w:tc>
          <w:tcPr>
            <w:tcW w:w="1358" w:type="pct"/>
          </w:tcPr>
          <w:p w14:paraId="5AA8603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экспорта данных</w:t>
            </w:r>
          </w:p>
        </w:tc>
        <w:tc>
          <w:tcPr>
            <w:tcW w:w="904" w:type="pct"/>
          </w:tcPr>
          <w:p w14:paraId="0880A72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5</w:t>
            </w:r>
          </w:p>
        </w:tc>
        <w:tc>
          <w:tcPr>
            <w:tcW w:w="2738" w:type="pct"/>
          </w:tcPr>
          <w:p w14:paraId="4A99565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Экспорт в CSV, XLSX, с фильтрами, обработка ошибок, кодировка UTF-8</w:t>
            </w:r>
          </w:p>
        </w:tc>
      </w:tr>
      <w:tr w:rsidR="00CB4B6B" w:rsidRPr="00CB4B6B" w14:paraId="1B73452F" w14:textId="77777777" w:rsidTr="00CB4B6B">
        <w:trPr>
          <w:jc w:val="center"/>
        </w:trPr>
        <w:tc>
          <w:tcPr>
            <w:tcW w:w="1358" w:type="pct"/>
          </w:tcPr>
          <w:p w14:paraId="39EC3D2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CB4B6B">
              <w:rPr>
                <w:sz w:val="24"/>
                <w:lang w:eastAsia="ru-RU"/>
              </w:rPr>
              <w:t>автообновления</w:t>
            </w:r>
            <w:proofErr w:type="spellEnd"/>
          </w:p>
        </w:tc>
        <w:tc>
          <w:tcPr>
            <w:tcW w:w="904" w:type="pct"/>
          </w:tcPr>
          <w:p w14:paraId="36F3BA9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3F4A2B7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Включение, изменение интервала, отключение, работа при открытом графике</w:t>
            </w:r>
          </w:p>
        </w:tc>
      </w:tr>
      <w:tr w:rsidR="00CB4B6B" w:rsidRPr="00CB4B6B" w14:paraId="6565D857" w14:textId="77777777" w:rsidTr="00CB4B6B">
        <w:trPr>
          <w:jc w:val="center"/>
        </w:trPr>
        <w:tc>
          <w:tcPr>
            <w:tcW w:w="1358" w:type="pct"/>
          </w:tcPr>
          <w:p w14:paraId="3031EFB2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комментирования</w:t>
            </w:r>
          </w:p>
        </w:tc>
        <w:tc>
          <w:tcPr>
            <w:tcW w:w="904" w:type="pct"/>
          </w:tcPr>
          <w:p w14:paraId="06C54E6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5A5E0EA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Добавление, редактирование, удаление, сохранение при перезапуске</w:t>
            </w:r>
          </w:p>
        </w:tc>
      </w:tr>
      <w:tr w:rsidR="00CB4B6B" w:rsidRPr="00CB4B6B" w14:paraId="51D77EFC" w14:textId="77777777" w:rsidTr="00CB4B6B">
        <w:trPr>
          <w:jc w:val="center"/>
        </w:trPr>
        <w:tc>
          <w:tcPr>
            <w:tcW w:w="1358" w:type="pct"/>
          </w:tcPr>
          <w:p w14:paraId="0F29651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CB4B6B">
              <w:rPr>
                <w:sz w:val="24"/>
                <w:lang w:eastAsia="ru-RU"/>
              </w:rPr>
              <w:t>логирования</w:t>
            </w:r>
            <w:proofErr w:type="spellEnd"/>
          </w:p>
        </w:tc>
        <w:tc>
          <w:tcPr>
            <w:tcW w:w="904" w:type="pct"/>
          </w:tcPr>
          <w:p w14:paraId="4218C56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4B59DF4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Запись ошибок авторизации, сети, экспорта, ротация лог-файла</w:t>
            </w:r>
          </w:p>
        </w:tc>
      </w:tr>
      <w:tr w:rsidR="00CB4B6B" w:rsidRPr="00CB4B6B" w14:paraId="2972FED7" w14:textId="77777777" w:rsidTr="00CB4B6B">
        <w:trPr>
          <w:jc w:val="center"/>
        </w:trPr>
        <w:tc>
          <w:tcPr>
            <w:tcW w:w="1358" w:type="pct"/>
          </w:tcPr>
          <w:p w14:paraId="532F5B5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UI/UX</w:t>
            </w:r>
          </w:p>
        </w:tc>
        <w:tc>
          <w:tcPr>
            <w:tcW w:w="904" w:type="pct"/>
          </w:tcPr>
          <w:p w14:paraId="5AD10C79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20D86A4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Локализация, горячие клавиши, адаптивность, статусная строка</w:t>
            </w:r>
          </w:p>
        </w:tc>
      </w:tr>
    </w:tbl>
    <w:p w14:paraId="2686D960" w14:textId="77777777" w:rsidR="00AF4D33" w:rsidRDefault="00AF4D33" w:rsidP="00AF4D33">
      <w:pPr>
        <w:rPr>
          <w:lang w:eastAsia="ru-RU"/>
        </w:rPr>
      </w:pPr>
      <w:r>
        <w:rPr>
          <w:lang w:eastAsia="ru-RU"/>
        </w:rPr>
        <w:lastRenderedPageBreak/>
        <w:t>2.4.2 Тестирование пользовательского интерфейса</w:t>
      </w:r>
    </w:p>
    <w:p w14:paraId="04F5730E" w14:textId="4E4B580F" w:rsidR="00AF4D33" w:rsidRDefault="00AF4D33" w:rsidP="00AF4D33">
      <w:pPr>
        <w:rPr>
          <w:lang w:eastAsia="ru-RU"/>
        </w:rPr>
      </w:pPr>
      <w:r>
        <w:rPr>
          <w:lang w:eastAsia="ru-RU"/>
        </w:rPr>
        <w:t>Тестирование пользовательского интерфейса проводилось с целью проверки корректности отображения элементов, удобства навигации и соответствия требованиям к эргономике. Проверяемые аспекты представлены в Таблице 33.</w:t>
      </w:r>
    </w:p>
    <w:p w14:paraId="7EB3C805" w14:textId="55CD48D1" w:rsidR="00AF4D33" w:rsidRDefault="00AF4D33" w:rsidP="00AF4D33">
      <w:pPr>
        <w:rPr>
          <w:lang w:eastAsia="ru-RU"/>
        </w:rPr>
      </w:pPr>
      <w:r>
        <w:rPr>
          <w:lang w:eastAsia="ru-RU"/>
        </w:rPr>
        <w:t>Таблица 33 – Проверяемые аспекты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440"/>
        <w:gridCol w:w="5459"/>
      </w:tblGrid>
      <w:tr w:rsidR="00AF4D33" w:rsidRPr="00AF4D33" w14:paraId="000D8DFD" w14:textId="77777777" w:rsidTr="00AF4D33">
        <w:trPr>
          <w:jc w:val="center"/>
        </w:trPr>
        <w:tc>
          <w:tcPr>
            <w:tcW w:w="238" w:type="pct"/>
          </w:tcPr>
          <w:p w14:paraId="5FE99BBA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№</w:t>
            </w:r>
          </w:p>
        </w:tc>
        <w:tc>
          <w:tcPr>
            <w:tcW w:w="1841" w:type="pct"/>
          </w:tcPr>
          <w:p w14:paraId="20081FF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Аспект</w:t>
            </w:r>
          </w:p>
        </w:tc>
        <w:tc>
          <w:tcPr>
            <w:tcW w:w="2921" w:type="pct"/>
          </w:tcPr>
          <w:p w14:paraId="72BE0D35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Результат</w:t>
            </w:r>
          </w:p>
        </w:tc>
      </w:tr>
      <w:tr w:rsidR="00AF4D33" w:rsidRPr="00AF4D33" w14:paraId="5AC953AA" w14:textId="77777777" w:rsidTr="00AF4D33">
        <w:trPr>
          <w:jc w:val="center"/>
        </w:trPr>
        <w:tc>
          <w:tcPr>
            <w:tcW w:w="238" w:type="pct"/>
          </w:tcPr>
          <w:p w14:paraId="230CCD66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1</w:t>
            </w:r>
          </w:p>
        </w:tc>
        <w:tc>
          <w:tcPr>
            <w:tcW w:w="1841" w:type="pct"/>
          </w:tcPr>
          <w:p w14:paraId="3D307528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Корректность русскоязычного интерфейса</w:t>
            </w:r>
          </w:p>
        </w:tc>
        <w:tc>
          <w:tcPr>
            <w:tcW w:w="2921" w:type="pct"/>
          </w:tcPr>
          <w:p w14:paraId="070B625E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Все надписи на кнопках, в меню и сообщениях об ошибках на русском языке</w:t>
            </w:r>
          </w:p>
        </w:tc>
      </w:tr>
      <w:tr w:rsidR="00AF4D33" w:rsidRPr="00AF4D33" w14:paraId="0600D2BB" w14:textId="77777777" w:rsidTr="00AF4D33">
        <w:trPr>
          <w:jc w:val="center"/>
        </w:trPr>
        <w:tc>
          <w:tcPr>
            <w:tcW w:w="238" w:type="pct"/>
          </w:tcPr>
          <w:p w14:paraId="789B7E57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2</w:t>
            </w:r>
          </w:p>
        </w:tc>
        <w:tc>
          <w:tcPr>
            <w:tcW w:w="1841" w:type="pct"/>
          </w:tcPr>
          <w:p w14:paraId="004ACAC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Работа «горячих» клавиш</w:t>
            </w:r>
          </w:p>
        </w:tc>
        <w:tc>
          <w:tcPr>
            <w:tcW w:w="2921" w:type="pct"/>
          </w:tcPr>
          <w:p w14:paraId="50527289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AF4D33">
              <w:rPr>
                <w:sz w:val="24"/>
                <w:lang w:eastAsia="ru-RU"/>
              </w:rPr>
              <w:t>Ctrl+F</w:t>
            </w:r>
            <w:proofErr w:type="spellEnd"/>
            <w:r w:rsidRPr="00AF4D33">
              <w:rPr>
                <w:sz w:val="24"/>
                <w:lang w:eastAsia="ru-RU"/>
              </w:rPr>
              <w:t xml:space="preserve"> (фокус в поле поиска) и </w:t>
            </w:r>
            <w:proofErr w:type="spellStart"/>
            <w:r w:rsidRPr="00AF4D33">
              <w:rPr>
                <w:sz w:val="24"/>
                <w:lang w:eastAsia="ru-RU"/>
              </w:rPr>
              <w:t>Ctrl+E</w:t>
            </w:r>
            <w:proofErr w:type="spellEnd"/>
            <w:r w:rsidRPr="00AF4D33">
              <w:rPr>
                <w:sz w:val="24"/>
                <w:lang w:eastAsia="ru-RU"/>
              </w:rPr>
              <w:t xml:space="preserve"> (экспорт) работают корректно</w:t>
            </w:r>
          </w:p>
        </w:tc>
      </w:tr>
      <w:tr w:rsidR="00AF4D33" w:rsidRPr="00AF4D33" w14:paraId="2952600B" w14:textId="77777777" w:rsidTr="00AF4D33">
        <w:trPr>
          <w:jc w:val="center"/>
        </w:trPr>
        <w:tc>
          <w:tcPr>
            <w:tcW w:w="238" w:type="pct"/>
          </w:tcPr>
          <w:p w14:paraId="68A11371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3</w:t>
            </w:r>
          </w:p>
        </w:tc>
        <w:tc>
          <w:tcPr>
            <w:tcW w:w="1841" w:type="pct"/>
          </w:tcPr>
          <w:p w14:paraId="0673C925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Адаптивность окна при изменении размера</w:t>
            </w:r>
          </w:p>
        </w:tc>
        <w:tc>
          <w:tcPr>
            <w:tcW w:w="2921" w:type="pct"/>
          </w:tcPr>
          <w:p w14:paraId="22F843E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 xml:space="preserve">Все </w:t>
            </w:r>
            <w:proofErr w:type="spellStart"/>
            <w:r w:rsidRPr="00AF4D33">
              <w:rPr>
                <w:sz w:val="24"/>
                <w:lang w:eastAsia="ru-RU"/>
              </w:rPr>
              <w:t>виджеты</w:t>
            </w:r>
            <w:proofErr w:type="spellEnd"/>
            <w:r w:rsidRPr="00AF4D33">
              <w:rPr>
                <w:sz w:val="24"/>
                <w:lang w:eastAsia="ru-RU"/>
              </w:rPr>
              <w:t xml:space="preserve"> (таблица, график) корректно масштабируются</w:t>
            </w:r>
          </w:p>
        </w:tc>
      </w:tr>
      <w:tr w:rsidR="00AF4D33" w:rsidRPr="00AF4D33" w14:paraId="63CD69A3" w14:textId="77777777" w:rsidTr="00AF4D33">
        <w:trPr>
          <w:jc w:val="center"/>
        </w:trPr>
        <w:tc>
          <w:tcPr>
            <w:tcW w:w="238" w:type="pct"/>
          </w:tcPr>
          <w:p w14:paraId="583B5F62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4</w:t>
            </w:r>
          </w:p>
        </w:tc>
        <w:tc>
          <w:tcPr>
            <w:tcW w:w="1841" w:type="pct"/>
          </w:tcPr>
          <w:p w14:paraId="78C7273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Отображение статусной строки</w:t>
            </w:r>
          </w:p>
        </w:tc>
        <w:tc>
          <w:tcPr>
            <w:tcW w:w="2921" w:type="pct"/>
          </w:tcPr>
          <w:p w14:paraId="0B374E8F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В статусной строке отображается текущее состояние (загрузка, обновление)</w:t>
            </w:r>
          </w:p>
        </w:tc>
      </w:tr>
      <w:tr w:rsidR="00AF4D33" w:rsidRPr="00AF4D33" w14:paraId="5EA4DDCA" w14:textId="77777777" w:rsidTr="00AF4D33">
        <w:trPr>
          <w:jc w:val="center"/>
        </w:trPr>
        <w:tc>
          <w:tcPr>
            <w:tcW w:w="238" w:type="pct"/>
          </w:tcPr>
          <w:p w14:paraId="5A5A7A1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5</w:t>
            </w:r>
          </w:p>
        </w:tc>
        <w:tc>
          <w:tcPr>
            <w:tcW w:w="1841" w:type="pct"/>
          </w:tcPr>
          <w:p w14:paraId="5C09AE93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Цветовая индикация проблем</w:t>
            </w:r>
          </w:p>
        </w:tc>
        <w:tc>
          <w:tcPr>
            <w:tcW w:w="2921" w:type="pct"/>
          </w:tcPr>
          <w:p w14:paraId="7A7B136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Узлы со сработавшими триггерами подсвечены красным цветом</w:t>
            </w:r>
          </w:p>
        </w:tc>
      </w:tr>
    </w:tbl>
    <w:p w14:paraId="2928DC68" w14:textId="77777777" w:rsidR="00B11E02" w:rsidRDefault="00B11E02" w:rsidP="00B11E02">
      <w:pPr>
        <w:rPr>
          <w:lang w:eastAsia="ru-RU"/>
        </w:rPr>
      </w:pPr>
      <w:r>
        <w:rPr>
          <w:lang w:eastAsia="ru-RU"/>
        </w:rPr>
        <w:t>2.4.3 Функциональное тестирование</w:t>
      </w:r>
    </w:p>
    <w:p w14:paraId="49D032D3" w14:textId="1EA45122" w:rsidR="00B11E02" w:rsidRDefault="00B11E02" w:rsidP="00B11E02">
      <w:pPr>
        <w:rPr>
          <w:lang w:eastAsia="ru-RU"/>
        </w:rPr>
      </w:pPr>
      <w:r>
        <w:rPr>
          <w:lang w:eastAsia="ru-RU"/>
        </w:rPr>
        <w:t>Функциональное тестирование проводилось с целью проверки корректности работы всех функций приложения. Полный перечень тест-кейсов с детальным описанием шагов и результатов представлен в файле «Тестирование.docx». Ниже приведены обобщенные результаты по каждому модулю.</w:t>
      </w:r>
    </w:p>
    <w:p w14:paraId="0CCE9E0F" w14:textId="563278CE" w:rsidR="00B11E02" w:rsidRDefault="00B11E02" w:rsidP="00B11E02">
      <w:pPr>
        <w:rPr>
          <w:lang w:eastAsia="ru-RU"/>
        </w:rPr>
      </w:pPr>
      <w:r>
        <w:rPr>
          <w:lang w:eastAsia="ru-RU"/>
        </w:rPr>
        <w:t>Результаты функционального тестирования</w:t>
      </w:r>
      <w:r w:rsidR="00716E2B">
        <w:rPr>
          <w:lang w:eastAsia="ru-RU"/>
        </w:rPr>
        <w:t>, представлены в Таблице 34.</w:t>
      </w:r>
    </w:p>
    <w:p w14:paraId="2A172D52" w14:textId="661740B6" w:rsidR="00716E2B" w:rsidRDefault="00716E2B" w:rsidP="00B11E02">
      <w:pPr>
        <w:rPr>
          <w:lang w:eastAsia="ru-RU"/>
        </w:rPr>
      </w:pPr>
      <w:r>
        <w:rPr>
          <w:lang w:eastAsia="ru-RU"/>
        </w:rPr>
        <w:t>Таблица 34 – Результаты функционального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298"/>
        <w:gridCol w:w="3665"/>
        <w:gridCol w:w="3381"/>
      </w:tblGrid>
      <w:tr w:rsidR="00B11E02" w:rsidRPr="00B11E02" w14:paraId="06111D0A" w14:textId="77777777" w:rsidTr="00B11E02">
        <w:trPr>
          <w:jc w:val="center"/>
        </w:trPr>
        <w:tc>
          <w:tcPr>
            <w:tcW w:w="1230" w:type="pct"/>
          </w:tcPr>
          <w:p w14:paraId="7767401D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Модуль</w:t>
            </w:r>
          </w:p>
        </w:tc>
        <w:tc>
          <w:tcPr>
            <w:tcW w:w="1961" w:type="pct"/>
          </w:tcPr>
          <w:p w14:paraId="4F13983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Проверяемые функции</w:t>
            </w:r>
          </w:p>
        </w:tc>
        <w:tc>
          <w:tcPr>
            <w:tcW w:w="1810" w:type="pct"/>
          </w:tcPr>
          <w:p w14:paraId="3DC33D3D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Результат</w:t>
            </w:r>
          </w:p>
        </w:tc>
      </w:tr>
      <w:tr w:rsidR="00B11E02" w:rsidRPr="00B11E02" w14:paraId="6976419F" w14:textId="77777777" w:rsidTr="00B11E02">
        <w:trPr>
          <w:jc w:val="center"/>
        </w:trPr>
        <w:tc>
          <w:tcPr>
            <w:tcW w:w="1230" w:type="pct"/>
          </w:tcPr>
          <w:p w14:paraId="5993ADDF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Авторизация</w:t>
            </w:r>
          </w:p>
        </w:tc>
        <w:tc>
          <w:tcPr>
            <w:tcW w:w="1961" w:type="pct"/>
          </w:tcPr>
          <w:p w14:paraId="1182286B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Успешный вход, неверный пароль, несуществующий логин, пустые поля, недоступный сервер</w:t>
            </w:r>
          </w:p>
        </w:tc>
        <w:tc>
          <w:tcPr>
            <w:tcW w:w="1810" w:type="pct"/>
          </w:tcPr>
          <w:p w14:paraId="495553A2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 xml:space="preserve">Все тесты пройдены. Ошибки корректно обрабатываются и </w:t>
            </w:r>
            <w:proofErr w:type="spellStart"/>
            <w:r w:rsidRPr="00B11E02">
              <w:rPr>
                <w:sz w:val="24"/>
                <w:lang w:eastAsia="ru-RU"/>
              </w:rPr>
              <w:t>логируются</w:t>
            </w:r>
            <w:proofErr w:type="spellEnd"/>
          </w:p>
        </w:tc>
      </w:tr>
      <w:tr w:rsidR="00B11E02" w:rsidRPr="00B11E02" w14:paraId="1E78E851" w14:textId="77777777" w:rsidTr="00B11E02">
        <w:trPr>
          <w:jc w:val="center"/>
        </w:trPr>
        <w:tc>
          <w:tcPr>
            <w:tcW w:w="1230" w:type="pct"/>
          </w:tcPr>
          <w:p w14:paraId="78C04D72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Загрузка и отображение хостов</w:t>
            </w:r>
          </w:p>
        </w:tc>
        <w:tc>
          <w:tcPr>
            <w:tcW w:w="1961" w:type="pct"/>
          </w:tcPr>
          <w:p w14:paraId="046802B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Загрузка списка, состояние хоста, цветовая индикация, производительность</w:t>
            </w:r>
          </w:p>
        </w:tc>
        <w:tc>
          <w:tcPr>
            <w:tcW w:w="1810" w:type="pct"/>
          </w:tcPr>
          <w:p w14:paraId="253C89A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 xml:space="preserve">Список из 200+ хостов загружается за 3-5 секунд. </w:t>
            </w:r>
            <w:r w:rsidRPr="00B11E02">
              <w:rPr>
                <w:sz w:val="24"/>
                <w:lang w:eastAsia="ru-RU"/>
              </w:rPr>
              <w:lastRenderedPageBreak/>
              <w:t>Статусы отображаются корректно</w:t>
            </w:r>
          </w:p>
        </w:tc>
      </w:tr>
      <w:tr w:rsidR="00B11E02" w:rsidRPr="00B11E02" w14:paraId="340F7D31" w14:textId="77777777" w:rsidTr="00B11E02">
        <w:trPr>
          <w:jc w:val="center"/>
        </w:trPr>
        <w:tc>
          <w:tcPr>
            <w:tcW w:w="1230" w:type="pct"/>
          </w:tcPr>
          <w:p w14:paraId="1F75247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lastRenderedPageBreak/>
              <w:t>Фильтрация и поиск</w:t>
            </w:r>
          </w:p>
        </w:tc>
        <w:tc>
          <w:tcPr>
            <w:tcW w:w="1961" w:type="pct"/>
          </w:tcPr>
          <w:p w14:paraId="6C040C04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Фильтрация по имени, IP, группе, комбинированная, сброс</w:t>
            </w:r>
          </w:p>
        </w:tc>
        <w:tc>
          <w:tcPr>
            <w:tcW w:w="1810" w:type="pct"/>
          </w:tcPr>
          <w:p w14:paraId="724DF727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Все варианты фильтрации работают корректно. Регистр не влияет на результат</w:t>
            </w:r>
          </w:p>
        </w:tc>
      </w:tr>
      <w:tr w:rsidR="00B11E02" w:rsidRPr="00B11E02" w14:paraId="420A233D" w14:textId="77777777" w:rsidTr="00B11E02">
        <w:trPr>
          <w:jc w:val="center"/>
        </w:trPr>
        <w:tc>
          <w:tcPr>
            <w:tcW w:w="1230" w:type="pct"/>
          </w:tcPr>
          <w:p w14:paraId="51429B8A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Метрики и графики</w:t>
            </w:r>
          </w:p>
        </w:tc>
        <w:tc>
          <w:tcPr>
            <w:tcW w:w="1961" w:type="pct"/>
          </w:tcPr>
          <w:p w14:paraId="0355D5B4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Отображение CPU/RAM/диска/сети, построение графиков, интервалы</w:t>
            </w:r>
          </w:p>
        </w:tc>
        <w:tc>
          <w:tcPr>
            <w:tcW w:w="1810" w:type="pct"/>
          </w:tcPr>
          <w:p w14:paraId="0EF4025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Графики строятся корректно. При отсутствии данных выводится информационное сообщение</w:t>
            </w:r>
          </w:p>
        </w:tc>
      </w:tr>
      <w:tr w:rsidR="00B11E02" w:rsidRPr="00B11E02" w14:paraId="2CDB93F0" w14:textId="77777777" w:rsidTr="00B11E02">
        <w:trPr>
          <w:jc w:val="center"/>
        </w:trPr>
        <w:tc>
          <w:tcPr>
            <w:tcW w:w="1230" w:type="pct"/>
          </w:tcPr>
          <w:p w14:paraId="19F6A30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Экспорт данных</w:t>
            </w:r>
          </w:p>
        </w:tc>
        <w:tc>
          <w:tcPr>
            <w:tcW w:w="1961" w:type="pct"/>
          </w:tcPr>
          <w:p w14:paraId="25D8B1B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Экспорт в CSV, XLSX, с фильтрами, обработка ошибок</w:t>
            </w:r>
          </w:p>
        </w:tc>
        <w:tc>
          <w:tcPr>
            <w:tcW w:w="1810" w:type="pct"/>
          </w:tcPr>
          <w:p w14:paraId="0526641E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Файлы создаются с корректной кодировкой UTF-8. Кириллица отображается правильно</w:t>
            </w:r>
          </w:p>
        </w:tc>
      </w:tr>
      <w:tr w:rsidR="00B11E02" w:rsidRPr="00B11E02" w14:paraId="3E5BA89A" w14:textId="77777777" w:rsidTr="00B11E02">
        <w:trPr>
          <w:jc w:val="center"/>
        </w:trPr>
        <w:tc>
          <w:tcPr>
            <w:tcW w:w="1230" w:type="pct"/>
          </w:tcPr>
          <w:p w14:paraId="7EC72B2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B11E02">
              <w:rPr>
                <w:sz w:val="24"/>
                <w:lang w:eastAsia="ru-RU"/>
              </w:rPr>
              <w:t>Автообновление</w:t>
            </w:r>
            <w:proofErr w:type="spellEnd"/>
          </w:p>
        </w:tc>
        <w:tc>
          <w:tcPr>
            <w:tcW w:w="1961" w:type="pct"/>
          </w:tcPr>
          <w:p w14:paraId="39CECC7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Включение, изменение интервала, отключение</w:t>
            </w:r>
          </w:p>
        </w:tc>
        <w:tc>
          <w:tcPr>
            <w:tcW w:w="1810" w:type="pct"/>
          </w:tcPr>
          <w:p w14:paraId="4D86905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Таймер работает без блокировки интерфейса. Интервал меняется динамически</w:t>
            </w:r>
          </w:p>
        </w:tc>
      </w:tr>
      <w:tr w:rsidR="00B11E02" w:rsidRPr="00B11E02" w14:paraId="7F564604" w14:textId="77777777" w:rsidTr="00B11E02">
        <w:trPr>
          <w:jc w:val="center"/>
        </w:trPr>
        <w:tc>
          <w:tcPr>
            <w:tcW w:w="1230" w:type="pct"/>
          </w:tcPr>
          <w:p w14:paraId="5D5FFDBA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Комментирование</w:t>
            </w:r>
          </w:p>
        </w:tc>
        <w:tc>
          <w:tcPr>
            <w:tcW w:w="1961" w:type="pct"/>
          </w:tcPr>
          <w:p w14:paraId="4695A3FC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Добавление, редактирование, удаление, сохранение</w:t>
            </w:r>
          </w:p>
        </w:tc>
        <w:tc>
          <w:tcPr>
            <w:tcW w:w="1810" w:type="pct"/>
          </w:tcPr>
          <w:p w14:paraId="75C0C519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Комментарии сохраняются локально и восстанавливаются после перезапуска</w:t>
            </w:r>
          </w:p>
        </w:tc>
      </w:tr>
      <w:tr w:rsidR="00B11E02" w:rsidRPr="00B11E02" w14:paraId="3E85020A" w14:textId="77777777" w:rsidTr="00B11E02">
        <w:trPr>
          <w:jc w:val="center"/>
        </w:trPr>
        <w:tc>
          <w:tcPr>
            <w:tcW w:w="1230" w:type="pct"/>
          </w:tcPr>
          <w:p w14:paraId="2BC9040F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B11E02">
              <w:rPr>
                <w:sz w:val="24"/>
                <w:lang w:eastAsia="ru-RU"/>
              </w:rPr>
              <w:t>Логирование</w:t>
            </w:r>
            <w:proofErr w:type="spellEnd"/>
          </w:p>
        </w:tc>
        <w:tc>
          <w:tcPr>
            <w:tcW w:w="1961" w:type="pct"/>
          </w:tcPr>
          <w:p w14:paraId="59AD8FFC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Запись ошибок авторизации, сети, экспорта, ротация</w:t>
            </w:r>
          </w:p>
        </w:tc>
        <w:tc>
          <w:tcPr>
            <w:tcW w:w="1810" w:type="pct"/>
          </w:tcPr>
          <w:p w14:paraId="72799CE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Все ошибки записываются в app_errors.log с указанием времени и стека вызова</w:t>
            </w:r>
          </w:p>
        </w:tc>
      </w:tr>
    </w:tbl>
    <w:p w14:paraId="1C3A025C" w14:textId="3E472269" w:rsidR="00B11E02" w:rsidRDefault="006B7466" w:rsidP="006B7466">
      <w:pPr>
        <w:rPr>
          <w:lang w:eastAsia="ru-RU"/>
        </w:rPr>
      </w:pPr>
      <w:r>
        <w:rPr>
          <w:lang w:eastAsia="ru-RU"/>
        </w:rPr>
        <w:t>Сводная статистика</w:t>
      </w:r>
      <w:r w:rsidR="004A0DF0">
        <w:rPr>
          <w:lang w:eastAsia="ru-RU"/>
        </w:rPr>
        <w:t>, представлена в Таблице 35.</w:t>
      </w:r>
    </w:p>
    <w:p w14:paraId="2F53D60B" w14:textId="47531A67" w:rsidR="004A0DF0" w:rsidRDefault="004A0DF0" w:rsidP="006B7466">
      <w:pPr>
        <w:rPr>
          <w:lang w:eastAsia="ru-RU"/>
        </w:rPr>
      </w:pPr>
      <w:r>
        <w:rPr>
          <w:lang w:eastAsia="ru-RU"/>
        </w:rPr>
        <w:t>Таблица 35 – Сводная статистика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6690"/>
        <w:gridCol w:w="2654"/>
      </w:tblGrid>
      <w:tr w:rsidR="006B7466" w:rsidRPr="006B7466" w14:paraId="32C107B0" w14:textId="77777777" w:rsidTr="006B7466">
        <w:trPr>
          <w:jc w:val="center"/>
        </w:trPr>
        <w:tc>
          <w:tcPr>
            <w:tcW w:w="3580" w:type="pct"/>
          </w:tcPr>
          <w:p w14:paraId="1A576351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Показатель</w:t>
            </w:r>
          </w:p>
        </w:tc>
        <w:tc>
          <w:tcPr>
            <w:tcW w:w="1420" w:type="pct"/>
          </w:tcPr>
          <w:p w14:paraId="2589CE6E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Значение</w:t>
            </w:r>
          </w:p>
        </w:tc>
      </w:tr>
      <w:tr w:rsidR="006B7466" w:rsidRPr="006B7466" w14:paraId="3E733CDF" w14:textId="77777777" w:rsidTr="006B7466">
        <w:trPr>
          <w:jc w:val="center"/>
        </w:trPr>
        <w:tc>
          <w:tcPr>
            <w:tcW w:w="3580" w:type="pct"/>
          </w:tcPr>
          <w:p w14:paraId="3250A77B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Всего тест-кейсов</w:t>
            </w:r>
          </w:p>
        </w:tc>
        <w:tc>
          <w:tcPr>
            <w:tcW w:w="1420" w:type="pct"/>
          </w:tcPr>
          <w:p w14:paraId="5B35EA88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48</w:t>
            </w:r>
          </w:p>
        </w:tc>
      </w:tr>
      <w:tr w:rsidR="006B7466" w:rsidRPr="006B7466" w14:paraId="74B614D0" w14:textId="77777777" w:rsidTr="006B7466">
        <w:trPr>
          <w:jc w:val="center"/>
        </w:trPr>
        <w:tc>
          <w:tcPr>
            <w:tcW w:w="3580" w:type="pct"/>
          </w:tcPr>
          <w:p w14:paraId="65F30C34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Пройдено</w:t>
            </w:r>
          </w:p>
        </w:tc>
        <w:tc>
          <w:tcPr>
            <w:tcW w:w="1420" w:type="pct"/>
          </w:tcPr>
          <w:p w14:paraId="382814E3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48</w:t>
            </w:r>
          </w:p>
        </w:tc>
      </w:tr>
      <w:tr w:rsidR="006B7466" w:rsidRPr="006B7466" w14:paraId="0530325F" w14:textId="77777777" w:rsidTr="006B7466">
        <w:trPr>
          <w:jc w:val="center"/>
        </w:trPr>
        <w:tc>
          <w:tcPr>
            <w:tcW w:w="3580" w:type="pct"/>
          </w:tcPr>
          <w:p w14:paraId="0849734A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Провалено</w:t>
            </w:r>
          </w:p>
        </w:tc>
        <w:tc>
          <w:tcPr>
            <w:tcW w:w="1420" w:type="pct"/>
          </w:tcPr>
          <w:p w14:paraId="04D89DF3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0</w:t>
            </w:r>
          </w:p>
        </w:tc>
      </w:tr>
      <w:tr w:rsidR="006B7466" w:rsidRPr="006B7466" w14:paraId="0AAC54CD" w14:textId="77777777" w:rsidTr="006B7466">
        <w:trPr>
          <w:jc w:val="center"/>
        </w:trPr>
        <w:tc>
          <w:tcPr>
            <w:tcW w:w="3580" w:type="pct"/>
          </w:tcPr>
          <w:p w14:paraId="250917BE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Процент успешных тестов</w:t>
            </w:r>
          </w:p>
        </w:tc>
        <w:tc>
          <w:tcPr>
            <w:tcW w:w="1420" w:type="pct"/>
          </w:tcPr>
          <w:p w14:paraId="68E09476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100%</w:t>
            </w:r>
          </w:p>
        </w:tc>
      </w:tr>
    </w:tbl>
    <w:p w14:paraId="1694111A" w14:textId="563F5548" w:rsidR="00B11E02" w:rsidRDefault="00B11E02" w:rsidP="0020157B">
      <w:pPr>
        <w:rPr>
          <w:lang w:eastAsia="ru-RU"/>
        </w:rPr>
      </w:pPr>
      <w:r>
        <w:rPr>
          <w:lang w:eastAsia="ru-RU"/>
        </w:rPr>
        <w:t>Вы</w:t>
      </w:r>
      <w:r w:rsidR="0020157B">
        <w:rPr>
          <w:lang w:eastAsia="ru-RU"/>
        </w:rPr>
        <w:t>явленные и устраненные дефекты, представлены в Таблице 36.</w:t>
      </w:r>
    </w:p>
    <w:p w14:paraId="2CEB343A" w14:textId="025FA21E" w:rsidR="0020157B" w:rsidRDefault="0020157B" w:rsidP="0020157B">
      <w:pPr>
        <w:rPr>
          <w:lang w:eastAsia="ru-RU"/>
        </w:rPr>
      </w:pPr>
      <w:r>
        <w:rPr>
          <w:lang w:eastAsia="ru-RU"/>
        </w:rPr>
        <w:t>Таблица 36 – Выявленные и устраненные дефекты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818"/>
        <w:gridCol w:w="5081"/>
      </w:tblGrid>
      <w:tr w:rsidR="001F36E9" w:rsidRPr="001F36E9" w14:paraId="53CB047E" w14:textId="77777777" w:rsidTr="001F36E9">
        <w:trPr>
          <w:jc w:val="center"/>
        </w:trPr>
        <w:tc>
          <w:tcPr>
            <w:tcW w:w="238" w:type="pct"/>
          </w:tcPr>
          <w:p w14:paraId="47E7426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№</w:t>
            </w:r>
          </w:p>
        </w:tc>
        <w:tc>
          <w:tcPr>
            <w:tcW w:w="2043" w:type="pct"/>
          </w:tcPr>
          <w:p w14:paraId="0DEC58F2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Дефект</w:t>
            </w:r>
          </w:p>
        </w:tc>
        <w:tc>
          <w:tcPr>
            <w:tcW w:w="2719" w:type="pct"/>
          </w:tcPr>
          <w:p w14:paraId="3F1CED5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Решение</w:t>
            </w:r>
          </w:p>
        </w:tc>
      </w:tr>
      <w:tr w:rsidR="001F36E9" w:rsidRPr="001F36E9" w14:paraId="0221F61D" w14:textId="77777777" w:rsidTr="001F36E9">
        <w:trPr>
          <w:jc w:val="center"/>
        </w:trPr>
        <w:tc>
          <w:tcPr>
            <w:tcW w:w="238" w:type="pct"/>
          </w:tcPr>
          <w:p w14:paraId="2E782B5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lastRenderedPageBreak/>
              <w:t>1</w:t>
            </w:r>
          </w:p>
        </w:tc>
        <w:tc>
          <w:tcPr>
            <w:tcW w:w="2043" w:type="pct"/>
          </w:tcPr>
          <w:p w14:paraId="53239314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Ошибка при пустом ответе API (исключение)</w:t>
            </w:r>
          </w:p>
        </w:tc>
        <w:tc>
          <w:tcPr>
            <w:tcW w:w="2719" w:type="pct"/>
          </w:tcPr>
          <w:p w14:paraId="16CE4461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проверка на пустой ответ и вывод сообщения «Нет данных»</w:t>
            </w:r>
          </w:p>
        </w:tc>
      </w:tr>
      <w:tr w:rsidR="001F36E9" w:rsidRPr="001F36E9" w14:paraId="00F27FF8" w14:textId="77777777" w:rsidTr="001F36E9">
        <w:trPr>
          <w:jc w:val="center"/>
        </w:trPr>
        <w:tc>
          <w:tcPr>
            <w:tcW w:w="238" w:type="pct"/>
          </w:tcPr>
          <w:p w14:paraId="6BEB64D7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2</w:t>
            </w:r>
          </w:p>
        </w:tc>
        <w:tc>
          <w:tcPr>
            <w:tcW w:w="2043" w:type="pct"/>
          </w:tcPr>
          <w:p w14:paraId="40886FB0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Ошибка кодировки кириллицы при экспорте в CSV</w:t>
            </w:r>
          </w:p>
        </w:tc>
        <w:tc>
          <w:tcPr>
            <w:tcW w:w="2719" w:type="pct"/>
          </w:tcPr>
          <w:p w14:paraId="4D318CC7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кодировка utf-8-sig при записи файла</w:t>
            </w:r>
          </w:p>
        </w:tc>
      </w:tr>
      <w:tr w:rsidR="001F36E9" w:rsidRPr="001F36E9" w14:paraId="6F9A1951" w14:textId="77777777" w:rsidTr="001F36E9">
        <w:trPr>
          <w:jc w:val="center"/>
        </w:trPr>
        <w:tc>
          <w:tcPr>
            <w:tcW w:w="238" w:type="pct"/>
          </w:tcPr>
          <w:p w14:paraId="7224001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3</w:t>
            </w:r>
          </w:p>
        </w:tc>
        <w:tc>
          <w:tcPr>
            <w:tcW w:w="2043" w:type="pct"/>
          </w:tcPr>
          <w:p w14:paraId="6A25737C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 xml:space="preserve">Зависание интерфейса при </w:t>
            </w:r>
            <w:proofErr w:type="spellStart"/>
            <w:r w:rsidRPr="001F36E9">
              <w:rPr>
                <w:sz w:val="24"/>
                <w:lang w:eastAsia="ru-RU"/>
              </w:rPr>
              <w:t>автообновлении</w:t>
            </w:r>
            <w:proofErr w:type="spellEnd"/>
          </w:p>
        </w:tc>
        <w:tc>
          <w:tcPr>
            <w:tcW w:w="2719" w:type="pct"/>
          </w:tcPr>
          <w:p w14:paraId="39CC59B4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1F36E9">
              <w:rPr>
                <w:sz w:val="24"/>
                <w:lang w:eastAsia="ru-RU"/>
              </w:rPr>
              <w:t>Автообновление</w:t>
            </w:r>
            <w:proofErr w:type="spellEnd"/>
            <w:r w:rsidRPr="001F36E9">
              <w:rPr>
                <w:sz w:val="24"/>
                <w:lang w:eastAsia="ru-RU"/>
              </w:rPr>
              <w:t xml:space="preserve"> перенесено в отдельный поток с использованием </w:t>
            </w:r>
            <w:proofErr w:type="spellStart"/>
            <w:r w:rsidRPr="001F36E9">
              <w:rPr>
                <w:sz w:val="24"/>
                <w:lang w:eastAsia="ru-RU"/>
              </w:rPr>
              <w:t>QTimer</w:t>
            </w:r>
            <w:proofErr w:type="spellEnd"/>
          </w:p>
        </w:tc>
      </w:tr>
      <w:tr w:rsidR="001F36E9" w:rsidRPr="001F36E9" w14:paraId="377DE354" w14:textId="77777777" w:rsidTr="001F36E9">
        <w:trPr>
          <w:jc w:val="center"/>
        </w:trPr>
        <w:tc>
          <w:tcPr>
            <w:tcW w:w="238" w:type="pct"/>
          </w:tcPr>
          <w:p w14:paraId="05CA2AD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4</w:t>
            </w:r>
          </w:p>
        </w:tc>
        <w:tc>
          <w:tcPr>
            <w:tcW w:w="2043" w:type="pct"/>
          </w:tcPr>
          <w:p w14:paraId="37DA620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Отсутствие сообщения при таймауте</w:t>
            </w:r>
          </w:p>
        </w:tc>
        <w:tc>
          <w:tcPr>
            <w:tcW w:w="2719" w:type="pct"/>
          </w:tcPr>
          <w:p w14:paraId="4FEFA446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обработка таймаута с выводом сообщения пользователю</w:t>
            </w:r>
          </w:p>
        </w:tc>
      </w:tr>
    </w:tbl>
    <w:p w14:paraId="524430AE" w14:textId="1082956A" w:rsidR="00B11E02" w:rsidRDefault="00B11E02" w:rsidP="0020157B">
      <w:pPr>
        <w:rPr>
          <w:lang w:eastAsia="ru-RU"/>
        </w:rPr>
      </w:pPr>
      <w:r>
        <w:rPr>
          <w:lang w:eastAsia="ru-RU"/>
        </w:rPr>
        <w:t>Выво</w:t>
      </w:r>
      <w:r w:rsidR="0020157B">
        <w:rPr>
          <w:lang w:eastAsia="ru-RU"/>
        </w:rPr>
        <w:t>ды по результатам тестирования:</w:t>
      </w:r>
    </w:p>
    <w:p w14:paraId="7CA5A10C" w14:textId="3AD92320" w:rsidR="00B11E02" w:rsidRDefault="00B11E02" w:rsidP="0020157B">
      <w:pPr>
        <w:rPr>
          <w:lang w:eastAsia="ru-RU"/>
        </w:rPr>
      </w:pPr>
      <w:r>
        <w:rPr>
          <w:lang w:eastAsia="ru-RU"/>
        </w:rPr>
        <w:t>Все 48 тест-кейсов успешно пройдены, что подтверждает корректную работу всех функций приложения, соответствие требованиям технического задания, надежную обработку ошибок и удобство пользовательского интерфейса. Приложение может быть рекомендован</w:t>
      </w:r>
      <w:r w:rsidR="0020157B">
        <w:rPr>
          <w:lang w:eastAsia="ru-RU"/>
        </w:rPr>
        <w:t>о для внедрения в эксплуатацию.</w:t>
      </w:r>
    </w:p>
    <w:p w14:paraId="6884961B" w14:textId="77777777" w:rsidR="00B11E02" w:rsidRDefault="00B11E02" w:rsidP="00B11E02">
      <w:pPr>
        <w:rPr>
          <w:lang w:eastAsia="ru-RU"/>
        </w:rPr>
      </w:pPr>
      <w:r>
        <w:rPr>
          <w:lang w:eastAsia="ru-RU"/>
        </w:rPr>
        <w:t>Полный отчет о тестировании с детальным описанием каждого тест-кейса представлен в файле «Тестирование.docx».</w:t>
      </w:r>
    </w:p>
    <w:p w14:paraId="68AF78EA" w14:textId="417F812B" w:rsidR="00236D39" w:rsidRDefault="00236D39" w:rsidP="00B11E02">
      <w:pPr>
        <w:rPr>
          <w:lang w:eastAsia="ru-RU"/>
        </w:rPr>
      </w:pPr>
      <w:r>
        <w:rPr>
          <w:lang w:eastAsia="ru-RU"/>
        </w:rPr>
        <w:br w:type="page"/>
      </w:r>
    </w:p>
    <w:p w14:paraId="71CFAE43" w14:textId="6CA1EE6F" w:rsidR="00236D39" w:rsidRDefault="00236D39" w:rsidP="00236D39">
      <w:pPr>
        <w:pStyle w:val="10"/>
        <w:rPr>
          <w:lang w:eastAsia="ru-RU"/>
        </w:rPr>
      </w:pPr>
      <w:bookmarkStart w:id="9" w:name="_Toc217494485"/>
      <w:r>
        <w:rPr>
          <w:lang w:eastAsia="ru-RU"/>
        </w:rPr>
        <w:lastRenderedPageBreak/>
        <w:t>Заключение</w:t>
      </w:r>
      <w:bookmarkEnd w:id="9"/>
    </w:p>
    <w:p w14:paraId="403E993E" w14:textId="77777777" w:rsidR="00236D39" w:rsidRPr="00236D39" w:rsidRDefault="00236D39" w:rsidP="00236D39">
      <w:pPr>
        <w:ind w:firstLine="0"/>
        <w:rPr>
          <w:lang w:eastAsia="ru-RU"/>
        </w:rPr>
      </w:pPr>
    </w:p>
    <w:p w14:paraId="16592B6C" w14:textId="2D6A0D15" w:rsidR="002332FC" w:rsidRDefault="002332FC" w:rsidP="00F41F2D">
      <w:pPr>
        <w:rPr>
          <w:lang w:eastAsia="ru-RU"/>
        </w:rPr>
      </w:pPr>
      <w:r>
        <w:rPr>
          <w:lang w:eastAsia="ru-RU"/>
        </w:rPr>
        <w:t xml:space="preserve">В ходе прохождения производственной практики по профессиональному модулю ПМ.02 «Осуществление интеграции программных модулей» было разработано и реализовано </w:t>
      </w:r>
      <w:proofErr w:type="spellStart"/>
      <w:r>
        <w:rPr>
          <w:lang w:eastAsia="ru-RU"/>
        </w:rPr>
        <w:t>десктопное</w:t>
      </w:r>
      <w:proofErr w:type="spellEnd"/>
      <w:r>
        <w:rPr>
          <w:lang w:eastAsia="ru-RU"/>
        </w:rPr>
        <w:t xml:space="preserve"> приложение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», предназначенное для автоматизации процессов мониторинга ИТ-инфраструктуры предприятия ООО «АВК-Мед» (бренд «</w:t>
      </w:r>
      <w:proofErr w:type="spellStart"/>
      <w:r>
        <w:rPr>
          <w:lang w:eastAsia="ru-RU"/>
        </w:rPr>
        <w:t>Гемохелп</w:t>
      </w:r>
      <w:proofErr w:type="spellEnd"/>
      <w:r>
        <w:rPr>
          <w:lang w:eastAsia="ru-RU"/>
        </w:rPr>
        <w:t>»).</w:t>
      </w:r>
    </w:p>
    <w:p w14:paraId="3715F0B5" w14:textId="7666681C" w:rsidR="002332FC" w:rsidRDefault="002332FC" w:rsidP="00F41F2D">
      <w:pPr>
        <w:rPr>
          <w:lang w:eastAsia="ru-RU"/>
        </w:rPr>
      </w:pPr>
      <w:r>
        <w:rPr>
          <w:lang w:eastAsia="ru-RU"/>
        </w:rPr>
        <w:t xml:space="preserve">В процессе работы были проанализированы структура и деятельность предприятия, определены основные области автоматизации, а также спроектирована архитектура программного продукта. В рамках практической части были разработаны модули графического интерфейса, интеграции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API, визуализации графиков, экспорта данных и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ошибок, обеспечивающие логичную и удобную работу пользоват</w:t>
      </w:r>
      <w:r w:rsidR="00F41F2D">
        <w:rPr>
          <w:lang w:eastAsia="ru-RU"/>
        </w:rPr>
        <w:t>елей с информационной системой.</w:t>
      </w:r>
    </w:p>
    <w:p w14:paraId="6A253C98" w14:textId="233BB18F" w:rsidR="002332FC" w:rsidRDefault="002332FC" w:rsidP="00F41F2D">
      <w:pPr>
        <w:rPr>
          <w:lang w:eastAsia="ru-RU"/>
        </w:rPr>
      </w:pPr>
      <w:r>
        <w:rPr>
          <w:lang w:eastAsia="ru-RU"/>
        </w:rPr>
        <w:t xml:space="preserve">Особое внимание было уделено реализации функциональных возможностей приложения, включая авторизацию пользователей с получением сессионного </w:t>
      </w:r>
      <w:proofErr w:type="spellStart"/>
      <w:r>
        <w:rPr>
          <w:lang w:eastAsia="ru-RU"/>
        </w:rPr>
        <w:t>токена</w:t>
      </w:r>
      <w:proofErr w:type="spellEnd"/>
      <w:r>
        <w:rPr>
          <w:lang w:eastAsia="ru-RU"/>
        </w:rPr>
        <w:t xml:space="preserve">, загрузку и фильтрацию списка узлов сети (по имени, IP-адресу и группе), отображение метрик производительности (CPU, RAM, диск, сеть) за последний час, построение графиков с использованием библиотеки </w:t>
      </w: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 с возможностью масштабирования и панорамирования, экспорт отфильтрованных данных в форматы CSV и XLSX, </w:t>
      </w:r>
      <w:proofErr w:type="spellStart"/>
      <w:r>
        <w:rPr>
          <w:lang w:eastAsia="ru-RU"/>
        </w:rPr>
        <w:t>автообновление</w:t>
      </w:r>
      <w:proofErr w:type="spellEnd"/>
      <w:r>
        <w:rPr>
          <w:lang w:eastAsia="ru-RU"/>
        </w:rPr>
        <w:t xml:space="preserve"> состояния узлов с настраиваемым интервалом без блокировки интерфейса, а также комментирование проблемных узлов с локальным хранением комментариев. Дополнительно была реализована система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ошибок с ротацией лог-файлов, повышающая надежность и упрощающа</w:t>
      </w:r>
      <w:r w:rsidR="00F41F2D">
        <w:rPr>
          <w:lang w:eastAsia="ru-RU"/>
        </w:rPr>
        <w:t>я администрирование приложения.</w:t>
      </w:r>
    </w:p>
    <w:p w14:paraId="5EAFED98" w14:textId="56BF860C" w:rsidR="002332FC" w:rsidRDefault="002332FC" w:rsidP="00F41F2D">
      <w:pPr>
        <w:rPr>
          <w:lang w:eastAsia="ru-RU"/>
        </w:rPr>
      </w:pPr>
      <w:r>
        <w:rPr>
          <w:lang w:eastAsia="ru-RU"/>
        </w:rPr>
        <w:t>Разработанное приложение соответствует поставленным целям и задачам практики, демонстрирует применение современных средств разработки программного обеспечения (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, PyQt6, </w:t>
      </w: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) и </w:t>
      </w:r>
      <w:r>
        <w:rPr>
          <w:lang w:eastAsia="ru-RU"/>
        </w:rPr>
        <w:lastRenderedPageBreak/>
        <w:t xml:space="preserve">может быть использовано в качестве основы для дальнейшего расширения и внедрения дополнительных функций, таких как добавление новых типов метрик, интеграция с другими системами мониторинга, расширенная аналитика </w:t>
      </w:r>
      <w:r w:rsidR="00F41F2D">
        <w:rPr>
          <w:lang w:eastAsia="ru-RU"/>
        </w:rPr>
        <w:t>и формирование сложных отчетов.</w:t>
      </w:r>
    </w:p>
    <w:p w14:paraId="521CB3C9" w14:textId="77777777" w:rsidR="002332FC" w:rsidRDefault="002332FC" w:rsidP="002332FC">
      <w:pPr>
        <w:rPr>
          <w:lang w:eastAsia="ru-RU"/>
        </w:rPr>
      </w:pPr>
      <w:r>
        <w:rPr>
          <w:lang w:eastAsia="ru-RU"/>
        </w:rPr>
        <w:t xml:space="preserve">В результате проделанной работы были получены практические навыки проектирования, разработки и тестирования </w:t>
      </w:r>
      <w:proofErr w:type="spellStart"/>
      <w:r>
        <w:rPr>
          <w:lang w:eastAsia="ru-RU"/>
        </w:rPr>
        <w:t>десктопных</w:t>
      </w:r>
      <w:proofErr w:type="spellEnd"/>
      <w:r>
        <w:rPr>
          <w:lang w:eastAsia="ru-RU"/>
        </w:rPr>
        <w:t xml:space="preserve"> приложений на языке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>, интеграции программных модулей с внешними системами через REST API, визуализации данных, а также углублены знания в области автоматизации бизнес-процессов предприятия в части мониторинга ИТ-инфраструктуры.</w:t>
      </w:r>
    </w:p>
    <w:p w14:paraId="1AF561F6" w14:textId="322A19A3" w:rsidR="00236D39" w:rsidRDefault="001271F7" w:rsidP="002332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5B6015D5" w14:textId="217B1490" w:rsidR="00236D39" w:rsidRDefault="001271F7" w:rsidP="001271F7">
      <w:pPr>
        <w:pStyle w:val="10"/>
        <w:rPr>
          <w:lang w:eastAsia="ru-RU"/>
        </w:rPr>
      </w:pPr>
      <w:bookmarkStart w:id="10" w:name="_Toc217494486"/>
      <w:r>
        <w:rPr>
          <w:lang w:eastAsia="ru-RU"/>
        </w:rPr>
        <w:lastRenderedPageBreak/>
        <w:t>Список литературы</w:t>
      </w:r>
      <w:bookmarkEnd w:id="10"/>
    </w:p>
    <w:p w14:paraId="6F26D2F6" w14:textId="77777777" w:rsidR="00221EE7" w:rsidRPr="00221EE7" w:rsidRDefault="00221EE7" w:rsidP="00221EE7">
      <w:pPr>
        <w:ind w:firstLine="0"/>
        <w:rPr>
          <w:lang w:eastAsia="ru-RU"/>
        </w:rPr>
      </w:pPr>
    </w:p>
    <w:p w14:paraId="49A1D36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Fitzpatrick M. Create GUI Applications with Python &amp; Qt6. – </w:t>
      </w:r>
      <w:proofErr w:type="gramStart"/>
      <w:r w:rsidRPr="006A5E9E">
        <w:rPr>
          <w:lang w:val="en-US" w:eastAsia="ru-RU"/>
        </w:rPr>
        <w:t>6th</w:t>
      </w:r>
      <w:proofErr w:type="gramEnd"/>
      <w:r w:rsidRPr="006A5E9E">
        <w:rPr>
          <w:lang w:val="en-US" w:eastAsia="ru-RU"/>
        </w:rPr>
        <w:t xml:space="preserve"> ed. – 2026. – ISBN 9798287557164. </w:t>
      </w:r>
    </w:p>
    <w:p w14:paraId="60391467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Matplotlib</w:t>
      </w:r>
      <w:proofErr w:type="spellEnd"/>
      <w:r w:rsidRPr="006A5E9E">
        <w:rPr>
          <w:lang w:val="en-US" w:eastAsia="ru-RU"/>
        </w:rPr>
        <w:t xml:space="preserve"> Documentation. – URL: https://matplotlib.org/stable/contents.html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08D08D69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Moore A.D., </w:t>
      </w:r>
      <w:proofErr w:type="spellStart"/>
      <w:r w:rsidRPr="006A5E9E">
        <w:rPr>
          <w:lang w:val="en-US" w:eastAsia="ru-RU"/>
        </w:rPr>
        <w:t>Harwani</w:t>
      </w:r>
      <w:proofErr w:type="spellEnd"/>
      <w:r w:rsidRPr="006A5E9E">
        <w:rPr>
          <w:lang w:val="en-US" w:eastAsia="ru-RU"/>
        </w:rPr>
        <w:t xml:space="preserve"> B.M. Python GUI Programming: A Complete Reference Guide: Develop Responsive and Powerful GUI Applications with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 and </w:t>
      </w:r>
      <w:proofErr w:type="spellStart"/>
      <w:r w:rsidRPr="006A5E9E">
        <w:rPr>
          <w:lang w:val="en-US" w:eastAsia="ru-RU"/>
        </w:rPr>
        <w:t>Tkinter</w:t>
      </w:r>
      <w:proofErr w:type="spellEnd"/>
      <w:r w:rsidRPr="006A5E9E">
        <w:rPr>
          <w:lang w:val="en-US" w:eastAsia="ru-RU"/>
        </w:rPr>
        <w:t xml:space="preserve">. – </w:t>
      </w:r>
      <w:proofErr w:type="spellStart"/>
      <w:r w:rsidRPr="006A5E9E">
        <w:rPr>
          <w:lang w:val="en-US" w:eastAsia="ru-RU"/>
        </w:rPr>
        <w:t>Packt</w:t>
      </w:r>
      <w:proofErr w:type="spellEnd"/>
      <w:r w:rsidRPr="006A5E9E">
        <w:rPr>
          <w:lang w:val="en-US" w:eastAsia="ru-RU"/>
        </w:rPr>
        <w:t xml:space="preserve"> Publishing, 2019. – 730 p. – ISBN 9781838982102. </w:t>
      </w:r>
    </w:p>
    <w:p w14:paraId="43CDAE64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>PyQt6 Documentation. – URL: https://doc.qt.io/qtforpython/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44A8037A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Python.org. Books about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>. – URL: https://wiki.python.org/moin/PyQt/Books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 xml:space="preserve">: 25.06.2026). </w:t>
      </w:r>
    </w:p>
    <w:p w14:paraId="7C9A2E4B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proofErr w:type="gramStart"/>
      <w:r w:rsidRPr="006A5E9E">
        <w:rPr>
          <w:lang w:val="en-US" w:eastAsia="ru-RU"/>
        </w:rPr>
        <w:t>pyzabbix</w:t>
      </w:r>
      <w:proofErr w:type="spellEnd"/>
      <w:proofErr w:type="gramEnd"/>
      <w:r w:rsidRPr="006A5E9E">
        <w:rPr>
          <w:lang w:val="en-US" w:eastAsia="ru-RU"/>
        </w:rPr>
        <w:t xml:space="preserve"> Documentation. – URL: https://github.com/adubkov/pyzabbix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41EEDE52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Summerfield M. Rapid GUI Programming with Python and </w:t>
      </w:r>
      <w:proofErr w:type="spellStart"/>
      <w:r w:rsidRPr="006A5E9E">
        <w:rPr>
          <w:lang w:val="en-US" w:eastAsia="ru-RU"/>
        </w:rPr>
        <w:t>Qt</w:t>
      </w:r>
      <w:proofErr w:type="spellEnd"/>
      <w:r w:rsidRPr="006A5E9E">
        <w:rPr>
          <w:lang w:val="en-US" w:eastAsia="ru-RU"/>
        </w:rPr>
        <w:t xml:space="preserve">: The Definitive Guide to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 Programming. – Prentice Hall, 2007. – ISBN 978-0132354189. </w:t>
      </w:r>
    </w:p>
    <w:p w14:paraId="03D3B8F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Willman</w:t>
      </w:r>
      <w:proofErr w:type="spellEnd"/>
      <w:r w:rsidRPr="006A5E9E">
        <w:rPr>
          <w:lang w:val="en-US" w:eastAsia="ru-RU"/>
        </w:rPr>
        <w:t xml:space="preserve"> J. Beginning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: A Hands-on Approach to GUI Programming with PyQt6. – 2nd ed. – </w:t>
      </w:r>
      <w:proofErr w:type="spellStart"/>
      <w:r w:rsidRPr="006A5E9E">
        <w:rPr>
          <w:lang w:val="en-US" w:eastAsia="ru-RU"/>
        </w:rPr>
        <w:t>Apress</w:t>
      </w:r>
      <w:proofErr w:type="spellEnd"/>
      <w:r w:rsidRPr="006A5E9E">
        <w:rPr>
          <w:lang w:val="en-US" w:eastAsia="ru-RU"/>
        </w:rPr>
        <w:t xml:space="preserve">, 2022. – ISBN 978-1484279984. </w:t>
      </w:r>
    </w:p>
    <w:p w14:paraId="6C6CD3DE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Willman</w:t>
      </w:r>
      <w:proofErr w:type="spellEnd"/>
      <w:r w:rsidRPr="006A5E9E">
        <w:rPr>
          <w:lang w:val="en-US" w:eastAsia="ru-RU"/>
        </w:rPr>
        <w:t xml:space="preserve"> J. Modern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: Create GUI Applications for Project Management, Computer Vision, and Data Analysis. – </w:t>
      </w:r>
      <w:proofErr w:type="spellStart"/>
      <w:r w:rsidRPr="006A5E9E">
        <w:rPr>
          <w:lang w:val="en-US" w:eastAsia="ru-RU"/>
        </w:rPr>
        <w:t>Apress</w:t>
      </w:r>
      <w:proofErr w:type="spellEnd"/>
      <w:r w:rsidRPr="006A5E9E">
        <w:rPr>
          <w:lang w:val="en-US" w:eastAsia="ru-RU"/>
        </w:rPr>
        <w:t xml:space="preserve">, 2020. – ISBN 978-1484266021. </w:t>
      </w:r>
    </w:p>
    <w:p w14:paraId="2608E58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Zabbix</w:t>
      </w:r>
      <w:proofErr w:type="spellEnd"/>
      <w:r w:rsidRPr="006A5E9E">
        <w:rPr>
          <w:lang w:val="en-US" w:eastAsia="ru-RU"/>
        </w:rPr>
        <w:t xml:space="preserve"> Documentation. – URL: https://www.zabbix.com/documentation/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3E5B66CE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М.: Издательство стандартов, 1989. </w:t>
      </w:r>
    </w:p>
    <w:p w14:paraId="5383CE18" w14:textId="482C7D78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lastRenderedPageBreak/>
        <w:t xml:space="preserve">Давыдова Н.А., </w:t>
      </w:r>
      <w:proofErr w:type="spellStart"/>
      <w:r>
        <w:rPr>
          <w:lang w:eastAsia="ru-RU"/>
        </w:rPr>
        <w:t>Боровская</w:t>
      </w:r>
      <w:proofErr w:type="spellEnd"/>
      <w:r>
        <w:rPr>
          <w:lang w:eastAsia="ru-RU"/>
        </w:rPr>
        <w:t xml:space="preserve"> Е.В. Программирование: учебное пособие. – 4-е изд. – М.: </w:t>
      </w:r>
      <w:proofErr w:type="spellStart"/>
      <w:r>
        <w:rPr>
          <w:lang w:eastAsia="ru-RU"/>
        </w:rPr>
        <w:t>Лабор</w:t>
      </w:r>
      <w:proofErr w:type="spellEnd"/>
      <w:r>
        <w:rPr>
          <w:lang w:val="en-US" w:eastAsia="ru-RU"/>
        </w:rPr>
        <w:t>s</w:t>
      </w:r>
      <w:proofErr w:type="spellStart"/>
      <w:r>
        <w:rPr>
          <w:lang w:eastAsia="ru-RU"/>
        </w:rPr>
        <w:t>атория</w:t>
      </w:r>
      <w:proofErr w:type="spellEnd"/>
      <w:r>
        <w:rPr>
          <w:lang w:eastAsia="ru-RU"/>
        </w:rPr>
        <w:t xml:space="preserve"> знаний, 2020. – 239 с. – ISBN 978-5-00101-788-2. </w:t>
      </w:r>
    </w:p>
    <w:p w14:paraId="02863FB8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proofErr w:type="spellStart"/>
      <w:r>
        <w:rPr>
          <w:lang w:eastAsia="ru-RU"/>
        </w:rPr>
        <w:t>Мацяшек</w:t>
      </w:r>
      <w:proofErr w:type="spellEnd"/>
      <w:r>
        <w:rPr>
          <w:lang w:eastAsia="ru-RU"/>
        </w:rPr>
        <w:t xml:space="preserve"> Л.А., </w:t>
      </w:r>
      <w:proofErr w:type="spellStart"/>
      <w:r>
        <w:rPr>
          <w:lang w:eastAsia="ru-RU"/>
        </w:rPr>
        <w:t>Лионг</w:t>
      </w:r>
      <w:proofErr w:type="spellEnd"/>
      <w:r>
        <w:rPr>
          <w:lang w:eastAsia="ru-RU"/>
        </w:rPr>
        <w:t xml:space="preserve"> Б.Л. Практическая программная инженерия на основе учебного примера / пер. А.М. Епанешников, В.А. Епанешников. – 4-е изд. – М.: Лаборатория знаний, 2020. – 957 с. – ISBN 978-5-00101-783-7. </w:t>
      </w:r>
    </w:p>
    <w:p w14:paraId="734736E1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>Официальный сайт ООО «АВК-Мед» (</w:t>
      </w:r>
      <w:proofErr w:type="spellStart"/>
      <w:r>
        <w:rPr>
          <w:lang w:eastAsia="ru-RU"/>
        </w:rPr>
        <w:t>Гемохелп</w:t>
      </w:r>
      <w:proofErr w:type="spellEnd"/>
      <w:r>
        <w:rPr>
          <w:lang w:eastAsia="ru-RU"/>
        </w:rPr>
        <w:t xml:space="preserve">). – URL: https://gemohelp.ru/ (дата обращения: 25.06.2026). </w:t>
      </w:r>
    </w:p>
    <w:p w14:paraId="0E11490F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Панченко О.В. Технология разработки программных систем: учебное пособие. – Казань: Школа, 2020. – 92 с. – ISBN 978-5-00162-251-2. </w:t>
      </w:r>
    </w:p>
    <w:p w14:paraId="3E55352B" w14:textId="779729A1" w:rsidR="006A6809" w:rsidRPr="006A5E9E" w:rsidRDefault="006A6809">
      <w:pPr>
        <w:spacing w:after="160" w:line="259" w:lineRule="auto"/>
        <w:ind w:firstLine="0"/>
        <w:jc w:val="left"/>
        <w:rPr>
          <w:lang w:eastAsia="ru-RU"/>
        </w:rPr>
      </w:pPr>
      <w:r w:rsidRPr="006A5E9E">
        <w:rPr>
          <w:lang w:eastAsia="ru-RU"/>
        </w:rPr>
        <w:br w:type="page"/>
      </w:r>
    </w:p>
    <w:p w14:paraId="7D250E27" w14:textId="309BDB05" w:rsidR="001271F7" w:rsidRDefault="006A6809" w:rsidP="006A6809">
      <w:pPr>
        <w:pStyle w:val="10"/>
        <w:rPr>
          <w:lang w:eastAsia="ru-RU"/>
        </w:rPr>
      </w:pPr>
      <w:bookmarkStart w:id="11" w:name="_Toc217494487"/>
      <w:r>
        <w:rPr>
          <w:lang w:eastAsia="ru-RU"/>
        </w:rPr>
        <w:lastRenderedPageBreak/>
        <w:t>Приложения</w:t>
      </w:r>
      <w:bookmarkEnd w:id="11"/>
    </w:p>
    <w:p w14:paraId="239EA73E" w14:textId="77777777" w:rsidR="00377788" w:rsidRPr="00087BE4" w:rsidRDefault="00377788" w:rsidP="00CC0AB4">
      <w:pPr>
        <w:ind w:firstLine="0"/>
        <w:rPr>
          <w:lang w:val="en-US" w:eastAsia="ru-RU"/>
        </w:rPr>
      </w:pPr>
    </w:p>
    <w:p w14:paraId="4E3D6F91" w14:textId="4075EC81" w:rsidR="006A6809" w:rsidRDefault="00377788" w:rsidP="00377788">
      <w:pPr>
        <w:pStyle w:val="2"/>
        <w:ind w:firstLine="709"/>
        <w:rPr>
          <w:lang w:eastAsia="ru-RU"/>
        </w:rPr>
      </w:pPr>
      <w:bookmarkStart w:id="12" w:name="_Приложение_А"/>
      <w:bookmarkStart w:id="13" w:name="_Toc217494488"/>
      <w:bookmarkEnd w:id="12"/>
      <w:r>
        <w:rPr>
          <w:lang w:eastAsia="ru-RU"/>
        </w:rPr>
        <w:t>Приложение А</w:t>
      </w:r>
      <w:bookmarkEnd w:id="13"/>
    </w:p>
    <w:p w14:paraId="3DE1D7DA" w14:textId="77777777" w:rsidR="006076CF" w:rsidRDefault="00EB5914" w:rsidP="006076CF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2594DA64" wp14:editId="6E6E0C08">
            <wp:extent cx="3562350" cy="1626716"/>
            <wp:effectExtent l="0" t="0" r="0" b="0"/>
            <wp:docPr id="11" name="Рисунок 11" descr="C:\Users\ronjin.ma\Downloads\9.drawio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onjin.ma\Downloads\9.drawio (1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531" cy="1646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CC9A2" w14:textId="7EF78B20" w:rsidR="00087BE4" w:rsidRPr="006076CF" w:rsidRDefault="006076CF" w:rsidP="006076CF">
      <w:pPr>
        <w:pStyle w:val="af1"/>
        <w:spacing w:line="360" w:lineRule="auto"/>
        <w:ind w:firstLine="0"/>
        <w:jc w:val="center"/>
        <w:rPr>
          <w:b w:val="0"/>
          <w:color w:val="auto"/>
          <w:sz w:val="28"/>
        </w:rPr>
      </w:pPr>
      <w:r w:rsidRPr="006076CF">
        <w:rPr>
          <w:b w:val="0"/>
          <w:color w:val="auto"/>
          <w:sz w:val="28"/>
        </w:rPr>
        <w:t xml:space="preserve">Рисунок </w:t>
      </w:r>
      <w:r w:rsidRPr="006076CF">
        <w:rPr>
          <w:b w:val="0"/>
          <w:color w:val="auto"/>
          <w:sz w:val="28"/>
        </w:rPr>
        <w:fldChar w:fldCharType="begin"/>
      </w:r>
      <w:r w:rsidRPr="006076CF">
        <w:rPr>
          <w:b w:val="0"/>
          <w:color w:val="auto"/>
          <w:sz w:val="28"/>
        </w:rPr>
        <w:instrText xml:space="preserve"> SEQ Рисунок \* ARABIC </w:instrText>
      </w:r>
      <w:r w:rsidRPr="006076CF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</w:t>
      </w:r>
      <w:r w:rsidRPr="006076CF">
        <w:rPr>
          <w:b w:val="0"/>
          <w:color w:val="auto"/>
          <w:sz w:val="28"/>
        </w:rPr>
        <w:fldChar w:fldCharType="end"/>
      </w:r>
      <w:r w:rsidRPr="006076CF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>–</w:t>
      </w:r>
      <w:r w:rsidRPr="006076CF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>Схема организационной структуры</w:t>
      </w:r>
    </w:p>
    <w:p w14:paraId="18CDEA3E" w14:textId="77777777" w:rsidR="001F1B59" w:rsidRDefault="00EB5914" w:rsidP="001F1B59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34120123" wp14:editId="4B61F3A5">
            <wp:extent cx="3000375" cy="2312957"/>
            <wp:effectExtent l="0" t="0" r="0" b="0"/>
            <wp:docPr id="10" name="Рисунок 10" descr="C:\Users\ronjin.ma\Downloads\9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ronjin.ma\Downloads\9.drawio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845" cy="234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25E1A" w14:textId="6F630239" w:rsidR="00EB5914" w:rsidRPr="001F1B59" w:rsidRDefault="001F1B59" w:rsidP="001F1B59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1F1B59">
        <w:rPr>
          <w:b w:val="0"/>
          <w:color w:val="auto"/>
          <w:sz w:val="28"/>
        </w:rPr>
        <w:t xml:space="preserve">Рисунок </w:t>
      </w:r>
      <w:r w:rsidRPr="001F1B59">
        <w:rPr>
          <w:b w:val="0"/>
          <w:color w:val="auto"/>
          <w:sz w:val="28"/>
        </w:rPr>
        <w:fldChar w:fldCharType="begin"/>
      </w:r>
      <w:r w:rsidRPr="001F1B59">
        <w:rPr>
          <w:b w:val="0"/>
          <w:color w:val="auto"/>
          <w:sz w:val="28"/>
        </w:rPr>
        <w:instrText xml:space="preserve"> SEQ Рисунок \* ARABIC </w:instrText>
      </w:r>
      <w:r w:rsidRPr="001F1B59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2</w:t>
      </w:r>
      <w:r w:rsidRPr="001F1B59">
        <w:rPr>
          <w:b w:val="0"/>
          <w:color w:val="auto"/>
          <w:sz w:val="28"/>
        </w:rPr>
        <w:fldChar w:fldCharType="end"/>
      </w:r>
      <w:r w:rsidRPr="001F1B59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 xml:space="preserve">– Схема </w:t>
      </w:r>
      <w:r w:rsidRPr="001F1B59">
        <w:rPr>
          <w:b w:val="0"/>
          <w:color w:val="auto"/>
          <w:sz w:val="28"/>
        </w:rPr>
        <w:t>компьютерной сети предприятия</w:t>
      </w:r>
    </w:p>
    <w:p w14:paraId="392DDE33" w14:textId="77777777" w:rsidR="001E5F17" w:rsidRDefault="00EB5914" w:rsidP="001E5F17">
      <w:pPr>
        <w:pStyle w:val="aff2"/>
        <w:keepNext/>
        <w:jc w:val="center"/>
      </w:pPr>
      <w:bookmarkStart w:id="14" w:name="_GoBack"/>
      <w:r>
        <w:rPr>
          <w:noProof/>
        </w:rPr>
        <w:drawing>
          <wp:inline distT="0" distB="0" distL="0" distR="0" wp14:anchorId="50C89A23" wp14:editId="4F959908">
            <wp:extent cx="4514850" cy="1471400"/>
            <wp:effectExtent l="0" t="0" r="0" b="0"/>
            <wp:docPr id="12" name="Рисунок 12" descr="C:\Users\ronjin.ma\Downloads\11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ronjin.ma\Downloads\111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564" cy="148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4"/>
    </w:p>
    <w:p w14:paraId="02FF3BBD" w14:textId="187C3BFC" w:rsidR="00C50009" w:rsidRPr="00863875" w:rsidRDefault="001E5F17" w:rsidP="00863875">
      <w:pPr>
        <w:pStyle w:val="af1"/>
        <w:spacing w:line="360" w:lineRule="auto"/>
        <w:ind w:firstLine="0"/>
        <w:jc w:val="center"/>
        <w:rPr>
          <w:b w:val="0"/>
          <w:sz w:val="24"/>
        </w:rPr>
      </w:pPr>
      <w:r w:rsidRPr="001E5F17">
        <w:rPr>
          <w:b w:val="0"/>
          <w:color w:val="auto"/>
          <w:sz w:val="28"/>
        </w:rPr>
        <w:t xml:space="preserve">Рисунок </w:t>
      </w:r>
      <w:r w:rsidRPr="001E5F17">
        <w:rPr>
          <w:b w:val="0"/>
          <w:color w:val="auto"/>
          <w:sz w:val="28"/>
        </w:rPr>
        <w:fldChar w:fldCharType="begin"/>
      </w:r>
      <w:r w:rsidRPr="001E5F17">
        <w:rPr>
          <w:b w:val="0"/>
          <w:color w:val="auto"/>
          <w:sz w:val="28"/>
        </w:rPr>
        <w:instrText xml:space="preserve"> SEQ Рисунок \* ARABIC </w:instrText>
      </w:r>
      <w:r w:rsidRPr="001E5F17">
        <w:rPr>
          <w:b w:val="0"/>
          <w:color w:val="auto"/>
          <w:sz w:val="28"/>
        </w:rPr>
        <w:fldChar w:fldCharType="separate"/>
      </w:r>
      <w:r w:rsidRPr="001E5F17">
        <w:rPr>
          <w:b w:val="0"/>
          <w:noProof/>
          <w:color w:val="auto"/>
          <w:sz w:val="28"/>
        </w:rPr>
        <w:t>3</w:t>
      </w:r>
      <w:r w:rsidRPr="001E5F17">
        <w:rPr>
          <w:b w:val="0"/>
          <w:color w:val="auto"/>
          <w:sz w:val="28"/>
        </w:rPr>
        <w:fldChar w:fldCharType="end"/>
      </w:r>
      <w:r w:rsidRPr="001E5F17">
        <w:rPr>
          <w:b w:val="0"/>
          <w:color w:val="auto"/>
          <w:sz w:val="28"/>
        </w:rPr>
        <w:t xml:space="preserve"> - Схема оборудования</w:t>
      </w:r>
      <w:r w:rsidRPr="006A5E9E">
        <w:rPr>
          <w:b w:val="0"/>
          <w:color w:val="auto"/>
          <w:sz w:val="28"/>
        </w:rPr>
        <w:t>/</w:t>
      </w:r>
      <w:r w:rsidRPr="001E5F17">
        <w:rPr>
          <w:b w:val="0"/>
          <w:color w:val="auto"/>
          <w:sz w:val="28"/>
        </w:rPr>
        <w:t>программного обеспечения</w:t>
      </w:r>
    </w:p>
    <w:p w14:paraId="54CF0F5A" w14:textId="77777777" w:rsidR="006A6809" w:rsidRDefault="006A6809" w:rsidP="0007247E">
      <w:pPr>
        <w:ind w:firstLine="0"/>
        <w:rPr>
          <w:lang w:eastAsia="ru-RU"/>
        </w:rPr>
      </w:pPr>
    </w:p>
    <w:p w14:paraId="5D672074" w14:textId="75B8B8C5" w:rsidR="00CC0AB4" w:rsidRDefault="00EE0DFD" w:rsidP="0007247E">
      <w:pPr>
        <w:pStyle w:val="2"/>
        <w:ind w:firstLine="709"/>
        <w:rPr>
          <w:lang w:eastAsia="ru-RU"/>
        </w:rPr>
      </w:pPr>
      <w:bookmarkStart w:id="15" w:name="_Приложение_В"/>
      <w:bookmarkStart w:id="16" w:name="_Приложение_Б"/>
      <w:bookmarkStart w:id="17" w:name="_Toc217494489"/>
      <w:bookmarkEnd w:id="15"/>
      <w:bookmarkEnd w:id="16"/>
      <w:r>
        <w:rPr>
          <w:lang w:eastAsia="ru-RU"/>
        </w:rPr>
        <w:lastRenderedPageBreak/>
        <w:t>Приложение Б</w:t>
      </w:r>
      <w:bookmarkEnd w:id="17"/>
    </w:p>
    <w:p w14:paraId="4C7F334D" w14:textId="77777777" w:rsidR="0007247E" w:rsidRPr="0007247E" w:rsidRDefault="0007247E" w:rsidP="0007247E">
      <w:pPr>
        <w:ind w:firstLine="0"/>
        <w:rPr>
          <w:lang w:eastAsia="ru-RU"/>
        </w:rPr>
      </w:pPr>
    </w:p>
    <w:p w14:paraId="219430CA" w14:textId="77777777" w:rsidR="006B36CD" w:rsidRDefault="006B36CD" w:rsidP="006B36CD">
      <w:pPr>
        <w:pStyle w:val="aff2"/>
        <w:jc w:val="center"/>
      </w:pPr>
      <w:r>
        <w:rPr>
          <w:noProof/>
        </w:rPr>
        <w:drawing>
          <wp:inline distT="0" distB="0" distL="0" distR="0" wp14:anchorId="2374D0D1" wp14:editId="172A0D19">
            <wp:extent cx="3448050" cy="2622718"/>
            <wp:effectExtent l="0" t="0" r="0" b="6350"/>
            <wp:docPr id="2" name="Рисунок 2" descr="C:\Users\ronjin.ma\Downloads\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ronjin.ma\Downloads\1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461" cy="2645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08482" w14:textId="77777777" w:rsidR="006B36CD" w:rsidRDefault="006B36CD" w:rsidP="006B36CD">
      <w:pPr>
        <w:pStyle w:val="af1"/>
        <w:spacing w:line="360" w:lineRule="auto"/>
        <w:ind w:firstLine="0"/>
        <w:jc w:val="center"/>
        <w:rPr>
          <w:b w:val="0"/>
          <w:bCs w:val="0"/>
          <w:color w:val="auto"/>
          <w:sz w:val="28"/>
          <w:szCs w:val="28"/>
        </w:rPr>
      </w:pPr>
      <w:r w:rsidRPr="008F1561">
        <w:rPr>
          <w:b w:val="0"/>
          <w:bCs w:val="0"/>
          <w:color w:val="auto"/>
          <w:sz w:val="28"/>
          <w:szCs w:val="28"/>
        </w:rPr>
        <w:t xml:space="preserve">Рисунок </w:t>
      </w:r>
      <w:r w:rsidRPr="008F1561">
        <w:rPr>
          <w:b w:val="0"/>
          <w:bCs w:val="0"/>
          <w:color w:val="auto"/>
          <w:sz w:val="28"/>
          <w:szCs w:val="28"/>
        </w:rPr>
        <w:fldChar w:fldCharType="begin"/>
      </w:r>
      <w:r w:rsidRPr="008F1561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8F1561">
        <w:rPr>
          <w:b w:val="0"/>
          <w:bCs w:val="0"/>
          <w:color w:val="auto"/>
          <w:sz w:val="28"/>
          <w:szCs w:val="28"/>
        </w:rPr>
        <w:fldChar w:fldCharType="separate"/>
      </w:r>
      <w:r w:rsidR="001E5F17">
        <w:rPr>
          <w:b w:val="0"/>
          <w:bCs w:val="0"/>
          <w:noProof/>
          <w:color w:val="auto"/>
          <w:sz w:val="28"/>
          <w:szCs w:val="28"/>
        </w:rPr>
        <w:t>4</w:t>
      </w:r>
      <w:r w:rsidRPr="008F1561">
        <w:rPr>
          <w:b w:val="0"/>
          <w:bCs w:val="0"/>
          <w:color w:val="auto"/>
          <w:sz w:val="28"/>
          <w:szCs w:val="28"/>
        </w:rPr>
        <w:fldChar w:fldCharType="end"/>
      </w:r>
      <w:r w:rsidRPr="008F1561">
        <w:rPr>
          <w:b w:val="0"/>
          <w:bCs w:val="0"/>
          <w:color w:val="auto"/>
          <w:sz w:val="28"/>
          <w:szCs w:val="28"/>
        </w:rPr>
        <w:t xml:space="preserve"> </w:t>
      </w:r>
      <w:r>
        <w:rPr>
          <w:b w:val="0"/>
          <w:bCs w:val="0"/>
          <w:color w:val="auto"/>
          <w:sz w:val="28"/>
          <w:szCs w:val="28"/>
        </w:rPr>
        <w:t>–</w:t>
      </w:r>
      <w:r w:rsidRPr="008F1561">
        <w:rPr>
          <w:b w:val="0"/>
          <w:bCs w:val="0"/>
          <w:color w:val="auto"/>
          <w:sz w:val="28"/>
          <w:szCs w:val="28"/>
        </w:rPr>
        <w:t xml:space="preserve"> </w:t>
      </w:r>
      <w:r>
        <w:rPr>
          <w:b w:val="0"/>
          <w:bCs w:val="0"/>
          <w:color w:val="auto"/>
          <w:sz w:val="28"/>
          <w:szCs w:val="28"/>
        </w:rPr>
        <w:t>Диаграмма классов</w:t>
      </w:r>
    </w:p>
    <w:p w14:paraId="738841D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4B2753A9" wp14:editId="518E1E13">
            <wp:extent cx="3505200" cy="2568123"/>
            <wp:effectExtent l="0" t="0" r="0" b="3810"/>
            <wp:docPr id="3" name="Рисунок 3" descr="C:\Users\ronjin.ma\Downloads\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ronjin.ma\Downloads\2.drawi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992" cy="2580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3EF43" w14:textId="77777777" w:rsidR="006B36CD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28"/>
          <w:szCs w:val="28"/>
        </w:rPr>
      </w:pPr>
      <w:r w:rsidRPr="00087BE4">
        <w:rPr>
          <w:b w:val="0"/>
          <w:color w:val="auto"/>
          <w:sz w:val="28"/>
          <w:szCs w:val="28"/>
        </w:rPr>
        <w:t xml:space="preserve">Рисунок </w:t>
      </w:r>
      <w:r w:rsidRPr="00087BE4">
        <w:rPr>
          <w:b w:val="0"/>
          <w:color w:val="auto"/>
          <w:sz w:val="28"/>
          <w:szCs w:val="28"/>
        </w:rPr>
        <w:fldChar w:fldCharType="begin"/>
      </w:r>
      <w:r w:rsidRPr="00087BE4">
        <w:rPr>
          <w:b w:val="0"/>
          <w:color w:val="auto"/>
          <w:sz w:val="28"/>
          <w:szCs w:val="28"/>
        </w:rPr>
        <w:instrText xml:space="preserve"> SEQ Рисунок \* ARABIC </w:instrText>
      </w:r>
      <w:r w:rsidRPr="00087BE4">
        <w:rPr>
          <w:b w:val="0"/>
          <w:color w:val="auto"/>
          <w:sz w:val="28"/>
          <w:szCs w:val="28"/>
        </w:rPr>
        <w:fldChar w:fldCharType="separate"/>
      </w:r>
      <w:r w:rsidR="001E5F17">
        <w:rPr>
          <w:b w:val="0"/>
          <w:noProof/>
          <w:color w:val="auto"/>
          <w:sz w:val="28"/>
          <w:szCs w:val="28"/>
        </w:rPr>
        <w:t>5</w:t>
      </w:r>
      <w:r w:rsidRPr="00087BE4">
        <w:rPr>
          <w:b w:val="0"/>
          <w:color w:val="auto"/>
          <w:sz w:val="28"/>
          <w:szCs w:val="28"/>
        </w:rPr>
        <w:fldChar w:fldCharType="end"/>
      </w:r>
      <w:r>
        <w:rPr>
          <w:b w:val="0"/>
          <w:color w:val="auto"/>
          <w:sz w:val="28"/>
          <w:szCs w:val="28"/>
        </w:rPr>
        <w:t xml:space="preserve"> – Диаграмма </w:t>
      </w:r>
      <w:r w:rsidRPr="00087BE4">
        <w:rPr>
          <w:b w:val="0"/>
          <w:color w:val="auto"/>
          <w:sz w:val="28"/>
          <w:szCs w:val="28"/>
        </w:rPr>
        <w:t>состояний</w:t>
      </w:r>
    </w:p>
    <w:p w14:paraId="280EC2D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lastRenderedPageBreak/>
        <w:drawing>
          <wp:inline distT="0" distB="0" distL="0" distR="0" wp14:anchorId="1C391768" wp14:editId="6BB645AD">
            <wp:extent cx="3130426" cy="2495550"/>
            <wp:effectExtent l="0" t="0" r="0" b="0"/>
            <wp:docPr id="5" name="Рисунок 5" descr="C:\Users\ronjin.ma\Downloads\4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ronjin.ma\Downloads\4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182" cy="2507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69D35" w14:textId="77777777" w:rsidR="006B36CD" w:rsidRPr="00A63E6A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E14E8E">
        <w:rPr>
          <w:b w:val="0"/>
          <w:color w:val="auto"/>
          <w:sz w:val="28"/>
        </w:rPr>
        <w:t xml:space="preserve">Рисунок </w:t>
      </w:r>
      <w:r w:rsidRPr="00E14E8E">
        <w:rPr>
          <w:b w:val="0"/>
          <w:color w:val="auto"/>
          <w:sz w:val="28"/>
        </w:rPr>
        <w:fldChar w:fldCharType="begin"/>
      </w:r>
      <w:r w:rsidRPr="00E14E8E">
        <w:rPr>
          <w:b w:val="0"/>
          <w:color w:val="auto"/>
          <w:sz w:val="28"/>
        </w:rPr>
        <w:instrText xml:space="preserve"> SEQ Рисунок \* ARABIC </w:instrText>
      </w:r>
      <w:r w:rsidRPr="00E14E8E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6</w:t>
      </w:r>
      <w:r w:rsidRPr="00E14E8E">
        <w:rPr>
          <w:b w:val="0"/>
          <w:color w:val="auto"/>
          <w:sz w:val="28"/>
        </w:rPr>
        <w:fldChar w:fldCharType="end"/>
      </w:r>
      <w:r w:rsidRPr="00E14E8E">
        <w:rPr>
          <w:b w:val="0"/>
          <w:color w:val="auto"/>
          <w:sz w:val="28"/>
        </w:rPr>
        <w:t xml:space="preserve"> - Диаграмма деятельности</w:t>
      </w:r>
    </w:p>
    <w:p w14:paraId="6AD9DCE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22E6BCC6" wp14:editId="663A8657">
            <wp:extent cx="3600450" cy="1325560"/>
            <wp:effectExtent l="0" t="0" r="0" b="8255"/>
            <wp:docPr id="4" name="Рисунок 4" descr="C:\Users\ronjin.ma\Downloads\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ronjin.ma\Downloads\3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32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D9F21" w14:textId="77777777" w:rsidR="006B36CD" w:rsidRPr="009621D7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9621D7">
        <w:rPr>
          <w:b w:val="0"/>
          <w:color w:val="auto"/>
          <w:sz w:val="28"/>
        </w:rPr>
        <w:t xml:space="preserve">Рисунок </w:t>
      </w:r>
      <w:r w:rsidRPr="009621D7">
        <w:rPr>
          <w:b w:val="0"/>
          <w:color w:val="auto"/>
          <w:sz w:val="28"/>
        </w:rPr>
        <w:fldChar w:fldCharType="begin"/>
      </w:r>
      <w:r w:rsidRPr="009621D7">
        <w:rPr>
          <w:b w:val="0"/>
          <w:color w:val="auto"/>
          <w:sz w:val="28"/>
        </w:rPr>
        <w:instrText xml:space="preserve"> SEQ Рисунок \* ARABIC </w:instrText>
      </w:r>
      <w:r w:rsidRPr="009621D7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7</w:t>
      </w:r>
      <w:r w:rsidRPr="009621D7">
        <w:rPr>
          <w:b w:val="0"/>
          <w:color w:val="auto"/>
          <w:sz w:val="28"/>
        </w:rPr>
        <w:fldChar w:fldCharType="end"/>
      </w:r>
      <w:r w:rsidRPr="009621D7">
        <w:rPr>
          <w:b w:val="0"/>
          <w:color w:val="auto"/>
          <w:sz w:val="28"/>
        </w:rPr>
        <w:t xml:space="preserve"> - Диаграмма развертывания</w:t>
      </w:r>
    </w:p>
    <w:p w14:paraId="16CE9AD2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4BA9B740" wp14:editId="48E7E39F">
            <wp:extent cx="5075010" cy="635690"/>
            <wp:effectExtent l="0" t="0" r="0" b="0"/>
            <wp:docPr id="6" name="Рисунок 6" descr="C:\Users\ronjin.ma\Downloads\5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ronjin.ma\Downloads\5.drawio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234" cy="68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1800" w14:textId="77777777" w:rsidR="006B36CD" w:rsidRPr="00C50009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C50009">
        <w:rPr>
          <w:b w:val="0"/>
          <w:color w:val="auto"/>
          <w:sz w:val="28"/>
        </w:rPr>
        <w:t xml:space="preserve">Рисунок </w:t>
      </w:r>
      <w:r w:rsidRPr="00C50009">
        <w:rPr>
          <w:b w:val="0"/>
          <w:color w:val="auto"/>
          <w:sz w:val="28"/>
        </w:rPr>
        <w:fldChar w:fldCharType="begin"/>
      </w:r>
      <w:r w:rsidRPr="00C50009">
        <w:rPr>
          <w:b w:val="0"/>
          <w:color w:val="auto"/>
          <w:sz w:val="28"/>
        </w:rPr>
        <w:instrText xml:space="preserve"> SEQ Рисунок \* ARABIC </w:instrText>
      </w:r>
      <w:r w:rsidRPr="00C50009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8</w:t>
      </w:r>
      <w:r w:rsidRPr="00C50009">
        <w:rPr>
          <w:b w:val="0"/>
          <w:color w:val="auto"/>
          <w:sz w:val="28"/>
        </w:rPr>
        <w:fldChar w:fldCharType="end"/>
      </w:r>
      <w:r w:rsidRPr="00C50009">
        <w:rPr>
          <w:b w:val="0"/>
          <w:color w:val="auto"/>
          <w:sz w:val="28"/>
        </w:rPr>
        <w:t xml:space="preserve"> - Диаграмма коопераций</w:t>
      </w:r>
    </w:p>
    <w:p w14:paraId="5DA363D5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03142EA5" wp14:editId="0F95A438">
            <wp:extent cx="4362450" cy="1314050"/>
            <wp:effectExtent l="0" t="0" r="0" b="635"/>
            <wp:docPr id="7" name="Рисунок 7" descr="C:\Users\ronjin.ma\Downloads\6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ronjin.ma\Downloads\6.drawio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7" cy="13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C8B90" w14:textId="6E40B4BC" w:rsidR="00F30AA6" w:rsidRDefault="006B36CD" w:rsidP="00B15370">
      <w:pPr>
        <w:pStyle w:val="af1"/>
        <w:spacing w:line="360" w:lineRule="auto"/>
        <w:ind w:firstLine="0"/>
        <w:jc w:val="center"/>
        <w:rPr>
          <w:b w:val="0"/>
          <w:color w:val="auto"/>
          <w:sz w:val="28"/>
        </w:rPr>
      </w:pPr>
      <w:r w:rsidRPr="00BD7FFB">
        <w:rPr>
          <w:b w:val="0"/>
          <w:color w:val="auto"/>
          <w:sz w:val="28"/>
        </w:rPr>
        <w:t xml:space="preserve">Рисунок </w:t>
      </w:r>
      <w:r w:rsidRPr="00BD7FFB">
        <w:rPr>
          <w:b w:val="0"/>
          <w:color w:val="auto"/>
          <w:sz w:val="28"/>
        </w:rPr>
        <w:fldChar w:fldCharType="begin"/>
      </w:r>
      <w:r w:rsidRPr="00BD7FFB">
        <w:rPr>
          <w:b w:val="0"/>
          <w:color w:val="auto"/>
          <w:sz w:val="28"/>
        </w:rPr>
        <w:instrText xml:space="preserve"> SEQ Рисунок \* ARABIC </w:instrText>
      </w:r>
      <w:r w:rsidRPr="00BD7FFB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9</w:t>
      </w:r>
      <w:r w:rsidRPr="00BD7FFB">
        <w:rPr>
          <w:b w:val="0"/>
          <w:color w:val="auto"/>
          <w:sz w:val="28"/>
        </w:rPr>
        <w:fldChar w:fldCharType="end"/>
      </w:r>
      <w:r w:rsidRPr="00BD7FFB">
        <w:rPr>
          <w:b w:val="0"/>
          <w:color w:val="auto"/>
          <w:sz w:val="28"/>
        </w:rPr>
        <w:t xml:space="preserve"> - Диаграмма компонентов</w:t>
      </w:r>
    </w:p>
    <w:p w14:paraId="1586DA76" w14:textId="1F29557E" w:rsidR="00B15370" w:rsidRDefault="00D55075" w:rsidP="00D55075">
      <w:pPr>
        <w:pStyle w:val="aff2"/>
        <w:jc w:val="center"/>
      </w:pPr>
      <w:r>
        <w:rPr>
          <w:noProof/>
        </w:rPr>
        <w:lastRenderedPageBreak/>
        <w:drawing>
          <wp:inline distT="0" distB="0" distL="0" distR="0" wp14:anchorId="6C55D96B" wp14:editId="3CF1B13D">
            <wp:extent cx="3733800" cy="3898285"/>
            <wp:effectExtent l="0" t="0" r="0" b="6985"/>
            <wp:docPr id="1" name="Рисунок 1" descr="C:\Users\ronjin.ma\Downloads\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onjin.ma\Downloads\1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886" cy="39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BEA2E" w14:textId="611C122B" w:rsidR="00B15370" w:rsidRPr="00B15370" w:rsidRDefault="00B15370" w:rsidP="00B15370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B15370">
        <w:rPr>
          <w:b w:val="0"/>
          <w:color w:val="auto"/>
          <w:sz w:val="28"/>
        </w:rPr>
        <w:t xml:space="preserve">Рисунок </w:t>
      </w:r>
      <w:r w:rsidRPr="00B15370">
        <w:rPr>
          <w:b w:val="0"/>
          <w:color w:val="auto"/>
          <w:sz w:val="28"/>
        </w:rPr>
        <w:fldChar w:fldCharType="begin"/>
      </w:r>
      <w:r w:rsidRPr="00B15370">
        <w:rPr>
          <w:b w:val="0"/>
          <w:color w:val="auto"/>
          <w:sz w:val="28"/>
        </w:rPr>
        <w:instrText xml:space="preserve"> SEQ Рисунок \* ARABIC </w:instrText>
      </w:r>
      <w:r w:rsidRPr="00B15370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10</w:t>
      </w:r>
      <w:r w:rsidRPr="00B15370">
        <w:rPr>
          <w:b w:val="0"/>
          <w:color w:val="auto"/>
          <w:sz w:val="28"/>
        </w:rPr>
        <w:fldChar w:fldCharType="end"/>
      </w:r>
      <w:r w:rsidRPr="00B15370">
        <w:rPr>
          <w:b w:val="0"/>
          <w:color w:val="auto"/>
          <w:sz w:val="28"/>
        </w:rPr>
        <w:t xml:space="preserve"> - Диаграмма последовательности</w:t>
      </w:r>
    </w:p>
    <w:p w14:paraId="3E4C549D" w14:textId="77777777" w:rsidR="002F2725" w:rsidRDefault="002F2725" w:rsidP="002F2725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1C922F27" wp14:editId="2E735CF8">
            <wp:extent cx="4048125" cy="2548002"/>
            <wp:effectExtent l="0" t="0" r="0" b="5080"/>
            <wp:docPr id="9" name="Рисунок 9" descr="C:\Users\ronjin.ma\Downloads\8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ronjin.ma\Downloads\8.drawio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356" cy="255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2772C" w14:textId="528B654F" w:rsidR="00B15370" w:rsidRPr="000C2414" w:rsidRDefault="002F2725" w:rsidP="000C2414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2F2725">
        <w:rPr>
          <w:b w:val="0"/>
          <w:color w:val="auto"/>
          <w:sz w:val="28"/>
        </w:rPr>
        <w:t xml:space="preserve">Рисунок </w:t>
      </w:r>
      <w:r w:rsidRPr="002F2725">
        <w:rPr>
          <w:b w:val="0"/>
          <w:color w:val="auto"/>
          <w:sz w:val="28"/>
        </w:rPr>
        <w:fldChar w:fldCharType="begin"/>
      </w:r>
      <w:r w:rsidRPr="002F2725">
        <w:rPr>
          <w:b w:val="0"/>
          <w:color w:val="auto"/>
          <w:sz w:val="28"/>
        </w:rPr>
        <w:instrText xml:space="preserve"> SEQ Рисунок \* ARABIC </w:instrText>
      </w:r>
      <w:r w:rsidRPr="002F2725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11</w:t>
      </w:r>
      <w:r w:rsidRPr="002F2725">
        <w:rPr>
          <w:b w:val="0"/>
          <w:color w:val="auto"/>
          <w:sz w:val="28"/>
        </w:rPr>
        <w:fldChar w:fldCharType="end"/>
      </w:r>
      <w:r w:rsidRPr="002F2725">
        <w:rPr>
          <w:b w:val="0"/>
          <w:color w:val="auto"/>
          <w:sz w:val="28"/>
        </w:rPr>
        <w:t xml:space="preserve"> - Диаграмма вариантов использования</w:t>
      </w:r>
    </w:p>
    <w:sectPr w:rsidR="00B15370" w:rsidRPr="000C2414">
      <w:footerReference w:type="default" r:id="rId1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474FF1" w14:textId="77777777" w:rsidR="00024ED8" w:rsidRDefault="00024ED8">
      <w:pPr>
        <w:spacing w:line="240" w:lineRule="auto"/>
      </w:pPr>
      <w:r>
        <w:separator/>
      </w:r>
    </w:p>
  </w:endnote>
  <w:endnote w:type="continuationSeparator" w:id="0">
    <w:p w14:paraId="4F59D229" w14:textId="77777777" w:rsidR="00024ED8" w:rsidRDefault="00024E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6A5E9E" w:rsidRDefault="006A5E9E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5075">
          <w:rPr>
            <w:noProof/>
          </w:rPr>
          <w:t>49</w:t>
        </w:r>
        <w:r>
          <w:fldChar w:fldCharType="end"/>
        </w:r>
      </w:p>
    </w:sdtContent>
  </w:sdt>
  <w:p w14:paraId="0F98ACE6" w14:textId="77777777" w:rsidR="006A5E9E" w:rsidRDefault="006A5E9E">
    <w:pPr>
      <w:pStyle w:val="af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7F22D7" w14:textId="77777777" w:rsidR="00024ED8" w:rsidRDefault="00024ED8">
      <w:pPr>
        <w:spacing w:line="240" w:lineRule="auto"/>
      </w:pPr>
      <w:r>
        <w:separator/>
      </w:r>
    </w:p>
  </w:footnote>
  <w:footnote w:type="continuationSeparator" w:id="0">
    <w:p w14:paraId="50EA1C12" w14:textId="77777777" w:rsidR="00024ED8" w:rsidRDefault="00024E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10D48"/>
    <w:multiLevelType w:val="hybridMultilevel"/>
    <w:tmpl w:val="529EE586"/>
    <w:lvl w:ilvl="0" w:tplc="A8900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FF1577"/>
    <w:multiLevelType w:val="hybridMultilevel"/>
    <w:tmpl w:val="A85A2108"/>
    <w:lvl w:ilvl="0" w:tplc="44A26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A731C51"/>
    <w:multiLevelType w:val="hybridMultilevel"/>
    <w:tmpl w:val="FCDC272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A7B2F47"/>
    <w:multiLevelType w:val="hybridMultilevel"/>
    <w:tmpl w:val="06CAD23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B706A2D"/>
    <w:multiLevelType w:val="hybridMultilevel"/>
    <w:tmpl w:val="404AA7D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0C717362"/>
    <w:multiLevelType w:val="multilevel"/>
    <w:tmpl w:val="063A258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1C79007D"/>
    <w:multiLevelType w:val="hybridMultilevel"/>
    <w:tmpl w:val="C7CA470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D8B2792"/>
    <w:multiLevelType w:val="hybridMultilevel"/>
    <w:tmpl w:val="88C6BE1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D9B6A4B"/>
    <w:multiLevelType w:val="hybridMultilevel"/>
    <w:tmpl w:val="F6EED48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E82151F"/>
    <w:multiLevelType w:val="hybridMultilevel"/>
    <w:tmpl w:val="EF3430A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FD612F9"/>
    <w:multiLevelType w:val="hybridMultilevel"/>
    <w:tmpl w:val="1C30DBD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2361DFC"/>
    <w:multiLevelType w:val="hybridMultilevel"/>
    <w:tmpl w:val="FFECB4F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24330472"/>
    <w:multiLevelType w:val="multilevel"/>
    <w:tmpl w:val="05B68F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>
    <w:nsid w:val="287B432A"/>
    <w:multiLevelType w:val="hybridMultilevel"/>
    <w:tmpl w:val="A670CA0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2E0E0CB1"/>
    <w:multiLevelType w:val="hybridMultilevel"/>
    <w:tmpl w:val="14FED67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2E966A8A"/>
    <w:multiLevelType w:val="hybridMultilevel"/>
    <w:tmpl w:val="08DE9D6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3288558A"/>
    <w:multiLevelType w:val="hybridMultilevel"/>
    <w:tmpl w:val="A2EE017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33575B14"/>
    <w:multiLevelType w:val="hybridMultilevel"/>
    <w:tmpl w:val="B1ACA12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3A7976A4"/>
    <w:multiLevelType w:val="hybridMultilevel"/>
    <w:tmpl w:val="6ECAC24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3B1F4C95"/>
    <w:multiLevelType w:val="hybridMultilevel"/>
    <w:tmpl w:val="7C788EDA"/>
    <w:lvl w:ilvl="0" w:tplc="A890067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3FF72F23"/>
    <w:multiLevelType w:val="hybridMultilevel"/>
    <w:tmpl w:val="2D4AEEA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41FE0089"/>
    <w:multiLevelType w:val="multilevel"/>
    <w:tmpl w:val="063A258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>
    <w:nsid w:val="42FA3301"/>
    <w:multiLevelType w:val="hybridMultilevel"/>
    <w:tmpl w:val="B68241F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6A14E80"/>
    <w:multiLevelType w:val="hybridMultilevel"/>
    <w:tmpl w:val="97E49BA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A281E24"/>
    <w:multiLevelType w:val="hybridMultilevel"/>
    <w:tmpl w:val="085CFB1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E5B2F01"/>
    <w:multiLevelType w:val="hybridMultilevel"/>
    <w:tmpl w:val="2E5A9526"/>
    <w:lvl w:ilvl="0" w:tplc="A8900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>
    <w:nsid w:val="4E763F23"/>
    <w:multiLevelType w:val="hybridMultilevel"/>
    <w:tmpl w:val="A0185F44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5527073D"/>
    <w:multiLevelType w:val="hybridMultilevel"/>
    <w:tmpl w:val="C516897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5E164EAE"/>
    <w:multiLevelType w:val="hybridMultilevel"/>
    <w:tmpl w:val="99D4046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5E4C6094"/>
    <w:multiLevelType w:val="multilevel"/>
    <w:tmpl w:val="45C06622"/>
    <w:styleLink w:val="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0">
    <w:nsid w:val="5F2557AB"/>
    <w:multiLevelType w:val="hybridMultilevel"/>
    <w:tmpl w:val="2814D75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5F8840ED"/>
    <w:multiLevelType w:val="hybridMultilevel"/>
    <w:tmpl w:val="09962E2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>
    <w:nsid w:val="63EA6091"/>
    <w:multiLevelType w:val="hybridMultilevel"/>
    <w:tmpl w:val="BBFE9EA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64E3316C"/>
    <w:multiLevelType w:val="hybridMultilevel"/>
    <w:tmpl w:val="7EB207A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>
    <w:nsid w:val="67991857"/>
    <w:multiLevelType w:val="hybridMultilevel"/>
    <w:tmpl w:val="06E623B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8D80136"/>
    <w:multiLevelType w:val="hybridMultilevel"/>
    <w:tmpl w:val="4AEC94C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>
    <w:nsid w:val="727A1423"/>
    <w:multiLevelType w:val="hybridMultilevel"/>
    <w:tmpl w:val="4F7CBA3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734C0646"/>
    <w:multiLevelType w:val="hybridMultilevel"/>
    <w:tmpl w:val="CEB0E494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>
    <w:nsid w:val="73A30A8F"/>
    <w:multiLevelType w:val="hybridMultilevel"/>
    <w:tmpl w:val="8FF40A6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78827704"/>
    <w:multiLevelType w:val="hybridMultilevel"/>
    <w:tmpl w:val="3F0AEAB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>
    <w:nsid w:val="7F715B8D"/>
    <w:multiLevelType w:val="hybridMultilevel"/>
    <w:tmpl w:val="DD3AB39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9"/>
  </w:num>
  <w:num w:numId="3">
    <w:abstractNumId w:val="15"/>
  </w:num>
  <w:num w:numId="4">
    <w:abstractNumId w:val="3"/>
  </w:num>
  <w:num w:numId="5">
    <w:abstractNumId w:val="31"/>
  </w:num>
  <w:num w:numId="6">
    <w:abstractNumId w:val="34"/>
  </w:num>
  <w:num w:numId="7">
    <w:abstractNumId w:val="38"/>
  </w:num>
  <w:num w:numId="8">
    <w:abstractNumId w:val="25"/>
  </w:num>
  <w:num w:numId="9">
    <w:abstractNumId w:val="7"/>
  </w:num>
  <w:num w:numId="10">
    <w:abstractNumId w:val="36"/>
  </w:num>
  <w:num w:numId="11">
    <w:abstractNumId w:val="8"/>
  </w:num>
  <w:num w:numId="12">
    <w:abstractNumId w:val="17"/>
  </w:num>
  <w:num w:numId="13">
    <w:abstractNumId w:val="6"/>
  </w:num>
  <w:num w:numId="14">
    <w:abstractNumId w:val="4"/>
  </w:num>
  <w:num w:numId="15">
    <w:abstractNumId w:val="18"/>
  </w:num>
  <w:num w:numId="16">
    <w:abstractNumId w:val="28"/>
  </w:num>
  <w:num w:numId="17">
    <w:abstractNumId w:val="20"/>
  </w:num>
  <w:num w:numId="18">
    <w:abstractNumId w:val="27"/>
  </w:num>
  <w:num w:numId="19">
    <w:abstractNumId w:val="26"/>
  </w:num>
  <w:num w:numId="20">
    <w:abstractNumId w:val="40"/>
  </w:num>
  <w:num w:numId="21">
    <w:abstractNumId w:val="14"/>
  </w:num>
  <w:num w:numId="22">
    <w:abstractNumId w:val="32"/>
  </w:num>
  <w:num w:numId="23">
    <w:abstractNumId w:val="13"/>
  </w:num>
  <w:num w:numId="24">
    <w:abstractNumId w:val="22"/>
  </w:num>
  <w:num w:numId="25">
    <w:abstractNumId w:val="19"/>
  </w:num>
  <w:num w:numId="26">
    <w:abstractNumId w:val="0"/>
  </w:num>
  <w:num w:numId="27">
    <w:abstractNumId w:val="10"/>
  </w:num>
  <w:num w:numId="28">
    <w:abstractNumId w:val="35"/>
  </w:num>
  <w:num w:numId="29">
    <w:abstractNumId w:val="37"/>
  </w:num>
  <w:num w:numId="30">
    <w:abstractNumId w:val="16"/>
  </w:num>
  <w:num w:numId="31">
    <w:abstractNumId w:val="24"/>
  </w:num>
  <w:num w:numId="32">
    <w:abstractNumId w:val="9"/>
  </w:num>
  <w:num w:numId="33">
    <w:abstractNumId w:val="5"/>
  </w:num>
  <w:num w:numId="34">
    <w:abstractNumId w:val="11"/>
  </w:num>
  <w:num w:numId="35">
    <w:abstractNumId w:val="21"/>
  </w:num>
  <w:num w:numId="36">
    <w:abstractNumId w:val="39"/>
  </w:num>
  <w:num w:numId="37">
    <w:abstractNumId w:val="33"/>
  </w:num>
  <w:num w:numId="38">
    <w:abstractNumId w:val="23"/>
  </w:num>
  <w:num w:numId="39">
    <w:abstractNumId w:val="2"/>
  </w:num>
  <w:num w:numId="40">
    <w:abstractNumId w:val="30"/>
  </w:num>
  <w:num w:numId="41">
    <w:abstractNumId w:val="1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542"/>
    <w:rsid w:val="000003C5"/>
    <w:rsid w:val="00004F8F"/>
    <w:rsid w:val="00011076"/>
    <w:rsid w:val="000128ED"/>
    <w:rsid w:val="000147EC"/>
    <w:rsid w:val="00024ED8"/>
    <w:rsid w:val="00032542"/>
    <w:rsid w:val="00032F6A"/>
    <w:rsid w:val="000369EE"/>
    <w:rsid w:val="00037BA6"/>
    <w:rsid w:val="00041273"/>
    <w:rsid w:val="000412DA"/>
    <w:rsid w:val="00052893"/>
    <w:rsid w:val="0007247E"/>
    <w:rsid w:val="00074641"/>
    <w:rsid w:val="00083D62"/>
    <w:rsid w:val="000855CC"/>
    <w:rsid w:val="00087BE4"/>
    <w:rsid w:val="0009244B"/>
    <w:rsid w:val="000B439F"/>
    <w:rsid w:val="000B78AD"/>
    <w:rsid w:val="000C2414"/>
    <w:rsid w:val="000C299C"/>
    <w:rsid w:val="000C645F"/>
    <w:rsid w:val="000D000D"/>
    <w:rsid w:val="000D20A8"/>
    <w:rsid w:val="000D2C19"/>
    <w:rsid w:val="000E3222"/>
    <w:rsid w:val="000E5AAA"/>
    <w:rsid w:val="000E7276"/>
    <w:rsid w:val="000F0F66"/>
    <w:rsid w:val="000F27E3"/>
    <w:rsid w:val="0010237B"/>
    <w:rsid w:val="001066D2"/>
    <w:rsid w:val="001271F7"/>
    <w:rsid w:val="001356F4"/>
    <w:rsid w:val="00135836"/>
    <w:rsid w:val="00141D90"/>
    <w:rsid w:val="00142FDE"/>
    <w:rsid w:val="00144319"/>
    <w:rsid w:val="00144C50"/>
    <w:rsid w:val="00146738"/>
    <w:rsid w:val="0015389E"/>
    <w:rsid w:val="00157A8E"/>
    <w:rsid w:val="00160556"/>
    <w:rsid w:val="00161FB5"/>
    <w:rsid w:val="001704CA"/>
    <w:rsid w:val="001861B8"/>
    <w:rsid w:val="00187182"/>
    <w:rsid w:val="001A1C2C"/>
    <w:rsid w:val="001A6F7C"/>
    <w:rsid w:val="001B03ED"/>
    <w:rsid w:val="001B4DF2"/>
    <w:rsid w:val="001B57B0"/>
    <w:rsid w:val="001B7CBE"/>
    <w:rsid w:val="001C313F"/>
    <w:rsid w:val="001D0E98"/>
    <w:rsid w:val="001E04DE"/>
    <w:rsid w:val="001E3635"/>
    <w:rsid w:val="001E366B"/>
    <w:rsid w:val="001E5F17"/>
    <w:rsid w:val="001F1B59"/>
    <w:rsid w:val="001F36E9"/>
    <w:rsid w:val="001F38F1"/>
    <w:rsid w:val="0020157B"/>
    <w:rsid w:val="002070A4"/>
    <w:rsid w:val="00207CFE"/>
    <w:rsid w:val="002125E5"/>
    <w:rsid w:val="00221EE7"/>
    <w:rsid w:val="00224323"/>
    <w:rsid w:val="002273DC"/>
    <w:rsid w:val="0023055E"/>
    <w:rsid w:val="0023142A"/>
    <w:rsid w:val="00232BB0"/>
    <w:rsid w:val="002332FC"/>
    <w:rsid w:val="002354E6"/>
    <w:rsid w:val="0023610C"/>
    <w:rsid w:val="00236881"/>
    <w:rsid w:val="00236D39"/>
    <w:rsid w:val="00240621"/>
    <w:rsid w:val="002427FE"/>
    <w:rsid w:val="00244532"/>
    <w:rsid w:val="002447E7"/>
    <w:rsid w:val="00251F2A"/>
    <w:rsid w:val="00257338"/>
    <w:rsid w:val="00272C9F"/>
    <w:rsid w:val="00273ADF"/>
    <w:rsid w:val="002A0B9A"/>
    <w:rsid w:val="002B2D21"/>
    <w:rsid w:val="002B3622"/>
    <w:rsid w:val="002D0A3C"/>
    <w:rsid w:val="002D4B0D"/>
    <w:rsid w:val="002F2725"/>
    <w:rsid w:val="00306F80"/>
    <w:rsid w:val="00322DDC"/>
    <w:rsid w:val="00323B88"/>
    <w:rsid w:val="00324EBC"/>
    <w:rsid w:val="00327E09"/>
    <w:rsid w:val="00330C59"/>
    <w:rsid w:val="0033447A"/>
    <w:rsid w:val="0034190F"/>
    <w:rsid w:val="00343AE9"/>
    <w:rsid w:val="00365377"/>
    <w:rsid w:val="0037139E"/>
    <w:rsid w:val="00372CB8"/>
    <w:rsid w:val="00375052"/>
    <w:rsid w:val="00376946"/>
    <w:rsid w:val="00377788"/>
    <w:rsid w:val="00381D4B"/>
    <w:rsid w:val="003837D4"/>
    <w:rsid w:val="003A30FF"/>
    <w:rsid w:val="003A716C"/>
    <w:rsid w:val="003B1B10"/>
    <w:rsid w:val="003B4DA6"/>
    <w:rsid w:val="003B7A05"/>
    <w:rsid w:val="003C5356"/>
    <w:rsid w:val="003E1390"/>
    <w:rsid w:val="003F172A"/>
    <w:rsid w:val="003F74A8"/>
    <w:rsid w:val="00402C38"/>
    <w:rsid w:val="00403A4A"/>
    <w:rsid w:val="0041091D"/>
    <w:rsid w:val="004353D6"/>
    <w:rsid w:val="00452897"/>
    <w:rsid w:val="00471DCE"/>
    <w:rsid w:val="004832A5"/>
    <w:rsid w:val="00483335"/>
    <w:rsid w:val="004835FE"/>
    <w:rsid w:val="00487F71"/>
    <w:rsid w:val="00495146"/>
    <w:rsid w:val="004A0DF0"/>
    <w:rsid w:val="004A2C52"/>
    <w:rsid w:val="004A342B"/>
    <w:rsid w:val="004A48ED"/>
    <w:rsid w:val="004B58DC"/>
    <w:rsid w:val="004D2523"/>
    <w:rsid w:val="004E50AC"/>
    <w:rsid w:val="004E7A66"/>
    <w:rsid w:val="004F1550"/>
    <w:rsid w:val="004F49D8"/>
    <w:rsid w:val="00515624"/>
    <w:rsid w:val="00516D24"/>
    <w:rsid w:val="00517F1D"/>
    <w:rsid w:val="00523CF2"/>
    <w:rsid w:val="00536B4A"/>
    <w:rsid w:val="00536D28"/>
    <w:rsid w:val="00537C48"/>
    <w:rsid w:val="00542F06"/>
    <w:rsid w:val="00551BC5"/>
    <w:rsid w:val="00555992"/>
    <w:rsid w:val="00567E56"/>
    <w:rsid w:val="0057197C"/>
    <w:rsid w:val="00585145"/>
    <w:rsid w:val="00586EC4"/>
    <w:rsid w:val="00591E37"/>
    <w:rsid w:val="005A669F"/>
    <w:rsid w:val="005A71F1"/>
    <w:rsid w:val="005B1DB6"/>
    <w:rsid w:val="005B339A"/>
    <w:rsid w:val="005B5B4C"/>
    <w:rsid w:val="005D1417"/>
    <w:rsid w:val="005D2831"/>
    <w:rsid w:val="005D2E69"/>
    <w:rsid w:val="005D6059"/>
    <w:rsid w:val="005E341D"/>
    <w:rsid w:val="00601C88"/>
    <w:rsid w:val="006076CF"/>
    <w:rsid w:val="00614EAC"/>
    <w:rsid w:val="00616A6C"/>
    <w:rsid w:val="00620C35"/>
    <w:rsid w:val="00623A67"/>
    <w:rsid w:val="00626AC2"/>
    <w:rsid w:val="006313D3"/>
    <w:rsid w:val="00657EDC"/>
    <w:rsid w:val="0066076C"/>
    <w:rsid w:val="00665260"/>
    <w:rsid w:val="00676A5B"/>
    <w:rsid w:val="00677B15"/>
    <w:rsid w:val="00683D5B"/>
    <w:rsid w:val="006930C4"/>
    <w:rsid w:val="006A1185"/>
    <w:rsid w:val="006A5E9E"/>
    <w:rsid w:val="006A6809"/>
    <w:rsid w:val="006B36CD"/>
    <w:rsid w:val="006B7466"/>
    <w:rsid w:val="006C2583"/>
    <w:rsid w:val="006C5240"/>
    <w:rsid w:val="006D6964"/>
    <w:rsid w:val="006E0E9E"/>
    <w:rsid w:val="006E2725"/>
    <w:rsid w:val="006F0873"/>
    <w:rsid w:val="006F1518"/>
    <w:rsid w:val="00700EF0"/>
    <w:rsid w:val="00716E2B"/>
    <w:rsid w:val="0071799F"/>
    <w:rsid w:val="0073416B"/>
    <w:rsid w:val="007527F2"/>
    <w:rsid w:val="00753D15"/>
    <w:rsid w:val="00756EAC"/>
    <w:rsid w:val="00760174"/>
    <w:rsid w:val="00771F36"/>
    <w:rsid w:val="00772AA9"/>
    <w:rsid w:val="007752C8"/>
    <w:rsid w:val="0077673D"/>
    <w:rsid w:val="00777615"/>
    <w:rsid w:val="007852AF"/>
    <w:rsid w:val="00790C9D"/>
    <w:rsid w:val="007A1217"/>
    <w:rsid w:val="007A2EBC"/>
    <w:rsid w:val="007C35C3"/>
    <w:rsid w:val="007C50EB"/>
    <w:rsid w:val="007C5246"/>
    <w:rsid w:val="007C71D6"/>
    <w:rsid w:val="007D6094"/>
    <w:rsid w:val="00802E9A"/>
    <w:rsid w:val="008330E0"/>
    <w:rsid w:val="008419FB"/>
    <w:rsid w:val="00841CB0"/>
    <w:rsid w:val="00844B89"/>
    <w:rsid w:val="00846D12"/>
    <w:rsid w:val="00847263"/>
    <w:rsid w:val="008565DD"/>
    <w:rsid w:val="00863875"/>
    <w:rsid w:val="00876AE0"/>
    <w:rsid w:val="00895108"/>
    <w:rsid w:val="00895DDA"/>
    <w:rsid w:val="008B2454"/>
    <w:rsid w:val="008B3EA2"/>
    <w:rsid w:val="008B68D7"/>
    <w:rsid w:val="008E093F"/>
    <w:rsid w:val="008E1859"/>
    <w:rsid w:val="008E41E7"/>
    <w:rsid w:val="008E7004"/>
    <w:rsid w:val="008F080E"/>
    <w:rsid w:val="008F1561"/>
    <w:rsid w:val="00901A02"/>
    <w:rsid w:val="00911658"/>
    <w:rsid w:val="00930C25"/>
    <w:rsid w:val="00931C74"/>
    <w:rsid w:val="009510C6"/>
    <w:rsid w:val="009521A9"/>
    <w:rsid w:val="00961C8C"/>
    <w:rsid w:val="009621D7"/>
    <w:rsid w:val="00962725"/>
    <w:rsid w:val="009656A6"/>
    <w:rsid w:val="00970559"/>
    <w:rsid w:val="00971F17"/>
    <w:rsid w:val="009746E9"/>
    <w:rsid w:val="009958D2"/>
    <w:rsid w:val="009A3D08"/>
    <w:rsid w:val="009B01D4"/>
    <w:rsid w:val="009B0DEB"/>
    <w:rsid w:val="009B75F7"/>
    <w:rsid w:val="009C0AEE"/>
    <w:rsid w:val="009C18F9"/>
    <w:rsid w:val="009C7891"/>
    <w:rsid w:val="009D1507"/>
    <w:rsid w:val="009D168A"/>
    <w:rsid w:val="009D79C0"/>
    <w:rsid w:val="009D7A8F"/>
    <w:rsid w:val="00A06CFF"/>
    <w:rsid w:val="00A07146"/>
    <w:rsid w:val="00A11CE0"/>
    <w:rsid w:val="00A17BB6"/>
    <w:rsid w:val="00A215C4"/>
    <w:rsid w:val="00A30327"/>
    <w:rsid w:val="00A428E8"/>
    <w:rsid w:val="00A62632"/>
    <w:rsid w:val="00A63E6A"/>
    <w:rsid w:val="00A70255"/>
    <w:rsid w:val="00A72906"/>
    <w:rsid w:val="00A73092"/>
    <w:rsid w:val="00A840BB"/>
    <w:rsid w:val="00A85427"/>
    <w:rsid w:val="00A91D22"/>
    <w:rsid w:val="00AA6D9D"/>
    <w:rsid w:val="00AB6385"/>
    <w:rsid w:val="00AC1036"/>
    <w:rsid w:val="00AD1ACF"/>
    <w:rsid w:val="00AD5F7C"/>
    <w:rsid w:val="00AD766E"/>
    <w:rsid w:val="00AE0DE4"/>
    <w:rsid w:val="00AE2EB5"/>
    <w:rsid w:val="00AE3048"/>
    <w:rsid w:val="00AE6402"/>
    <w:rsid w:val="00AF1AD5"/>
    <w:rsid w:val="00AF4D33"/>
    <w:rsid w:val="00AF7A2D"/>
    <w:rsid w:val="00B11E02"/>
    <w:rsid w:val="00B15370"/>
    <w:rsid w:val="00B22262"/>
    <w:rsid w:val="00B2262E"/>
    <w:rsid w:val="00B24EF9"/>
    <w:rsid w:val="00B2602B"/>
    <w:rsid w:val="00B44BC1"/>
    <w:rsid w:val="00B4508B"/>
    <w:rsid w:val="00B634F5"/>
    <w:rsid w:val="00B703E3"/>
    <w:rsid w:val="00B81475"/>
    <w:rsid w:val="00B82782"/>
    <w:rsid w:val="00B85E27"/>
    <w:rsid w:val="00B86279"/>
    <w:rsid w:val="00B94AAB"/>
    <w:rsid w:val="00B95678"/>
    <w:rsid w:val="00B95850"/>
    <w:rsid w:val="00BA0D4A"/>
    <w:rsid w:val="00BA1122"/>
    <w:rsid w:val="00BA5296"/>
    <w:rsid w:val="00BB3748"/>
    <w:rsid w:val="00BC078B"/>
    <w:rsid w:val="00BC130A"/>
    <w:rsid w:val="00BC30CC"/>
    <w:rsid w:val="00BC702A"/>
    <w:rsid w:val="00BD7FFB"/>
    <w:rsid w:val="00BE02FD"/>
    <w:rsid w:val="00BE0FED"/>
    <w:rsid w:val="00BE1BD9"/>
    <w:rsid w:val="00BF38F8"/>
    <w:rsid w:val="00BF4EAF"/>
    <w:rsid w:val="00C0189D"/>
    <w:rsid w:val="00C02695"/>
    <w:rsid w:val="00C033AD"/>
    <w:rsid w:val="00C038AF"/>
    <w:rsid w:val="00C05F6C"/>
    <w:rsid w:val="00C05FA1"/>
    <w:rsid w:val="00C0666D"/>
    <w:rsid w:val="00C11C78"/>
    <w:rsid w:val="00C14527"/>
    <w:rsid w:val="00C17D16"/>
    <w:rsid w:val="00C25274"/>
    <w:rsid w:val="00C360F9"/>
    <w:rsid w:val="00C423E6"/>
    <w:rsid w:val="00C50009"/>
    <w:rsid w:val="00C51F73"/>
    <w:rsid w:val="00C52D87"/>
    <w:rsid w:val="00C539EF"/>
    <w:rsid w:val="00C7078A"/>
    <w:rsid w:val="00C80D34"/>
    <w:rsid w:val="00C81CAD"/>
    <w:rsid w:val="00C838FF"/>
    <w:rsid w:val="00C84087"/>
    <w:rsid w:val="00C9050E"/>
    <w:rsid w:val="00C916DB"/>
    <w:rsid w:val="00CA21D0"/>
    <w:rsid w:val="00CB1964"/>
    <w:rsid w:val="00CB4B6B"/>
    <w:rsid w:val="00CC0AB4"/>
    <w:rsid w:val="00CC11D8"/>
    <w:rsid w:val="00CC1773"/>
    <w:rsid w:val="00CC1CE9"/>
    <w:rsid w:val="00CC7DB0"/>
    <w:rsid w:val="00CE038A"/>
    <w:rsid w:val="00CF0552"/>
    <w:rsid w:val="00CF1A35"/>
    <w:rsid w:val="00CF202F"/>
    <w:rsid w:val="00CF340D"/>
    <w:rsid w:val="00CF38BF"/>
    <w:rsid w:val="00D033CA"/>
    <w:rsid w:val="00D10A5D"/>
    <w:rsid w:val="00D12449"/>
    <w:rsid w:val="00D211B6"/>
    <w:rsid w:val="00D3513F"/>
    <w:rsid w:val="00D35EF9"/>
    <w:rsid w:val="00D51A9A"/>
    <w:rsid w:val="00D55075"/>
    <w:rsid w:val="00D6041D"/>
    <w:rsid w:val="00D60AE5"/>
    <w:rsid w:val="00D63754"/>
    <w:rsid w:val="00D702E2"/>
    <w:rsid w:val="00D718D4"/>
    <w:rsid w:val="00D75EB2"/>
    <w:rsid w:val="00D77EF0"/>
    <w:rsid w:val="00D91220"/>
    <w:rsid w:val="00D9338F"/>
    <w:rsid w:val="00D9691D"/>
    <w:rsid w:val="00DB0574"/>
    <w:rsid w:val="00DB1A97"/>
    <w:rsid w:val="00DD057C"/>
    <w:rsid w:val="00DD4E30"/>
    <w:rsid w:val="00DE1BA7"/>
    <w:rsid w:val="00DE38AF"/>
    <w:rsid w:val="00DE3A81"/>
    <w:rsid w:val="00DF1FA8"/>
    <w:rsid w:val="00DF22EA"/>
    <w:rsid w:val="00DF5418"/>
    <w:rsid w:val="00E06047"/>
    <w:rsid w:val="00E14E8E"/>
    <w:rsid w:val="00E25540"/>
    <w:rsid w:val="00E262F1"/>
    <w:rsid w:val="00E64B58"/>
    <w:rsid w:val="00E654B5"/>
    <w:rsid w:val="00E82601"/>
    <w:rsid w:val="00E83D17"/>
    <w:rsid w:val="00E844AF"/>
    <w:rsid w:val="00E92B9A"/>
    <w:rsid w:val="00E92FCA"/>
    <w:rsid w:val="00E937E5"/>
    <w:rsid w:val="00E9744B"/>
    <w:rsid w:val="00EB1B8F"/>
    <w:rsid w:val="00EB5914"/>
    <w:rsid w:val="00EC27E6"/>
    <w:rsid w:val="00EC4CCD"/>
    <w:rsid w:val="00ED248F"/>
    <w:rsid w:val="00ED3D7B"/>
    <w:rsid w:val="00EE0DFD"/>
    <w:rsid w:val="00EE0ED7"/>
    <w:rsid w:val="00EE5513"/>
    <w:rsid w:val="00EF0AF1"/>
    <w:rsid w:val="00EF19E4"/>
    <w:rsid w:val="00EF33AC"/>
    <w:rsid w:val="00EF625D"/>
    <w:rsid w:val="00F21245"/>
    <w:rsid w:val="00F24C2D"/>
    <w:rsid w:val="00F24E81"/>
    <w:rsid w:val="00F30AA6"/>
    <w:rsid w:val="00F3174F"/>
    <w:rsid w:val="00F3192F"/>
    <w:rsid w:val="00F41F2D"/>
    <w:rsid w:val="00F47E49"/>
    <w:rsid w:val="00F50B47"/>
    <w:rsid w:val="00F54CD9"/>
    <w:rsid w:val="00F551AC"/>
    <w:rsid w:val="00F552CD"/>
    <w:rsid w:val="00F56881"/>
    <w:rsid w:val="00F61B82"/>
    <w:rsid w:val="00F93CF6"/>
    <w:rsid w:val="00FA1D0B"/>
    <w:rsid w:val="00FC0A44"/>
    <w:rsid w:val="00FC6924"/>
    <w:rsid w:val="00FC6F17"/>
    <w:rsid w:val="00FE3ADF"/>
    <w:rsid w:val="00FE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2273DC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85145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Название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3">
    <w:name w:val="Сетка таблицы1"/>
    <w:basedOn w:val="a1"/>
    <w:next w:val="afa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Table Grid"/>
    <w:basedOn w:val="a1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Заголовок 1 Знак"/>
    <w:basedOn w:val="a0"/>
    <w:link w:val="10"/>
    <w:uiPriority w:val="9"/>
    <w:rsid w:val="002273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aliases w:val="ГОСТ"/>
    <w:uiPriority w:val="1"/>
    <w:qFormat/>
    <w:pPr>
      <w:spacing w:after="0" w:line="240" w:lineRule="auto"/>
    </w:pPr>
  </w:style>
  <w:style w:type="paragraph" w:styleId="aff0">
    <w:name w:val="TOC Heading"/>
    <w:basedOn w:val="10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4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585145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table" w:customStyle="1" w:styleId="25">
    <w:name w:val="Сетка таблицы2"/>
    <w:basedOn w:val="a1"/>
    <w:next w:val="afa"/>
    <w:uiPriority w:val="39"/>
    <w:rsid w:val="00A730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15">
    <w:name w:val="Нет списка1"/>
    <w:next w:val="a2"/>
    <w:uiPriority w:val="99"/>
    <w:semiHidden/>
    <w:unhideWhenUsed/>
    <w:rsid w:val="00AD5F7C"/>
  </w:style>
  <w:style w:type="paragraph" w:styleId="aff5">
    <w:name w:val="Body Text Indent"/>
    <w:basedOn w:val="a"/>
    <w:link w:val="aff6"/>
    <w:uiPriority w:val="99"/>
    <w:unhideWhenUsed/>
    <w:rsid w:val="00AD5F7C"/>
    <w:pPr>
      <w:spacing w:after="120" w:line="240" w:lineRule="auto"/>
      <w:ind w:left="283" w:firstLine="0"/>
      <w:jc w:val="left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6">
    <w:name w:val="Основной текст с отступом Знак"/>
    <w:basedOn w:val="a0"/>
    <w:link w:val="aff5"/>
    <w:uiPriority w:val="99"/>
    <w:rsid w:val="00AD5F7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customStyle="1" w:styleId="33">
    <w:name w:val="Сетка таблицы3"/>
    <w:basedOn w:val="a1"/>
    <w:next w:val="afa"/>
    <w:uiPriority w:val="39"/>
    <w:rsid w:val="00AD5F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">
    <w:name w:val="Unresolved Mention"/>
    <w:basedOn w:val="a0"/>
    <w:uiPriority w:val="99"/>
    <w:semiHidden/>
    <w:unhideWhenUsed/>
    <w:rsid w:val="00AD5F7C"/>
    <w:rPr>
      <w:color w:val="605E5C"/>
      <w:shd w:val="clear" w:color="auto" w:fill="E1DFDD"/>
    </w:rPr>
  </w:style>
  <w:style w:type="numbering" w:customStyle="1" w:styleId="1">
    <w:name w:val="Текущий список1"/>
    <w:uiPriority w:val="99"/>
    <w:rsid w:val="00AD5F7C"/>
    <w:pPr>
      <w:numPr>
        <w:numId w:val="2"/>
      </w:numPr>
    </w:pPr>
  </w:style>
  <w:style w:type="paragraph" w:customStyle="1" w:styleId="aff7">
    <w:name w:val="картинка"/>
    <w:basedOn w:val="aff"/>
    <w:qFormat/>
    <w:rsid w:val="00AD5F7C"/>
    <w:pPr>
      <w:jc w:val="center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0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2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5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6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7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1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7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7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0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8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1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99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8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1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9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2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33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86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4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01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8733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6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0161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0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95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27594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7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50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09088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9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96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2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2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5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2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3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9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9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8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9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A216EC-F1D6-4631-BFFB-47017A838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51</Pages>
  <Words>9648</Words>
  <Characters>54997</Characters>
  <Application>Microsoft Office Word</Application>
  <DocSecurity>0</DocSecurity>
  <Lines>458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64516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Sergal</dc:creator>
  <cp:keywords/>
  <dc:description/>
  <cp:lastModifiedBy>ПИТ Ронжин Максим Алексеевич</cp:lastModifiedBy>
  <cp:revision>3</cp:revision>
  <dcterms:created xsi:type="dcterms:W3CDTF">2026-06-29T09:48:00Z</dcterms:created>
  <dcterms:modified xsi:type="dcterms:W3CDTF">2026-06-30T06:45:00Z</dcterms:modified>
</cp:coreProperties>
</file>