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tkinter import ttk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tkinter.messagebox as messagebox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tkinter.filedialog import askopenfilename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tkinter.messagebox import showerror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ResultFrame(Tk.Toplevel):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"""Constructor"""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Tk.Toplevel.__init__(self)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self.geometry("320x240")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self.title("resultFrame")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ManualFrame(Tk.Toplevel):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"""Constructor"""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Tk.Toplevel.__init__(self)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self.geometry("320x240")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self.title("manualFrame")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MyApp(object):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__init__(self, parent):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"""Constructor"""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self.root = parent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self.frame = Tk.Frame(parent, width=320, height=240)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self.frame.pack()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self.createWidgets()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self.fname =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self.contenu =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createWidgets(self):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self.fileLabel = Tk.Label(self.frame, text='Please enter a file path or use the load button to find the file')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self.fileLabel.pack()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self.fileInput = Tk.Entry(self.frame)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self.fileInput.pack(expand=None)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self.loadButton = Tk.Button(self.frame, text="load",fg="black",command = self.load_file)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self.loadButton.pack()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self.indicationLabel = Tk.Label(self.frame, text='Please enter the text in the box below')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self.indicationLabel.pack()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self.textInput = Tk.Text(self.frame)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self.textInput.pack()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self.checkButton = Tk.Button(self.frame, text="Check", command=self.openResultFrame)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self.checkButton.pack()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file(self):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filePath = self.fileInput.get()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#tkMessageBox.showinfo('File Path','The selected file path is : ' %filePath)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file = open(filePath,"r")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hide(self):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""""""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self.root.withdraw()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openResultFrame(self):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""""""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self.hide()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self.fname is None: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self.contenu = self.textInput.get(1.0, "end")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resultFrame = ResultFrame()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resultFrame.title(self.fname)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handler = lambda: self.onCloseResultFrame(resultFrame)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#self.resultLabel = Tk.Label(self.subFrame, text='Result :')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#self.resultLabel.pack()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#self.similarityLabel = Tk.Label(self.subFrame, text='Similarity :')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#self.similarityLabel.pack()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#self.judgementLabel = Tk.Label(self.subFrame, text='Judgement :')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#self.judgementLabel.pack()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similarity = 99.99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resultLabel = Tk.Label(resultFrame, text='Result :')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resultLabel.pack()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similarityLabel = Tk.Label(resultFrame, text='Similarity : %.2f%%'%similarity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similarityLabel.pack()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judgementLabel = Tk.Label(resultFrame, text='Judgement :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judgementLabel.pack()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manualCheckButton = Tk.Button(resultFrame, text="Transfer to check", command=self.openManualCheckFrame)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manualCheckButton.pack()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finishButton = Tk.Button(resultFrame, text="OK", command=self.OK)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finishButton.pack()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openManualCheckFrame(self):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""""""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self.hide()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manualCheckFrame = ManualFrame()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handler = lambda: self.onCloseManulCheckFrame(manualCheckFrame)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similarityLabel = Tk.Label(manualCheckFrame, text='Similarity :')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similarityLabel.pack()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chooseJudgementLabel = Tk.Label(manualCheckFrame, text='Choose judgement :')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chooseJudgementLabel.pack()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enterJudgementText = Tk.StringVar()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levelChoosed = ttk.Combobox(manualCheckFrame, width=12, textvariable=enterJudgementText, state="readonly")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levelChoosed['values'] = ("Safe", "By check", "Dangerous")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#levelChoosed.current(0)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levelChoosed.pack()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watchTextButton = Tk.Button(manualCheckFrame, text="Watch text", command=self.showText)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watchTextButton.pack()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okButton = Tk.Button(manualCheckFrame, text="OK", command=self.Success)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okButton.pack()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showText(self):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messagebox.showinfo('Message', self.contenu)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onCloseResultFrame(self, resultFrame):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""""""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resultFrame.destroy()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self.show()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onCloseManualCheckFrame(self, manualCheckFrame):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""""""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manualCheckFrame.destroy()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self.show()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OK(self):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messagebox.showinfo('Message', 'OK'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self.root.destroy()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Success(self):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messagebox.showinfo('Message', 'You have added the new template into the dataset'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self.root.destroy()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show(self):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""""""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self.root.update()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self.root.deiconify()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load_file(self):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self.fname = askopenfilename(filetypes=(("Text files", "*.txt"),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("Word files", "*.doc;*.docx") 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title = "Choose a file.")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self.fname: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with open(self.fname, 'r') as 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self.contenu = f.read()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except:                     # &lt;- naked except is a bad idea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showerror("Open Source File", "Failed to read file\n'%s'" % self.fname)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root = Tk.Tk()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root.geometry("800x600")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app = MyApp(root)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root.mainloop()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