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4.5.2 Hasil Pengujian Aplikasi Pelajar</w:t>
      </w:r>
    </w:p>
    <w:p>
      <w:r>
        <w:t>Pengujian fungsionalitas sistem pada antarmuka Pelajar dilakukan menggunakan metode Cognitive Walkthrough. Metode ini digunakan untuk mengevaluasi seberapa mudah pengguna baru dapat menyelesaikan tugas-tugas spesifik tanpa pelatihan sebelumnya. Berdasarkan hasil pengujian prototype melalui platform Maze, terdapat 6 (enam) skenario utama yang dievaluasi. Analisis pada setiap skenario didasarkan pada empat pertanyaan panduan Cognitive Walkthrough yang dielaborasi dalam bentuk naratif deskriptif yang mengintegrasikan data metrik dari Maze.</w:t>
      </w:r>
    </w:p>
    <w:p>
      <w:pPr>
        <w:pStyle w:val="Heading2"/>
      </w:pPr>
      <w:r>
        <w:t>Skenario 1: Mendaftar Akun Pelajar</w:t>
      </w:r>
    </w:p>
    <w:p>
      <w:pPr>
        <w:jc w:val="center"/>
      </w:pPr>
      <w:r>
        <w:t>[ PLACEHOLDER SCREENSHOT SKENARIO ]</w:t>
      </w:r>
    </w:p>
    <w:p>
      <w:r>
        <w:t>Deskripsi Tugas: Silakan buat akun baru sebagai Pelajar hingga proses pendaftaran selesai.</w:t>
      </w:r>
    </w:p>
    <w:p>
      <w:pPr>
        <w:pStyle w:val="Heading3"/>
      </w:pPr>
      <w:r>
        <w:t>Data Metrik:</w:t>
      </w:r>
    </w:p>
    <w:p>
      <w:r>
        <w:t>Tingkat Keberhasilan (Success Rate): 100.0%</w:t>
        <w:br/>
        <w:t>Tingkat Kegagalan (Drop-off): 0.0%</w:t>
        <w:br/>
        <w:t>Tingkat Salah Klik (Misclick Rate): 50.0%</w:t>
        <w:br/>
        <w:t>Waktu Rata-rata: 84.5 detik</w:t>
        <w:br/>
        <w:t>Expected Path Completion: 85.7%</w:t>
      </w:r>
    </w:p>
    <w:p>
      <w:pPr>
        <w:pStyle w:val="Heading3"/>
      </w:pPr>
      <w:r>
        <w:t>Analisis Cognitive Walkthrough:</w:t>
      </w:r>
    </w:p>
    <w:p>
      <w:r>
        <w:t>Secara umum, responden mengetahui dan memahami bahwa mereka harus melakukan pendaftaran akun sebelum dapat menggunakan aplikasi (Tujuan). Namun, tingginya misclick rate yang mencapai 50,0% pada awal alur menunjukkan bahwa ketersediaan aksi (tombol daftar/sign up) kurang terlihat dengan jelas oleh sebagian responden di halaman awal. Beberapa responden sempat salah menekan elemen lain sebelum akhirnya menemukan jalur yang benar. Meskipun demikian, ketika formulir pendaftaran berhasil ditemukan, responden dapat dengan mudah mengenali kolom isian serta fungsi dari tombol pendaftaran yang ada, dibuktikan dengan expected path completion sebesar 85,7%. Sistem memberikan umpan balik yang jelas dengan langsung mengarahkan responden ke halaman dashboard pelajar setelah proses selesai, sehingga task ini secara keseluruhan berhasil dicapai (Success rate 100%).</w:t>
      </w:r>
    </w:p>
    <w:p>
      <w:pPr>
        <w:pStyle w:val="Heading3"/>
      </w:pPr>
      <w:r>
        <w:t>Identifikasi Hambatan (Barrier):</w:t>
      </w:r>
    </w:p>
    <w:p>
      <w:r>
        <w:t>Kurangnya penekanan visual (visibilitas) pada tombol atau tautan pendaftaran di layar awal (Login/Welcome Screen), sehingga menyebabkan tingginya tingkat salah klik pada awal skenario.</w:t>
      </w:r>
    </w:p>
    <w:p>
      <w:pPr>
        <w:pStyle w:val="Heading2"/>
      </w:pPr>
      <w:r>
        <w:t>Skenario 2: Masuk Aplikasi (Login)</w:t>
      </w:r>
    </w:p>
    <w:p>
      <w:pPr>
        <w:jc w:val="center"/>
      </w:pPr>
      <w:r>
        <w:t>[ PLACEHOLDER SCREENSHOT SKENARIO ]</w:t>
      </w:r>
    </w:p>
    <w:p>
      <w:r>
        <w:t>Deskripsi Tugas: Silakan masuk ke dalam aplikasi menggunakan akun Pelajar yang telah didaftarkan.</w:t>
      </w:r>
    </w:p>
    <w:p>
      <w:pPr>
        <w:pStyle w:val="Heading3"/>
      </w:pPr>
      <w:r>
        <w:t>Data Metrik:</w:t>
      </w:r>
    </w:p>
    <w:p>
      <w:r>
        <w:t>Tingkat Keberhasilan (Success Rate): 100.0%</w:t>
        <w:br/>
        <w:t>Tingkat Kegagalan (Drop-off): 0.0%</w:t>
        <w:br/>
        <w:t>Tingkat Salah Klik (Misclick Rate): 10.0%</w:t>
        <w:br/>
        <w:t>Waktu Rata-rata: 15.0 detik</w:t>
      </w:r>
    </w:p>
    <w:p>
      <w:pPr>
        <w:pStyle w:val="Heading3"/>
      </w:pPr>
      <w:r>
        <w:t>Analisis Cognitive Walkthrough:</w:t>
      </w:r>
    </w:p>
    <w:p>
      <w:r>
        <w:t>Pada skenario ini, responden dengan jelas memahami bahwa tujuan utama mereka adalah masuk ke dalam sistem. Berbeda dengan skenario pendaftaran, aksi untuk memasukkan kredensial login terlihat sangat jelas (visibilitas baik), yang terindikasi dari misclick rate yang sangat rendah (10,0%) dan waktu penyelesaian yang singkat (15,0 detik). Responden dapat langsung mengenali bahwa kolom email, password, dan tombol 'Login' merupakan langkah yang tepat untuk mencapai tujuan mereka. Umpan balik yang diberikan sistem juga sangat responsif, di mana responden langsung dialihkan ke antarmuka utama pembelajaran tanpa adanya ambiguitas, menjadikan task ini berjalan dengan sangat optimal.</w:t>
      </w:r>
    </w:p>
    <w:p>
      <w:pPr>
        <w:pStyle w:val="Heading3"/>
      </w:pPr>
      <w:r>
        <w:t>Identifikasi Hambatan (Barrier):</w:t>
      </w:r>
    </w:p>
    <w:p>
      <w:r>
        <w:t>Tidak ditemukan hambatan yang berarti. Alur proses login sudah sesuai dengan mental model responden.</w:t>
      </w:r>
    </w:p>
    <w:p>
      <w:pPr>
        <w:pStyle w:val="Heading2"/>
      </w:pPr>
      <w:r>
        <w:t>Skenario 3: Memulai Pembelajaran</w:t>
      </w:r>
    </w:p>
    <w:p>
      <w:pPr>
        <w:jc w:val="center"/>
      </w:pPr>
      <w:r>
        <w:t>[ PLACEHOLDER SCREENSHOT SKENARIO ]</w:t>
      </w:r>
    </w:p>
    <w:p>
      <w:r>
        <w:t>Deskripsi Tugas: Kamu ingin mulai belajar materi baru. Temukan dan buka course berjudul 'Java' hingga masuk ke halaman materi.</w:t>
      </w:r>
    </w:p>
    <w:p>
      <w:pPr>
        <w:pStyle w:val="Heading3"/>
      </w:pPr>
      <w:r>
        <w:t>Data Metrik:</w:t>
      </w:r>
    </w:p>
    <w:p>
      <w:r>
        <w:t>Tingkat Keberhasilan (Success Rate): 100.0%</w:t>
        <w:br/>
        <w:t>Tingkat Kegagalan (Drop-off): 0.0%</w:t>
        <w:br/>
        <w:t>Tingkat Salah Klik (Misclick Rate): 4.3%</w:t>
        <w:br/>
        <w:t>Waktu Rata-rata: 44.1 detik</w:t>
      </w:r>
    </w:p>
    <w:p>
      <w:pPr>
        <w:pStyle w:val="Heading3"/>
      </w:pPr>
      <w:r>
        <w:t>Analisis Cognitive Walkthrough:</w:t>
      </w:r>
    </w:p>
    <w:p>
      <w:r>
        <w:t>Responden sangat menyadari tujuan mereka yaitu mencari dan membuka kelas 'Java'. Ketersediaan daftar course pada halaman dashboard disajikan dengan sangat menonjol, sehingga responden dapat langsung melihat aksi yang benar untuk dilakukan. Hal ini didukung oleh nilai misclick rate yang sangat rendah (4,3%). Responden mengenali kartu course (course card) sebagai elemen interaktif yang akan mengarahkan mereka ke dalam materi, menunjukkan koneksi yang kuat antara aksi dan tujuan. Sebagai umpan balik, sistem berhasil memuat halaman detail kelas secara langsung yang mengkonfirmasi kepada responden bahwa mereka berada di jalur yang benar untuk memulai pembelajaran.</w:t>
      </w:r>
    </w:p>
    <w:p>
      <w:pPr>
        <w:pStyle w:val="Heading3"/>
      </w:pPr>
      <w:r>
        <w:t>Identifikasi Hambatan (Barrier):</w:t>
      </w:r>
    </w:p>
    <w:p>
      <w:r>
        <w:t>Hampir tidak ada hambatan; penyajian daftar kelas sudah sangat efektif dan intuitif bagi pengguna baru.</w:t>
      </w:r>
    </w:p>
    <w:p>
      <w:pPr>
        <w:pStyle w:val="Heading2"/>
      </w:pPr>
      <w:r>
        <w:t>Skenario 4: Membaca Materi</w:t>
      </w:r>
    </w:p>
    <w:p>
      <w:pPr>
        <w:jc w:val="center"/>
      </w:pPr>
      <w:r>
        <w:t>[ PLACEHOLDER SCREENSHOT SKENARIO ]</w:t>
      </w:r>
    </w:p>
    <w:p>
      <w:r>
        <w:t>Deskripsi Tugas: Explore section materi hingga selesai dan temukan cara untuk melanjutkan ke bagian Latihan Soal.</w:t>
      </w:r>
    </w:p>
    <w:p>
      <w:pPr>
        <w:pStyle w:val="Heading3"/>
      </w:pPr>
      <w:r>
        <w:t>Data Metrik:</w:t>
      </w:r>
    </w:p>
    <w:p>
      <w:r>
        <w:t>Tingkat Keberhasilan (Success Rate): 100.0%</w:t>
        <w:br/>
        <w:t>Tingkat Kegagalan (Drop-off): 0.0%</w:t>
        <w:br/>
        <w:t>Tingkat Salah Klik (Misclick Rate): 63.9%</w:t>
        <w:br/>
        <w:t>Waktu Rata-rata: 50.5 detik</w:t>
      </w:r>
    </w:p>
    <w:p>
      <w:pPr>
        <w:pStyle w:val="Heading3"/>
      </w:pPr>
      <w:r>
        <w:t>Analisis Cognitive Walkthrough:</w:t>
      </w:r>
    </w:p>
    <w:p>
      <w:r>
        <w:t>Secara konseptual, responden memahami tujuan task untuk membaca materi dan berpindah ke latihan soal. Namun, tingkat misclick rate yang melonjak hingga 63,9% mengindikasikan masalah serius pada visibilitas aksi lanjutan. Responden kesulitan mengenali cara atau tombol yang benar untuk melanjutkan ke sesi latihan setelah selesai membaca materi. Banyak responden yang melakukan klik sembarangan (scrolling berulang atau menekan elemen teks biasa) karena tombol 'Lanjut' atau navigasi ke latihan kurang menonjol (kurang kontras atau berada di luar area pandang/viewport awal). Walaupun pada akhirnya responden mengenali tombol tersebut setelah menemukannya (sehingga success rate tetap 100%), proses untuk mencapainya dipenuhi friksi. Umpan balik baru terasa jelas setelah halaman berpindah ke antarmuka kode editor.</w:t>
      </w:r>
    </w:p>
    <w:p>
      <w:pPr>
        <w:pStyle w:val="Heading3"/>
      </w:pPr>
      <w:r>
        <w:t>Identifikasi Hambatan (Barrier):</w:t>
      </w:r>
    </w:p>
    <w:p>
      <w:r>
        <w:t>Rendahnya visibilitas navigasi lanjutan (tombol next/latihan) pada halaman materi, memaksa responden untuk mengeksplorasi secara acak sebelum menemukan aksi yang benar.</w:t>
      </w:r>
    </w:p>
    <w:p>
      <w:pPr>
        <w:pStyle w:val="Heading2"/>
      </w:pPr>
      <w:r>
        <w:t>Skenario 5: Mengerjakan Latihan</w:t>
      </w:r>
    </w:p>
    <w:p>
      <w:pPr>
        <w:jc w:val="center"/>
      </w:pPr>
      <w:r>
        <w:t>[ PLACEHOLDER SCREENSHOT SKENARIO ]</w:t>
      </w:r>
    </w:p>
    <w:p>
      <w:r>
        <w:t>Deskripsi Tugas: Run kode program dan kumpulkan (submit) jawabanmu.</w:t>
      </w:r>
    </w:p>
    <w:p>
      <w:pPr>
        <w:pStyle w:val="Heading3"/>
      </w:pPr>
      <w:r>
        <w:t>Data Metrik:</w:t>
      </w:r>
    </w:p>
    <w:p>
      <w:r>
        <w:t>Tingkat Keberhasilan (Success Rate): 100.0%</w:t>
        <w:br/>
        <w:t>Tingkat Kegagalan (Drop-off): 0.0%</w:t>
        <w:br/>
        <w:t>Tingkat Salah Klik (Misclick Rate): 20.0%</w:t>
        <w:br/>
        <w:t>Waktu Rata-rata: 30.5 detik</w:t>
      </w:r>
    </w:p>
    <w:p>
      <w:pPr>
        <w:pStyle w:val="Heading3"/>
      </w:pPr>
      <w:r>
        <w:t>Analisis Cognitive Walkthrough:</w:t>
      </w:r>
    </w:p>
    <w:p>
      <w:r>
        <w:t>Pada skenario pengerjaan latihan, responden tahu persis tujuan akhir mereka adalah menjalankan dan mengumpulkan kode. Tombol 'Run' dan 'Submit' pada halaman editor kode cukup terlihat, namun adanya misclick rate sebesar 20,0% menunjukkan bahwa ada sebagian kecil responden yang mungkin salah mengenali fungsi dari elemen lain di area editor (misalnya menekan area terminal atau instruksi soal secara tidak sengaja). Meskipun demikian, responden secara umum mengenali urutan aksi yang tepat (menjalankan kode terlebih dahulu sebelum mengumpulkan). Umpan balik yang diberikan sistem cukup baik berupa hasil eksekusi program di konsol serta notifikasi ketika tugas berhasil disubmit.</w:t>
      </w:r>
    </w:p>
    <w:p>
      <w:pPr>
        <w:pStyle w:val="Heading3"/>
      </w:pPr>
      <w:r>
        <w:t>Identifikasi Hambatan (Barrier):</w:t>
      </w:r>
    </w:p>
    <w:p>
      <w:r>
        <w:t>Sedikit kebingungan visual di area editor kode atau konsol, namun tidak sampai menggagalkan penyelesaian tugas.</w:t>
      </w:r>
    </w:p>
    <w:p>
      <w:pPr>
        <w:pStyle w:val="Heading2"/>
      </w:pPr>
      <w:r>
        <w:t>Skenario 6: Melihat Hasil Belajar</w:t>
      </w:r>
    </w:p>
    <w:p>
      <w:pPr>
        <w:jc w:val="center"/>
      </w:pPr>
      <w:r>
        <w:t>[ PLACEHOLDER SCREENSHOT SKENARIO ]</w:t>
      </w:r>
    </w:p>
    <w:p>
      <w:r>
        <w:t>Deskripsi Tugas: Kamu ingin mengetahui nilai dari latihan yang baru saja dikerjakan. Temukan menu report dan cek skor hasil pengerjaan soalmu untuk setiap lesson.</w:t>
      </w:r>
    </w:p>
    <w:p>
      <w:pPr>
        <w:pStyle w:val="Heading3"/>
      </w:pPr>
      <w:r>
        <w:t>Data Metrik:</w:t>
      </w:r>
    </w:p>
    <w:p>
      <w:r>
        <w:t>Tingkat Keberhasilan (Success Rate): 80.0%</w:t>
        <w:br/>
        <w:t>Tingkat Kegagalan (Drop-off): 20.0%</w:t>
        <w:br/>
        <w:t>Tingkat Salah Klik (Misclick Rate): 44.6%</w:t>
        <w:br/>
        <w:t>Waktu Rata-rata: 46.3 detik</w:t>
        <w:br/>
        <w:t>Expected Path Completion: 40.0%</w:t>
      </w:r>
    </w:p>
    <w:p>
      <w:pPr>
        <w:pStyle w:val="Heading3"/>
      </w:pPr>
      <w:r>
        <w:t>Analisis Cognitive Walkthrough:</w:t>
      </w:r>
    </w:p>
    <w:p>
      <w:r>
        <w:t>Secara umum, responden memahami bahwa tujuan task ini adalah melihat hasil latihan yang telah dikerjakan. Namun, sebagian besar responden tidak menyadari bahwa akses menuju hasil evaluasi membutuhkan navigasi keluar dari antarmuka latihan, atau tidak menyadari bahwa hasil latihan ditampilkan dalam dua area yang berbeda (seperti Code Score dan Essay Score). Hal ini didukung oleh nilai misclick rate yang cukup tinggi sebesar 44,6% dan banyaknya responden yang keluar dari alur yang diharapkan. Selain itu, temuan ini diperkuat oleh expected path completion yang hanya mencapai 40%. Label pada menu rapor belum cukup jelas untuk menunjukkan bahwa nilai dan umpan balik pengajar terdapat di sana, sehingga beberapa responden menganggap hasil yang ditampilkan di layar eksekusi sebelumnya sudah lengkap. Terdapat sebagian responden (20,0% drop-off) yang pada akhirnya menghentikan task karena merasa tidak menemukan informasi yang dicari secara utuh. Oleh karena itu, skenario ini menjadi satu-satunya task yang tidak mencapai success rate sempurna (100%).</w:t>
      </w:r>
    </w:p>
    <w:p>
      <w:pPr>
        <w:pStyle w:val="Heading3"/>
      </w:pPr>
      <w:r>
        <w:t>Identifikasi Hambatan (Barrier):</w:t>
      </w:r>
    </w:p>
    <w:p>
      <w:r>
        <w:t>Kurangnya panduan (signifiers) yang jelas setelah menyelesaikan latihan untuk mengarahkan pengguna ke halaman rapor utama, serta pembagian informasi nilai (misal: Code dan Essay) yang kurang menonjol.</w:t>
      </w:r>
    </w:p>
    <w:p>
      <w:pPr>
        <w:pStyle w:val="Heading2"/>
      </w:pPr>
      <w:r>
        <w:t>Kesimpulan dan Rangkuman</w:t>
      </w:r>
    </w:p>
    <w:p>
      <w:r>
        <w:t>Berdasarkan analisis Cognitive Walkthrough berpendekatan naratif terhadap 6 skenario tugas pada platform BAJAPRO untuk role Pelajar, dapat disimpulkan bahwa aplikasi memiliki arsitektur penyelesaian tugas yang baik dengan tingkat keberhasilan yang tinggi di mayoritas fungsi utamanya. Kendati demikian, pencapaian tersebut masih disertai dengan sejumlah friksi antarmuka (UX friction) yang signifikan pada halaman-halaman tertentu.</w:t>
        <w:br/>
        <w:br/>
        <w:t>Skenario yang paling bermasalah dan memerlukan atensi perbaikan adalah Skenario 4 (Membaca Materi) yang mencatatkan misclick rate tertinggi (63,9%), serta Skenario 6 (Melihat Hasil Belajar) yang menjadi satu-satunya task dengan adanya drop-off rate (20,0%) dan penyelesaian alur yang ditargetkan (expected path completion) sangat minim (40,0%). Hambatan utama bersumber pada visibilitas elemen navigasi; pengguna seringkali kesulitan menemukan tombol lanjutan antar sesi pembelajaran dan kebingungan mengenali struktur halaman laporan nilai yang terbagi (misalnya pemisahan Code Score dan Essay Score).</w:t>
        <w:br/>
        <w:br/>
        <w:t>Rekomendasi Perbaikan Utama:</w:t>
        <w:br/>
        <w:t>1. Meningkatkan visibilitas (kontras dan ukuran) pada tombol navigasi 'Lanjut' atau 'Kerjakan Latihan' di ujung bawah halaman materi materi teks.</w:t>
        <w:br/>
        <w:t>2. Menyederhanakan tampilan hasil belajar (Report) agar seluruh elemen evaluasi (kode dan esai) tampil dalam hierarki informasi yang komprehensif tanpa harus mengandalkan tab tersembunyi.</w:t>
        <w:br/>
        <w:t>3. Menambahkan notifikasi pengarahan (directional feedback) tepat setelah siswa melakukan submit latihan agar mereka langsung menyadari keberadaan menu Report untuk melihat rincian evaluasi.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