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01. Which three factors should be considered when implementing a Layer 2 protocol in a network? (Choose three.)</w:t>
      </w:r>
    </w:p>
    <w:p w:rsidR="00262354" w:rsidRPr="00262354" w:rsidRDefault="00262354" w:rsidP="00262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 geographic scope of the network</w:t>
      </w:r>
    </w:p>
    <w:p w:rsidR="00262354" w:rsidRPr="00262354" w:rsidRDefault="00262354" w:rsidP="00262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 physical layer implementation</w:t>
      </w:r>
    </w:p>
    <w:p w:rsidR="00262354" w:rsidRPr="00262354" w:rsidRDefault="00262354" w:rsidP="00262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 number of hosts to be interconnected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02. 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w:drawing>
          <wp:inline distT="0" distB="0" distL="0" distR="0">
            <wp:extent cx="2857500" cy="1346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Refer to the exhibit. Assuming that the network in the exhibit is converged meaning the routing tables and ARP tables are complete, which MAC address will Host A place in the destination address field of Ethernet frames destined for www.server?</w:t>
      </w:r>
    </w:p>
    <w:p w:rsidR="00262354" w:rsidRPr="00262354" w:rsidRDefault="00262354" w:rsidP="00262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00-0c-85-cf-65-c0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03. Which options are properties of contention-based media access for a shared media? (Choose three.)</w:t>
      </w:r>
    </w:p>
    <w:p w:rsidR="00262354" w:rsidRPr="00262354" w:rsidRDefault="00262354" w:rsidP="00262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non-deterministic</w:t>
      </w:r>
    </w:p>
    <w:p w:rsidR="00262354" w:rsidRPr="00262354" w:rsidRDefault="00262354" w:rsidP="00262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less overhead</w:t>
      </w:r>
    </w:p>
    <w:p w:rsidR="00262354" w:rsidRPr="00262354" w:rsidRDefault="00262354" w:rsidP="00262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collisions exist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04. What is true concerning physical and logical topologies?</w:t>
      </w:r>
    </w:p>
    <w:p w:rsidR="00262354" w:rsidRPr="00262354" w:rsidRDefault="00262354" w:rsidP="00262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Logical topologies consist of virtual connections between nodes.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05. What determines the method of media access control? (Choose two.)</w:t>
      </w:r>
    </w:p>
    <w:p w:rsidR="00262354" w:rsidRPr="00262354" w:rsidRDefault="00262354" w:rsidP="00262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media sharing</w:t>
      </w:r>
    </w:p>
    <w:p w:rsidR="00262354" w:rsidRPr="00262354" w:rsidRDefault="00262354" w:rsidP="00262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logical topology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06. What is true regarding media access control? (Choose three.)</w:t>
      </w:r>
    </w:p>
    <w:p w:rsidR="00262354" w:rsidRPr="00262354" w:rsidRDefault="00262354" w:rsidP="00262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Ethernet utilizes CSMA/CD</w:t>
      </w:r>
    </w:p>
    <w:p w:rsidR="00262354" w:rsidRPr="00262354" w:rsidRDefault="00262354" w:rsidP="00262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defined as placement of data frames on the media</w:t>
      </w:r>
    </w:p>
    <w:p w:rsidR="00262354" w:rsidRPr="00262354" w:rsidRDefault="00262354" w:rsidP="00262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Data Link layer protocols define the rules for access to different media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07. Which statements describe the logical token-passing topology? (Choose two.)</w:t>
      </w:r>
    </w:p>
    <w:p w:rsidR="00262354" w:rsidRPr="00262354" w:rsidRDefault="00262354" w:rsidP="00262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Computers are allowed to transmit data only when they possess a token.</w:t>
      </w:r>
    </w:p>
    <w:p w:rsidR="00262354" w:rsidRPr="00262354" w:rsidRDefault="00262354" w:rsidP="002623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Electronic tokens are passed sequentially to each other.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lastRenderedPageBreak/>
        <w:t>08. A network administrator has been asked to provide a graphic representation of exactly where the company network wiring and equipment are located in the building. What is this type of drawing?</w:t>
      </w:r>
    </w:p>
    <w:p w:rsidR="00262354" w:rsidRPr="00262354" w:rsidRDefault="00262354" w:rsidP="002623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physical topology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09. What is the purpose of the preamble in an Ethernet frame?</w:t>
      </w:r>
    </w:p>
    <w:p w:rsidR="00262354" w:rsidRPr="00262354" w:rsidRDefault="00262354" w:rsidP="002623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is used for timing synchronization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10. What statements are true regarding addresses found at each layer of the OSI model? (Choose two.)</w:t>
      </w:r>
    </w:p>
    <w:p w:rsidR="00262354" w:rsidRPr="00262354" w:rsidRDefault="00262354" w:rsidP="002623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Layer 2 may identify devices by a physical address burned into the network card</w:t>
      </w:r>
    </w:p>
    <w:p w:rsidR="00262354" w:rsidRPr="00262354" w:rsidRDefault="00262354" w:rsidP="002623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Layer 3 represents a hierarchical addressing scheme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11. 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w:drawing>
          <wp:inline distT="0" distB="0" distL="0" distR="0">
            <wp:extent cx="2857500" cy="14351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Refer to the exhibit. Which statement describes the media access control methods that are used by the networks in the exhibit?</w:t>
      </w:r>
    </w:p>
    <w:p w:rsidR="00262354" w:rsidRPr="00262354" w:rsidRDefault="00262354" w:rsidP="00262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Network 1 uses CSMA/CD and Network 3 uses CSMA/CA.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12.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AU"/>
        </w:rPr>
        <w:drawing>
          <wp:inline distT="0" distB="0" distL="0" distR="0">
            <wp:extent cx="2857500" cy="9017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Refer to the exhibit. How many CRC calculations will take place as traffic routes from the PC to the laptop?</w:t>
      </w:r>
    </w:p>
    <w:p w:rsidR="00262354" w:rsidRPr="00262354" w:rsidRDefault="00262354" w:rsidP="002623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8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13. 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25pt;height:80pt"/>
        </w:pict>
      </w: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Refer to the exhibit. A frame is being sent from the PC to the laptop. Which source MAC and IP addresses will be included in the frame as it leaves </w:t>
      </w:r>
      <w:proofErr w:type="spellStart"/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RouterB</w:t>
      </w:r>
      <w:proofErr w:type="spellEnd"/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? (Choose two.)</w:t>
      </w:r>
    </w:p>
    <w:p w:rsidR="00262354" w:rsidRPr="00262354" w:rsidRDefault="00262354" w:rsidP="00262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source MAC – Fa0/1 on </w:t>
      </w:r>
      <w:proofErr w:type="spellStart"/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RouterB</w:t>
      </w:r>
      <w:proofErr w:type="spellEnd"/>
    </w:p>
    <w:p w:rsidR="00262354" w:rsidRPr="00262354" w:rsidRDefault="00262354" w:rsidP="00262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source IP – PC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14. Which </w:t>
      </w:r>
      <w:proofErr w:type="spellStart"/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sublayer</w:t>
      </w:r>
      <w:proofErr w:type="spellEnd"/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of the data link layer prepares a signal to be transmitted at the physical layer?</w:t>
      </w:r>
    </w:p>
    <w:p w:rsidR="00262354" w:rsidRPr="00262354" w:rsidRDefault="00262354" w:rsidP="00262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MAC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15. What two facts are true when a device is moved from one network or subnet to another? (Choose two.)</w:t>
      </w:r>
    </w:p>
    <w:p w:rsidR="00262354" w:rsidRPr="00262354" w:rsidRDefault="00262354" w:rsidP="002623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 device will still operate at the same Layer 2 address.</w:t>
      </w:r>
    </w:p>
    <w:p w:rsidR="00262354" w:rsidRPr="00262354" w:rsidRDefault="00262354" w:rsidP="002623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 Layer 3 address must be reassigned to allow communications to the new network.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16. What is a function of the data link layer?</w:t>
      </w:r>
    </w:p>
    <w:p w:rsidR="00262354" w:rsidRPr="00262354" w:rsidRDefault="00262354" w:rsidP="002623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provides for the exchange data over a common local media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17. What is a characteristic of a logical point-to-point topology?</w:t>
      </w:r>
    </w:p>
    <w:p w:rsidR="00262354" w:rsidRPr="00262354" w:rsidRDefault="00262354" w:rsidP="002623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 media access control protocol can be very simple.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18. What is a primary purpose of encapsulating packets into frames?</w:t>
      </w:r>
    </w:p>
    <w:p w:rsidR="00262354" w:rsidRPr="00262354" w:rsidRDefault="00262354" w:rsidP="002623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facilitate the entry and exit of data on media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19. What is the primary purpose of the trailer in a data link layer frame?</w:t>
      </w:r>
    </w:p>
    <w:p w:rsidR="00262354" w:rsidRPr="00262354" w:rsidRDefault="00262354" w:rsidP="002623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support frame error detection</w:t>
      </w:r>
    </w:p>
    <w:p w:rsidR="00262354" w:rsidRPr="00262354" w:rsidRDefault="00262354" w:rsidP="00262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20. What are three characteristics of valid Ethernet Layer 2 addresses? (Choose three.)</w:t>
      </w:r>
    </w:p>
    <w:p w:rsidR="00262354" w:rsidRPr="00262354" w:rsidRDefault="00262354" w:rsidP="002623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They are 48 binary bits in length.</w:t>
      </w:r>
    </w:p>
    <w:p w:rsidR="00262354" w:rsidRPr="00262354" w:rsidRDefault="00262354" w:rsidP="002623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They are considered physical addresses.</w:t>
      </w:r>
    </w:p>
    <w:p w:rsidR="00262354" w:rsidRPr="00262354" w:rsidRDefault="00262354" w:rsidP="002623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62354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They are generally represented in hexadecimal format.</w:t>
      </w:r>
    </w:p>
    <w:p w:rsidR="0043794E" w:rsidRDefault="00262354"/>
    <w:sectPr w:rsidR="0043794E" w:rsidSect="0044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DE1"/>
    <w:multiLevelType w:val="multilevel"/>
    <w:tmpl w:val="DA7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F297D"/>
    <w:multiLevelType w:val="multilevel"/>
    <w:tmpl w:val="9E1C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7440C"/>
    <w:multiLevelType w:val="multilevel"/>
    <w:tmpl w:val="A78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4F70D4"/>
    <w:multiLevelType w:val="multilevel"/>
    <w:tmpl w:val="901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D0D9E"/>
    <w:multiLevelType w:val="multilevel"/>
    <w:tmpl w:val="0C4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C0366A"/>
    <w:multiLevelType w:val="multilevel"/>
    <w:tmpl w:val="84B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982776"/>
    <w:multiLevelType w:val="multilevel"/>
    <w:tmpl w:val="404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363A2"/>
    <w:multiLevelType w:val="multilevel"/>
    <w:tmpl w:val="034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58502C"/>
    <w:multiLevelType w:val="multilevel"/>
    <w:tmpl w:val="F98C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9F391F"/>
    <w:multiLevelType w:val="multilevel"/>
    <w:tmpl w:val="35C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34B95"/>
    <w:multiLevelType w:val="multilevel"/>
    <w:tmpl w:val="A26C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055F5"/>
    <w:multiLevelType w:val="multilevel"/>
    <w:tmpl w:val="BB9A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941027"/>
    <w:multiLevelType w:val="multilevel"/>
    <w:tmpl w:val="B122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8D5C43"/>
    <w:multiLevelType w:val="multilevel"/>
    <w:tmpl w:val="652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16639C"/>
    <w:multiLevelType w:val="multilevel"/>
    <w:tmpl w:val="33B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DE3732"/>
    <w:multiLevelType w:val="multilevel"/>
    <w:tmpl w:val="6BD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EA3306"/>
    <w:multiLevelType w:val="multilevel"/>
    <w:tmpl w:val="73B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981266"/>
    <w:multiLevelType w:val="multilevel"/>
    <w:tmpl w:val="13F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346284"/>
    <w:multiLevelType w:val="multilevel"/>
    <w:tmpl w:val="51B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A8521B"/>
    <w:multiLevelType w:val="multilevel"/>
    <w:tmpl w:val="4820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4"/>
  </w:num>
  <w:num w:numId="5">
    <w:abstractNumId w:val="18"/>
  </w:num>
  <w:num w:numId="6">
    <w:abstractNumId w:val="19"/>
  </w:num>
  <w:num w:numId="7">
    <w:abstractNumId w:val="6"/>
  </w:num>
  <w:num w:numId="8">
    <w:abstractNumId w:val="16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  <w:num w:numId="14">
    <w:abstractNumId w:val="15"/>
  </w:num>
  <w:num w:numId="15">
    <w:abstractNumId w:val="5"/>
  </w:num>
  <w:num w:numId="16">
    <w:abstractNumId w:val="0"/>
  </w:num>
  <w:num w:numId="17">
    <w:abstractNumId w:val="2"/>
  </w:num>
  <w:num w:numId="18">
    <w:abstractNumId w:val="1"/>
  </w:num>
  <w:num w:numId="19">
    <w:abstractNumId w:val="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62354"/>
    <w:rsid w:val="001245F6"/>
    <w:rsid w:val="00262354"/>
    <w:rsid w:val="0042778D"/>
    <w:rsid w:val="0044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623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2012-03-29T00:53:00Z</dcterms:created>
  <dcterms:modified xsi:type="dcterms:W3CDTF">2012-03-29T01:03:00Z</dcterms:modified>
</cp:coreProperties>
</file>