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  <w:r>
        <w:rPr>
          <w:rFonts w:ascii="Noto Sans CJK KR" w:hAnsi="Noto Sans CJK KR" w:eastAsia="Noto Sans CJK KR" w:cs="Noto Sans CJK KR"/>
          <w:b/>
          <w:color w:val="2A7F7F"/>
          <w:sz w:val="24"/>
        </w:rPr>
        <w:t>SSAFY 특화 프로젝트  |  메타버스</w:t>
      </w:r>
    </w:p>
    <w:p>
      <w:pPr>
        <w:pStyle w:val="Title"/>
        <w:spacing w:before="500" w:after="100"/>
      </w:pPr>
      <w:r>
        <w:t>Grand Theft Art</w:t>
      </w:r>
    </w:p>
    <w:p>
      <w:pPr>
        <w:spacing w:after="360"/>
      </w:pPr>
      <w:r>
        <w:rPr>
          <w:rFonts w:ascii="Noto Sans CJK KR" w:hAnsi="Noto Sans CJK KR" w:eastAsia="Noto Sans CJK KR" w:cs="Noto Sans CJK KR"/>
          <w:b/>
          <w:color w:val="2E6F95"/>
          <w:sz w:val="36"/>
        </w:rPr>
        <w:t>팀원 역할 및 게임 기획서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551"/>
            <w:shd w:fill="D59A2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" w:color="D59A2B"/>
              <w:bottom w:val="single" w:sz="1" w:color="D59A2B"/>
              <w:start w:val="single" w:sz="1" w:color="D59A2B"/>
              <w:end w:val="single" w:sz="1" w:color="D59A2B"/>
            </w:tcBorders>
          </w:tcPr>
          <w:p>
            <w:r>
              <w:t xml:space="preserve"> </w:t>
            </w:r>
          </w:p>
        </w:tc>
        <w:tc>
          <w:tcPr>
            <w:tcW w:type="dxa" w:w="6690"/>
            <w:shd w:fill="20354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" w:color="20354A"/>
              <w:bottom w:val="single" w:sz="1" w:color="20354A"/>
              <w:start w:val="single" w:sz="1" w:color="20354A"/>
              <w:end w:val="single" w:sz="1" w:color="20354A"/>
            </w:tcBorders>
          </w:tcPr>
          <w:p>
            <w:r>
              <w:t xml:space="preserve"> </w:t>
            </w:r>
          </w:p>
        </w:tc>
      </w:tr>
    </w:tbl>
    <w:p>
      <w:pPr>
        <w:spacing w:before="360"/>
      </w:pPr>
      <w:r>
        <w:rPr>
          <w:rFonts w:ascii="Noto Sans CJK KR" w:hAnsi="Noto Sans CJK KR" w:eastAsia="Noto Sans CJK KR" w:cs="Noto Sans CJK KR"/>
          <w:b/>
          <w:color w:val="20354A"/>
          <w:sz w:val="24"/>
        </w:rPr>
        <w:t>6인 · 5주 MVP / 선택적 6주 확장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문서 버전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v1.0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기준일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2026-08-18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프로젝트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Grand Theft Art (가제)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대상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6인 팀 · 5주 MVP / 선택적 6주 확장</w:t>
            </w:r>
          </w:p>
        </w:tc>
      </w:tr>
    </w:tbl>
    <w:p>
      <w:pPr>
        <w:spacing w:before="300"/>
      </w:pPr>
      <w:r>
        <w:rPr>
          <w:rFonts w:ascii="Noto Sans CJK KR" w:hAnsi="Noto Sans CJK KR" w:eastAsia="Noto Sans CJK KR" w:cs="Noto Sans CJK KR"/>
          <w:color w:val="56616A"/>
          <w:sz w:val="17"/>
        </w:rPr>
        <w:t>※ 공개 배포 전 가제의 브랜드 혼동 가능성을 검토하고 최종 타이틀을 확정합니다.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목차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0.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문서 기준과 의사결정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프로젝트 개요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2.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게임 비전과 차별점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3.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핵심 플레이 루프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4.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월드 및 레벨 구성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5.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시스템 상세 기획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5.1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그림 제작과 작품 데이터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5.2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AI 감정평가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5.3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갤러리·절도·추리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5.4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경매·경제·낚시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6.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콘텐츠 범위와 우선순위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7.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클라이언트·서버 아키텍처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8.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6인 팀 역할 배치안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9.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셰이더·렌더링·최적화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10.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리스크와 컷 기준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11.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라이브 시연 시나리오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12.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성공 기준과 산출물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부록.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참고자료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0. 문서 기준과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2F8"/>
              <w:bottom w:val="single" w:sz="3" w:color="EAF2F8"/>
              <w:start w:val="single" w:sz="24" w:color="2E6F95"/>
              <w:end w:val="single" w:sz="3" w:color="EAF2F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E6F95"/>
                <w:sz w:val="18"/>
              </w:rPr>
              <w:t xml:space="preserve">자료 구분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기존 팀 자료에서 확정되거나 제안된 내용은 [기존 합의], 이 문서에서 일정에 맞게 재구성한 내용은 [정리안], 여유가 있을 때 추가하는 내용은 [확장안], 5주 내 제외할 내용은 [컷 권고]로 표시합니다.</w:t>
            </w:r>
          </w:p>
        </w:tc>
      </w:tr>
    </w:tbl>
    <w:p>
      <w:r>
        <w:rPr>
          <w:rFonts w:ascii="Noto Sans CJK KR" w:hAnsi="Noto Sans CJK KR" w:eastAsia="Noto Sans CJK KR" w:cs="Noto Sans CJK KR"/>
          <w:b w:val="0"/>
        </w:rPr>
        <w:t>이 문서는 세 개의 내부 기획 자료를 바탕으로 합니다. 원안의 핵심인 “뇌절·소통”, 그림 제작과 절도, 낮·밤 전환, AI 평가, 유행 주제, 과시형 소비를 유지하면서 6인·5주 프로젝트에서 실제로 완주할 수 있도록 범위를 축소했습니다.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[기존 합의] 각 플레이어가 그림을 그리고, 좋은 그림을 훔쳐 자신의 전시장에 전시한다.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[기존 합의] 낮에는 제작, 밤에는 절도·방해, 마지막에는 평가와 판매·경매가 일어난다.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[기존 합의] 낚시, 개인 갤러리, 경매, 단서·추리, NPC 평론가, 그림 상태와 소유권 이력이 후보 콘텐츠다.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[정리안] 오픈월드는 대형 MMO가 아니라 4~6명이 함께 머무는 소형 공유 마을 한 개로 정의한다.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[정리안] 100채 주택 대신 플레이어 갤러리 6개, 중앙 경매장, 부두, 암시장, 광장만 만든다.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[정리안] AI는 승패를 단독 결정하지 않고 기본 감정가와 한 줄 평을 제공하며, 최종 시장 가치는 사용자 경매로 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5F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5F3"/>
              <w:bottom w:val="single" w:sz="3" w:color="EAF5F3"/>
              <w:start w:val="single" w:sz="24" w:color="2A7F7F"/>
              <w:end w:val="single" w:sz="3" w:color="EAF5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A7F7F"/>
                <w:sz w:val="18"/>
              </w:rPr>
              <w:t xml:space="preserve">핵심 결론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5주 안에 완성하려면 “그림 → 절도 → 단서 → 경매”를 한 매치에서 끝까지 연결하는 것이 최우선입니다. 주택 구매, 대규모 생활 콘텐츠, 복잡한 전투, 8명 이상의 AI 평론가는 통합 위험이 더 커서 제외합니다.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1. 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5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64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정리안</w:t>
            </w:r>
          </w:p>
        </w:tc>
        <w:tc>
          <w:tcPr>
            <w:tcW w:type="dxa" w:w="306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프로젝트 가제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Grand Theft Art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공개 배포 전 최종 타이틀 확정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장르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소셜 추리 · 파티 · 드로잉 · 소형 오픈월드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탈락 없는 마피아형 상호작용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플랫폼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Windows PC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SSAFY 라이브 시연 우선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플레이 인원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4~6명 / 1개 룸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시연 기본값 6명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한 매치 길이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15~18분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낮 2회 + 밤 2회 + 최종 경매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시점·엔진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3인칭 / Unity URP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로우폴리 + 손그림 질감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핵심 감정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내 그림을 자랑하고, 남을 의심하고, 훔친 그림을 팔아넘기는 웃음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뇌절과 소통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기술 목표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실시간 세션·룸, 서버 권위형 소유권, AI 비동기 평가, 배포·부하테스트</w:t>
            </w:r>
          </w:p>
        </w:tc>
        <w:tc>
          <w:tcPr>
            <w:tcW w:type="dxa" w:w="306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개인 포트폴리오 산출물 확보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 w:cs="Noto Sans CJK KR"/>
          <w:b w:val="0"/>
        </w:rPr>
        <w:t>한 줄 소개: “낮에는 화가, 밤에는 익명의 도둑이 되어 서로의 작품을 노리고, 새벽에는 단서를 추리하며, 마지막에는 AI 평론가와 플레이어 경매로 명작의 가치를 정하는 4~6인 소셜 메타버스 게임.”</w:t>
      </w:r>
    </w:p>
    <w:p>
      <w:pPr>
        <w:pStyle w:val="Heading2"/>
      </w:pPr>
      <w:r>
        <w:t>1.1 목표 사용자 경험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그림 실력이 없어도 제약, AI의 과장된 평론, 경매 말빨로 웃을 수 있다.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도둑질을 하더라도 탈락하지 않고 다음 단계에서 다시 협상·추리·경매에 참여한다.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작품의 제작자와 현재 소유자가 다를 수 있어, 그림 하나가 매치의 사건 기록이 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맵의 크기보다 우연히 마주치고 서로의 행동을 관찰하는 밀도를 우선한다.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2. 게임 비전과 차별점</w:t>
      </w:r>
    </w:p>
    <w:p>
      <w:pPr>
        <w:pStyle w:val="Heading2"/>
      </w:pPr>
      <w:r>
        <w:t>2.1 핵심 동사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동사</w:t>
            </w:r>
          </w:p>
        </w:tc>
        <w:tc>
          <w:tcPr>
            <w:tcW w:type="dxa" w:w="402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플레이어 경험</w:t>
            </w:r>
          </w:p>
        </w:tc>
        <w:tc>
          <w:tcPr>
            <w:tcW w:type="dxa" w:w="402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포트폴리오 기술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그린다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주제와 감정을 해석하고 제한 시간 안에 작품을 만든다.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RenderTexture·브러시 입력·이미지 직렬화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전시한다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자신의 갤러리를 꾸미고 작품의 이력을 자랑한다.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갤러리 슬롯·동적 텍스처·데이터 바인딩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훔친다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익명 상태에서 상대 갤러리에 잠입하고 작품 하나만 운반한다.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권위형 상호작용·소유권 원자성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의심한다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발자국·물감·도구 흔적으로 범인을 추리한다.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행동 로그·단서 생성·룸 브로드캐스트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판다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평론을 이용해 작품을 변호하고 다른 사용자의 돈을 끌어낸다.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비동기 AI·실시간 입찰·동시성 제어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낚는다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그림 제작 외의 짧은 휴식과 역전 아이템을 얻는다.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미니게임·확률 테이블·ScriptableObject</w:t>
            </w:r>
          </w:p>
        </w:tc>
      </w:tr>
    </w:tbl>
    <w:p>
      <w:pPr>
        <w:spacing w:after="0"/>
      </w:pPr>
    </w:p>
    <w:p>
      <w:pPr>
        <w:pStyle w:val="Heading2"/>
      </w:pPr>
      <w:r>
        <w:t>2.2 차별화 원칙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탈락 없는 마피아: 잘못 지목해도 게임에서 제거되지 않고 재화·명성 손실로 끝나므로 마지막까지 참여한다.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작품의 소유 이력: “누가 그렸고, 누가 훔쳤고, 얼마에 팔렸는지”가 그림의 서사가 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AI는 진지하고 플레이는 엉망인 낙차: 거친 낙서를 미술 평론처럼 분석하는 한 줄 평이 웃음을 만든다.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오픈월드의 목적은 크기가 아니라 우연한 만남이다. 핵심 장소를 60~90초 안에 한 바퀴 돌 수 있게 배치한다.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경제력만으로 완벽히 방어하지 못하게 한다. 무료 방어권·가시적 금고·명성 손실로 눈치싸움을 유지한다.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3. 핵심 플레이 루프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08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 w:cs="Noto Sans CJK KR"/>
          <w:color w:val="56616A"/>
          <w:sz w:val="16"/>
        </w:rPr>
        <w:t>그림 1. 15~18분 매치의 핵심 루프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24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권장 시간</w:t>
            </w:r>
          </w:p>
        </w:tc>
        <w:tc>
          <w:tcPr>
            <w:tcW w:type="dxa" w:w="680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핵심 행동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입장·준비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60초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4~6명 입장, 갤러리 배정, 네트워크 상태 확인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낮 1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150초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주제 공개, 그림 제작 또는 낚시, 유행 게시판 확인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황혼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30초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작품 전시, 아이템 구매, 방어권 지정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밤 1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120초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모두 익명 변장, 갤러리 잠입·절도·추격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새벽 1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60초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단서 최대 2개 공개, 자유 토론과 한 명 지목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낮 2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150초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새 작품 또는 기존 작품 보완, 낚시·거래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밤 2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120초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최종 절도와 방해, 작품 운반 리스크 증가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새벽 2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60초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최종 단서와 지목, 경매 준비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AI 평가·경매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180초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평론 공개, 15초 작품 변호, 실시간 입찰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결과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30초</w:t>
            </w:r>
          </w:p>
        </w:tc>
        <w:tc>
          <w:tcPr>
            <w:tcW w:type="dxa" w:w="68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총점·칭호·작품 이력 공개</w:t>
            </w:r>
          </w:p>
        </w:tc>
      </w:tr>
    </w:tbl>
    <w:p>
      <w:pPr>
        <w:spacing w:after="0"/>
      </w:pPr>
    </w:p>
    <w:p>
      <w:pPr>
        <w:pStyle w:val="Heading2"/>
      </w:pPr>
      <w:r>
        <w:t>3.1 승리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5F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5F3"/>
              <w:bottom w:val="single" w:sz="3" w:color="EAF5F3"/>
              <w:start w:val="single" w:sz="24" w:color="2A7F7F"/>
              <w:end w:val="single" w:sz="3" w:color="EAF5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A7F7F"/>
                <w:sz w:val="18"/>
              </w:rPr>
              <w:t xml:space="preserve">정리안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원안의 “돈 × 명성” 개념은 유지하되 설명과 밸런싱이 쉬운 가산식으로 단순화합니다. 예: 최종 점수 = 보유 재화 + 명성×100 + 명작 보너스. 정확한 계수는 3회 플레이테스트 후 조정합니다.</w:t>
            </w:r>
          </w:p>
        </w:tc>
      </w:tr>
    </w:tbl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명성은 직접 그린 작품의 AI 평가, 사용자 투표, 정확한 범인 지목으로 얻는다.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재화는 NPC 보상, 낚시, 경매 판매, 절도 성공으로 얻고 아이템·갤러리 과시에 사용한다.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최종 결과에서 우승 외에도 “최고의 화가”, “대도둑”, “낚시왕”, “억울한 시민” 등의 칭호를 제공한다.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4. 월드 및 레벨 구성</w:t>
      </w:r>
    </w:p>
    <w:p>
      <w:r>
        <w:rPr>
          <w:rFonts w:ascii="Noto Sans CJK KR" w:hAnsi="Noto Sans CJK KR" w:eastAsia="Noto Sans CJK KR" w:cs="Noto Sans CJK KR"/>
          <w:b w:val="0"/>
        </w:rPr>
        <w:t>[정리안] 한 장면에 모든 장소가 연결된 소형 공유 마을을 사용합니다. 갤러리는 외부에서 내부가 보이거나 문 하나로 진입하는 단순 구조로 만들어 additive scene과 복잡한 인테리어 스트리밍을 피합니다.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구역</w:t>
            </w:r>
          </w:p>
        </w:tc>
        <w:tc>
          <w:tcPr>
            <w:tcW w:type="dxa" w:w="402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필수 기능</w:t>
            </w:r>
          </w:p>
        </w:tc>
        <w:tc>
          <w:tcPr>
            <w:tcW w:type="dxa" w:w="357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범위 제한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중앙 광장·경매장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유행 게시판, 토론, 최종 경매, 결과 연출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중앙 동선과 카메라 연출에 집중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플레이어 갤러리 6개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작품 슬롯 3개, 이름표, 방어 슬롯 1개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주택 구매·실내 증축 제외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부두·낚시터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1~2개 낚시 포인트, 보상 상자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보트·해상 이동 제외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암시장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밤 아이템 3종, 가격 표시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NPC 호감도·복잡한 흥정 제외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골목·지름길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절도 추격과 시야 차단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파쿠르·복잡한 물리 제외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공지판·신문 가판대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오늘의 주제, 유행, 새벽 단서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텍스트·아이콘 기반</w:t>
            </w:r>
          </w:p>
        </w:tc>
      </w:tr>
    </w:tbl>
    <w:p>
      <w:pPr>
        <w:spacing w:after="0"/>
      </w:pPr>
    </w:p>
    <w:p>
      <w:pPr>
        <w:pStyle w:val="Heading2"/>
      </w:pPr>
      <w:r>
        <w:t>4.1 갤러리 구조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매치 시작 시 플레이어에게 고정 갤러리 하나를 배정한다.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기본 전시 슬롯 3개, 도난 1회 차단용 봉인 슬롯 1개를 제공한다.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작품 명패에는 작품명, 원작자, 현재 소유자, AI 평론, 소유 이력이 표시된다.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과시용 장식은 황금 액자·간판·조명 중 2개만 MVP에 넣는다.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FFF5DE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FFF5DE"/>
              <w:bottom w:val="single" w:sz="3" w:color="FFF5DE"/>
              <w:start w:val="single" w:sz="24" w:color="D59A2B"/>
              <w:end w:val="single" w:sz="3" w:color="FFF5DE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D59A2B"/>
                <w:sz w:val="18"/>
              </w:rPr>
              <w:t xml:space="preserve">컷 권고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“서버당 100채 주택”, 토지 구매, 노숙과 장기 생활 시뮬레이션은 별도의 게임 규모입니다. 이번 프로젝트에서는 6개 갤러리와 매치 단위 과시만 남깁니다.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5. 시스템 상세 기획</w:t>
      </w:r>
    </w:p>
    <w:p>
      <w:pPr>
        <w:pStyle w:val="Heading2"/>
      </w:pPr>
      <w:r>
        <w:t>5.1 그림 제작과 작품 데이터</w:t>
      </w:r>
    </w:p>
    <w:p>
      <w:pPr>
        <w:pStyle w:val="Heading3"/>
      </w:pPr>
      <w:r>
        <w:t>5.1.1 그림 제작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마우스 피킹으로 캔버스 RenderTexture에 색을 기록한다. 기본 도구는 브러시, 지우개, 굵기 3단계, 8~12색 팔레트다.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그림은 클라이언트에서 로컬 제작하고 완성 시 PNG 또는 압축 이미지와 메타데이터를 업로드한다. 매 프레임 텍스처를 동기화하지 않는다.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MVP 제약 4종: 손떨림, 3색 제한, 지우개 금지, 캔버스 90도 회전. 제약은 ScriptableObject로 데이터화한다.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관람자는 제작 중 화면을 직접 보지 않고 완성된 썸네일만 공유한다. 실시간 공동 드로잉은 6주차 이후로 둔다.</w:t>
      </w:r>
    </w:p>
    <w:p>
      <w:pPr>
        <w:pStyle w:val="Heading3"/>
      </w:pPr>
      <w:r>
        <w:t>5.1.2 작품 엔터티와 소유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476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249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권위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paintingId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작품 고유 ID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creatorId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최초 제작자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currentOwnerId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현재 소유자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title/theme/emotion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작품명·주제·감정 키워드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백엔드 저장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imageHash/imageUrl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변조 확인과 이미지 위치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백엔드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aiScores/critique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주제 적합도·감정 강도·한 줄 평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결과를 서버가 정규화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condition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0~100 상태값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6주차 선택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provenance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제작·절도·낙찰 이력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로그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status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DISPLAYED·CARRIED·DROPPED·AUCTIONED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실시간 서버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2F8"/>
              <w:bottom w:val="single" w:sz="3" w:color="EAF2F8"/>
              <w:start w:val="single" w:sz="24" w:color="2E6F95"/>
              <w:end w:val="single" w:sz="3" w:color="EAF2F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E6F95"/>
                <w:sz w:val="18"/>
              </w:rPr>
              <w:t xml:space="preserve">포트폴리오 포인트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PaintingOwnershipHistory를 별도 이력으로 남기면 “동시 절도 시 한 명만 소유권 획득”, “경매 정산 후 소유자 변경”, “재접속 시 현재 상태 복구”를 서버 사례로 설명할 수 있습니다.</w:t>
            </w:r>
          </w:p>
        </w:tc>
      </w:tr>
    </w:tbl>
    <w:p>
      <w:pPr>
        <w:pStyle w:val="Heading2"/>
      </w:pPr>
      <w:r>
        <w:t>5.2 AI 감정평가</w:t>
      </w:r>
    </w:p>
    <w:p>
      <w:r>
        <w:rPr>
          <w:rFonts w:ascii="Noto Sans CJK KR" w:hAnsi="Noto Sans CJK KR" w:eastAsia="Noto Sans CJK KR" w:cs="Noto Sans CJK KR"/>
          <w:b w:val="0"/>
        </w:rPr>
        <w:t>AI는 미술의 객관적 진위를 판정하는 도구가 아니라 게임용 평론가입니다. 결과가 흔들려도 재미가 유지되도록 AI 점수, 사용자 반응, 유행 배율을 분리합니다.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15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입력·처리</w:t>
            </w:r>
          </w:p>
        </w:tc>
        <w:tc>
          <w:tcPr>
            <w:tcW w:type="dxa" w:w="294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실패 대응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1. 제출</w:t>
            </w:r>
          </w:p>
        </w:tc>
        <w:tc>
          <w:tcPr>
            <w:tcW w:type="dxa" w:w="515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완성 이미지, 주제, 감정 키워드, 현재 유행을 백엔드에 전달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파일 크기·형식 검증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2. 배치 평가</w:t>
            </w:r>
          </w:p>
        </w:tc>
        <w:tc>
          <w:tcPr>
            <w:tcW w:type="dxa" w:w="515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최대 6개 작품을 한 번에 VLM 또는 이미지-텍스트 모델에 요청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10초 타임아웃, 1회 재시도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3. 정규화</w:t>
            </w:r>
          </w:p>
        </w:tc>
        <w:tc>
          <w:tcPr>
            <w:tcW w:type="dxa" w:w="515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주제 적합도·감정 강도·독창성 0~100, 한 줄 평 생성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서버가 범위 제한·결측치 보정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4. 가격 산정</w:t>
            </w:r>
          </w:p>
        </w:tc>
        <w:tc>
          <w:tcPr>
            <w:tcW w:type="dxa" w:w="515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기본가 = AI 점수 + 유행 보정 + 플레이어 투표 보정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단독 결정 금지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5. 경매</w:t>
            </w:r>
          </w:p>
        </w:tc>
        <w:tc>
          <w:tcPr>
            <w:tcW w:type="dxa" w:w="515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사용자가 실제 가격을 결정</w:t>
            </w:r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실패 시 사용자 투표와 고정 기본가 사용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AI 결과 예시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"themeMatch": 72,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"emotionIntensity": 88,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"novelty": 64,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"tags": ["불안", "월요일", "고양이"],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"critique": "구겨진 선에서 출근을 거부하는 고양이의 결연함이 느껴진다."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}</w:t>
            </w:r>
          </w:p>
        </w:tc>
      </w:tr>
    </w:tbl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평론가 NPC는 MVP에서 1명만 제작하고 보수적·유행추종·괴짜의 3개 페르소나 프롬프트 중 하나를 매치마다 선택한다.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추론 대기 시간에는 NPC가 작품 앞에서 고개를 끄덕이거나 메모하는 애니메이션을 재생한다.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로컬 GPU 환경이 불안정하면 외부 비전 API를 사용하되 결과 캐시와 더미 평가 데이터를 준비한다.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SSAFY 시연에서는 사용자 그림을 공개 영구 저장하지 않고 테스트 계정과 숨김 기능을 사용한다.</w:t>
      </w:r>
    </w:p>
    <w:p>
      <w:pPr>
        <w:pStyle w:val="Heading2"/>
      </w:pPr>
      <w:r>
        <w:t>5.3 갤러리·절도·추리</w:t>
      </w:r>
    </w:p>
    <w:p>
      <w:pPr>
        <w:pStyle w:val="Heading3"/>
      </w:pPr>
      <w:r>
        <w:t>5.3.1 밤 절도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밤에는 모든 플레이어가 동일한 가면·실루엣으로 표시되어 이름표가 사라진다.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작품 앞에서 2초간 상호작용하면 운반 상태가 되며 한 번에 그림 하나만 들 수 있다.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그림을 들면 이동 속도가 감소하고 아이템을 사용할 수 없다. 기절하면 그림을 그 자리에 떨어뜨린다.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MVP는 HP와 총기를 제거하고 짧은 기절·밀치기·발 묶기만 사용한다.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밤 종료 시 갤러리 안 또는 플레이어 손에 있는 그림은 해당 플레이어 소유가 되고, 필드 방치 그림은 직전 소유자에게 반환한다.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MVP 아이템</w:t>
            </w:r>
          </w:p>
        </w:tc>
        <w:tc>
          <w:tcPr>
            <w:tcW w:type="dxa" w:w="470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효과</w:t>
            </w:r>
          </w:p>
        </w:tc>
        <w:tc>
          <w:tcPr>
            <w:tcW w:type="dxa" w:w="255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구현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물감 폭탄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맞은 대상 화면에 색 번짐 + 2초 감속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파티클·디버프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스프링 장갑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근거리 한 번 밀치기, 운반 중 사용 불가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충돌·쿨다운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끈끈이 함정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설치자에게만 표시, 밟으면 2초 정지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네트워크 오브젝트·타이머</w:t>
            </w:r>
          </w:p>
        </w:tc>
      </w:tr>
    </w:tbl>
    <w:p>
      <w:pPr>
        <w:spacing w:after="0"/>
      </w:pPr>
    </w:p>
    <w:p>
      <w:pPr>
        <w:pStyle w:val="Heading3"/>
      </w:pPr>
      <w:r>
        <w:t>5.3.2 단서와 지목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절도 행동 로그를 기반으로 발자국 형태, 물감 색, 사용 아이템 잔여물 중 최대 2개를 새벽에 공개한다.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새벽 60초 동안 근접 텍스트·말풍선·이모트로 토론한다. 음성 채팅은 범위에서 제외한다.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각 플레이어는 한 명을 지목한다. 실제 절도자와 일치하면 범인은 명성·재화를 잃고, 틀리면 지목자들이 소량의 명성을 잃는다.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누구도 게임에서 탈락시키지 않는다. 억울함과 의심은 다음 밤 행동을 바꾸는 장치다.</w:t>
      </w:r>
    </w:p>
    <w:p>
      <w:pPr>
        <w:pStyle w:val="Heading2"/>
      </w:pPr>
      <w:r>
        <w:t>5.4 경매·경제·낚시</w:t>
      </w:r>
    </w:p>
    <w:p>
      <w:pPr>
        <w:pStyle w:val="Heading3"/>
      </w:pPr>
      <w:r>
        <w:t>5.4.1 최종 경매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각 작품은 AI 한 줄 평과 기본 감정가를 공개하고 현재 소유자가 15초 동안 작품을 변호한다.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오름차순 실시간 경매를 사용한다. 서버는 잔액, 현재 최고가, 자기 작품 입찰 금지, 중복 요청을 검증한다.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종료 시 최고 입찰자 잔액 차감과 작품 소유권 변경을 하나의 정산 트랜잭션으로 처리한다.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낙찰 실패 작품은 NPC 기본가로 판매하거나 소유자가 보유한다. MVP에서는 한 방식만 선택한다.</w:t>
      </w:r>
    </w:p>
    <w:p>
      <w:pPr>
        <w:pStyle w:val="Heading3"/>
      </w:pPr>
      <w:r>
        <w:t>5.4.2 경제와 과시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00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재화 획득</w:t>
            </w:r>
          </w:p>
        </w:tc>
        <w:tc>
          <w:tcPr>
            <w:tcW w:type="dxa" w:w="317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재화 소모</w:t>
            </w:r>
          </w:p>
        </w:tc>
        <w:tc>
          <w:tcPr>
            <w:tcW w:type="dxa" w:w="340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설계 목적</w:t>
            </w:r>
          </w:p>
        </w:tc>
      </w:tr>
      <w:tr>
        <w:trPr>
          <w:cantSplit/>
        </w:trPr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기본 보상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밤 아이템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게임 플레이 순환</w:t>
            </w:r>
          </w:p>
        </w:tc>
      </w:tr>
      <w:tr>
        <w:trPr>
          <w:cantSplit/>
        </w:trPr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경매 판매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황금 액자·간판·조명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부자처럼 보이는 과시</w:t>
            </w:r>
          </w:p>
        </w:tc>
      </w:tr>
      <w:tr>
        <w:trPr>
          <w:cantSplit/>
        </w:trPr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절도 성공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방어 봉인 또는 금고 슬롯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절도와 방어의 선택</w:t>
            </w:r>
          </w:p>
        </w:tc>
      </w:tr>
      <w:tr>
        <w:trPr>
          <w:cantSplit/>
        </w:trPr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낚시 보상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다음 매치 장식 또는 칭호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짧은 휴식과 역전</w:t>
            </w:r>
          </w:p>
        </w:tc>
      </w:tr>
    </w:tbl>
    <w:p>
      <w:pPr>
        <w:spacing w:after="0"/>
      </w:pPr>
    </w:p>
    <w:p>
      <w:pPr>
        <w:pStyle w:val="Heading3"/>
      </w:pPr>
      <w:r>
        <w:t>5.4.3 낚시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원형 또는 좌우 게이지를 맞추는 10~15초 미니게임으로 구현한다.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보상 5종: 일반 물고기, 낡은 액자, 밤 아이템, 떠내려온 무명 그림, 희귀 황금 물고기.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낚은 그림은 AI 평가가 낮거나 상태값이 감소한 작품으로 생성해 “직접 그릴지, 운에 맡길지” 선택을 만든다.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낚시터는 1~2개만 두고 보트·낚싯대 성장·도감은 제외한다.</w:t>
      </w:r>
    </w:p>
    <w:p>
      <w:pPr>
        <w:pStyle w:val="Heading2"/>
      </w:pPr>
      <w:r>
        <w:t>5.5 추가하면 좋은 저비용 콘텐츠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콘텐츠</w:t>
            </w:r>
          </w:p>
        </w:tc>
        <w:tc>
          <w:tcPr>
            <w:tcW w:type="dxa" w:w="481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효과</w:t>
            </w:r>
          </w:p>
        </w:tc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우선순위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작품 소유 이력 명패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기술과 게임 서사를 동시에 보여줌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오늘의 유행 게시판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가치 기준을 바꾸고 이동 동선을 만듦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매치 결과 신문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도둑·명작·낚시왕을 한 화면에 요약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명작 박물관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이전 매치 우승 그림을 로비에 전시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6주차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위조품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원작 복사 후 AI 감정 통과 시 판매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후속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복원·보존 상태</w:t>
            </w:r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낚은 그림 상태 회복과 액자 가치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후속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6. 콘텐츠 범위와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24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317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5주 포함</w:t>
            </w:r>
          </w:p>
        </w:tc>
        <w:tc>
          <w:tcPr>
            <w:tcW w:type="dxa" w:w="272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6주차/후속</w:t>
            </w:r>
          </w:p>
        </w:tc>
        <w:tc>
          <w:tcPr>
            <w:tcW w:type="dxa" w:w="266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제외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월드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소형 마을 1개, 갤러리 6개, 광장·부두·암시장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명작 박물관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100채 주택, 토지 구매, 대형 스트리밍 월드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멀티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4~6인 룸, 상태 동기화, 재접속, 고정 서버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동적 서버 증설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MMO 영구 월드, 다중 리전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그림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드로잉, 제약 4개, 작품 이력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공동 드로잉, 상태·복원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제약 16개 전부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AI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배치 평가, 한 줄 평, 실패 폴백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복수 평론가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모델 학습, 8개 모델 병렬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밤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절도·운반·드롭, 아이템 3종, 단서·지목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위조·소문 카드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HP 전투, 총기, 복잡한 QTE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경제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경매, 재화, 과시 장식 2종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갤러리 증축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결제·현금 상점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낚시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게이지 1종, 보상 5종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도감·희귀 이벤트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보트·해양 탐험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소셜</w:t>
            </w:r>
          </w:p>
        </w:tc>
        <w:tc>
          <w:tcPr>
            <w:tcW w:type="dxa" w:w="317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말풍선·이모트·15초 변호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친구·프로필·랭킹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음성 채팅, UGC 공개 커뮤니티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5F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5F3"/>
              <w:bottom w:val="single" w:sz="3" w:color="EAF5F3"/>
              <w:start w:val="single" w:sz="24" w:color="2A7F7F"/>
              <w:end w:val="single" w:sz="3" w:color="EAF5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A7F7F"/>
                <w:sz w:val="18"/>
              </w:rPr>
              <w:t xml:space="preserve">완성 판정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5주 버전은 기능 수가 아니라 6명이 한 방에 들어와 한 매치를 3회 연속 완주할 수 있는지로 평가합니다.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7. 클라이언트·서버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278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7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 w:cs="Noto Sans CJK KR"/>
          <w:color w:val="56616A"/>
          <w:sz w:val="16"/>
        </w:rPr>
        <w:t>그림 2. 권장 시스템 아키텍처</w:t>
      </w:r>
    </w:p>
    <w:p>
      <w:pPr>
        <w:pStyle w:val="Heading2"/>
      </w:pPr>
      <w:r>
        <w:t>7.1 권장 선택</w:t>
      </w:r>
    </w:p>
    <w:p>
      <w:r>
        <w:rPr>
          <w:rFonts w:ascii="Noto Sans CJK KR" w:hAnsi="Noto Sans CJK KR" w:eastAsia="Noto Sans CJK KR" w:cs="Noto Sans CJK KR"/>
          <w:b w:val="0"/>
        </w:rPr>
        <w:t>[정리안] 실시간 플레이는 Unity Dedicated Server 또는 팀이 검증한 단일 네트워크 라이브러리로 처리하고, Spring Boot 백엔드는 로그인·룸 할당·영속 데이터·AI 작업을 담당합니다. 전송 계층을 직접 새로 만들지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58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43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클라이언트</w:t>
            </w:r>
          </w:p>
        </w:tc>
        <w:tc>
          <w:tcPr>
            <w:tcW w:type="dxa" w:w="289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실시간 게임 서버</w:t>
            </w:r>
          </w:p>
        </w:tc>
        <w:tc>
          <w:tcPr>
            <w:tcW w:type="dxa" w:w="266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플랫폼 백엔드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이동·애니메이션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입력, 보간, 표현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속도·위치 검증, 상태 전파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저장하지 않음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라운드 시간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UI 표시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단계 전환의 유일한 권위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결과 저장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그림 제작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로컬 브러시·이미지 생성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운반·전시 상태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이미지·메타데이터 저장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절도·아이템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요청·연출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거리·소유권·쿨다운 검증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행동 로그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경매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입찰 UI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룸 현재가 브로드캐스트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잔액·낙찰 정산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AI 평가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대기 연출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결과를 매치에 반영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배치 요청·캐시·폴백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접속</w:t>
            </w:r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토큰·재접속 요청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세션·스냅샷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룸 주소·플랫폼 토큰 검증</w:t>
            </w:r>
          </w:p>
        </w:tc>
      </w:tr>
    </w:tbl>
    <w:p>
      <w:pPr>
        <w:spacing w:after="0"/>
      </w:pPr>
    </w:p>
    <w:p>
      <w:pPr>
        <w:pStyle w:val="Heading2"/>
      </w:pPr>
      <w:r>
        <w:t>7.2 5주용 서버 운영 모델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게임 서버 프로세스 하나가 룸 하나를 담당한다. Docker Compose로 1~3개 포트의 고정 서버 풀을 띄운다.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백엔드 Room Registry가 WAITING 서버를 배정하고 Redis에 roomId, endpoint, playerCount, heartbeat를 저장한다.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자동 컨테이너 생성, Kubernetes, 오토스케일링은 구현하지 않는다.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게임 서버가 종료되면 백엔드는 룸을 FAILED로 바꾸고 클라이언트에 재입장 또는 로컬 데모 룸을 안내한다.</w:t>
      </w:r>
    </w:p>
    <w:p>
      <w:pPr>
        <w:pStyle w:val="Heading2"/>
      </w:pPr>
      <w:r>
        <w:t>7.3 서버 권위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클라이언트 요청 → 서버 검증 → 상태 변경 → 방 전체 전파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예: StealRequest(paintingId)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1) NIGHT 단계인지 확인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2) 플레이어가 이미 운반 중인지 확인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3) 작품과의 거리·전시 상태 확인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4) painting.currentCarrier를 원자적으로 변경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5) PaintingPickedUp 이벤트를 방 전체에 전파</w:t>
            </w:r>
          </w:p>
        </w:tc>
      </w:tr>
    </w:tbl>
    <w:p>
      <w:pPr>
        <w:pStyle w:val="Heading1"/>
        <w:pBdr>
          <w:bottom w:val="single" w:sz="9" w:space="3" w:color="D59A2B"/>
        </w:pBdr>
      </w:pPr>
      <w:r>
        <w:t>8. 6인 팀 역할 배치안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F3F6F8"/>
              <w:bottom w:val="single" w:sz="3" w:color="F3F6F8"/>
              <w:start w:val="single" w:sz="24" w:color="56616A"/>
              <w:end w:val="single" w:sz="3" w:color="F3F6F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56616A"/>
                <w:sz w:val="18"/>
              </w:rPr>
              <w:t xml:space="preserve">전제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조민호는 서버 중심 역할을 맡고, 다른 서버 지망자 1명이 플랫폼 백엔드를 담당합니다. 나머지 네 명의 실제 이름 매핑은 개인 숙련도 확인 후 확정해야 하며 아래는 역할 슬롯 기준 추천안입니다.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81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23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주요 책임</w:t>
            </w:r>
          </w:p>
        </w:tc>
        <w:tc>
          <w:tcPr>
            <w:tcW w:type="dxa" w:w="249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개인 산출물</w:t>
            </w:r>
          </w:p>
        </w:tc>
        <w:tc>
          <w:tcPr>
            <w:tcW w:type="dxa" w:w="204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얻어갈 것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1. 조민호</w:t>
              <w:br/>
              <w:t>실시간 서버·통합 리드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룸 상태 머신, 세션·재접속, 서버 권위형 절도·경매, 게임 서버 배포, Unity 네트워크 파사드, 부하테스트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룸/세션 설계서, 이벤트 명세, 재접속 데모, 동시성 테스트 보고서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실시간 게임 서버·멀티플레이 백엔드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2. 서버 지망자</w:t>
              <w:br/>
              <w:t>플랫폼 백엔드·AI·인프라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Spring Boot API, PostgreSQL/Redis, 그림·소유 이력, AI 배치·폴백, Docker/CI, 운영 로그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API·ERD, AI 파이프라인, 배포 스크립트, 장애 대응 문서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서비스 백엔드·AI 연동·DevOps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3. Client Core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플레이어 컨트롤러, 카메라, 애니메이션, 네트워크 이동, 공통 IInteractable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네트워크 캐릭터, 상호작용 프레임워크, 입력 문서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멀티플레이 클라이언트 구조화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4. Drawing &amp; Gallery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RenderTexture 드로잉, 브러시 제약, 이미지 저장, 갤러리 슬롯·동적 텍스처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드로잉 모듈, 작품 데이터 바인딩, 갤러리 UI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그래픽스·UGC 데이터 처리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5. Gameplay &amp; PM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라운드 규칙, 절도·운반·아이템, 단서·지목, 낚시, 밸런스, 일정·의사결정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게임플레이 모듈, SO 콘텐츠, 플레이테스트 로그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게임 시스템 설계·PM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6. UI·Tech Art·World</w:t>
            </w:r>
          </w:p>
        </w:tc>
        <w:tc>
          <w:tcPr>
            <w:tcW w:type="dxa" w:w="323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공통 UI, 월드 블록아웃·에셋 통합, 셰이더 2종, LOD·인스턴싱·프로파일링, 스토어 이미지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UI 가이드, 셰이더, 최적화 전후 리포트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테크니컬 아트·렌더링 최적화</w:t>
            </w:r>
          </w:p>
        </w:tc>
      </w:tr>
    </w:tbl>
    <w:p>
      <w:pPr>
        <w:spacing w:after="0"/>
      </w:pPr>
    </w:p>
    <w:p>
      <w:pPr>
        <w:pStyle w:val="Heading2"/>
      </w:pPr>
      <w:r>
        <w:t>8.1 조민호 권장 작업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24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비율</w:t>
            </w:r>
          </w:p>
        </w:tc>
        <w:tc>
          <w:tcPr>
            <w:tcW w:type="dxa" w:w="470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업무</w:t>
            </w:r>
          </w:p>
        </w:tc>
        <w:tc>
          <w:tcPr>
            <w:tcW w:type="dxa" w:w="362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하지 말아야 할 일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60%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실시간 게임 서버, 룸·세션·상태 동기화, 권위형 거래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일반 UI와 맵 꾸미기를 주업무로 맡지 않음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25%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Spring 백엔드와 게임 서버 연결, Redis 룸 레지스트리, 배포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모든 백엔드 기능을 혼자 가져가지 않음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15%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Unity 네트워크 계층과 대표 상호작용 1개를 클라이언트까지 연결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클라이언트 전체 리드까지 겸임하지 않음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 w:cs="Noto Sans CJK KR"/>
          <w:b w:val="0"/>
        </w:rPr>
        <w:t>권장 개인 포트폴리오 제목: “서버 권위형 작품 소유권과 경매 동시성을 처리하는 4~6인 멀티플레이 게임 서버”.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9. 셰이더·렌더링·최적화</w:t>
      </w:r>
    </w:p>
    <w:p>
      <w:pPr>
        <w:pStyle w:val="Heading2"/>
      </w:pPr>
      <w:r>
        <w:t>9.1 아트·렌더링 방향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URP 기반 로우폴리 마을에 손그림 종이 질감과 과장된 야간 조명을 결합한다.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에셋 팩은 캐릭터 1종, 마을 1종, 소품 1종으로 통일하고 재질 팔레트로 색감을 맞춘다.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실시간 조명은 태양 1개와 제한된 포인트 라이트만 사용하고 대부분의 환경광은 베이크한다.</w:t>
      </w:r>
    </w:p>
    <w:p>
      <w:pPr>
        <w:pStyle w:val="Heading2"/>
      </w:pPr>
      <w:r>
        <w:t>9.2 포트폴리오용 셰이더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30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셰이더·효과</w:t>
            </w:r>
          </w:p>
        </w:tc>
        <w:tc>
          <w:tcPr>
            <w:tcW w:type="dxa" w:w="357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핵심 기술</w:t>
            </w:r>
          </w:p>
        </w:tc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범위</w:t>
            </w:r>
          </w:p>
        </w:tc>
      </w:tr>
      <w:tr>
        <w:trPr>
          <w:cantSplit/>
        </w:trPr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 1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상호작용 아웃라인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Renderer Feature 또는 스텐실·깊이 기반 외곽선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줍기·그림·NPC 표시</w:t>
            </w:r>
          </w:p>
        </w:tc>
      </w:tr>
      <w:tr>
        <w:trPr>
          <w:cantSplit/>
        </w:trPr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 2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낚시터 물 셰이더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버텍스 파동, depth fade, 얕은 물 거품, 단순 반사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부두 한 구역</w:t>
            </w:r>
          </w:p>
        </w:tc>
      </w:tr>
      <w:tr>
        <w:trPr>
          <w:cantSplit/>
        </w:trPr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SHOULD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밤 실루엣·마스킹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색상 치환, 이름표 제거, 디더/림라이트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익명성 강화</w:t>
            </w:r>
          </w:p>
        </w:tc>
      </w:tr>
      <w:tr>
        <w:trPr>
          <w:cantSplit/>
        </w:trPr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COULD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젖은 물감·캔버스 효과</w:t>
            </w:r>
          </w:p>
        </w:tc>
        <w:tc>
          <w:tcPr>
            <w:tcW w:type="dxa" w:w="357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노멀·러프니스 변화, 시간에 따른 건조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6주차</w:t>
            </w:r>
          </w:p>
        </w:tc>
      </w:tr>
    </w:tbl>
    <w:p>
      <w:pPr>
        <w:spacing w:after="0"/>
      </w:pPr>
    </w:p>
    <w:p>
      <w:pPr>
        <w:pStyle w:val="Heading2"/>
      </w:pPr>
      <w:r>
        <w:t>9.3 최적화 적용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7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적용</w:t>
            </w:r>
          </w:p>
        </w:tc>
        <w:tc>
          <w:tcPr>
            <w:tcW w:type="dxa" w:w="328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1. 기준 측정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1080p CPU/GPU frame time, batches, SetPass, GC 기록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Profiler·Frame Debugger 캡처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2. 재질 정리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SRP Batcher 호환, 공통 재질, 키워드 변형 최소화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SetPass·variant 비교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3. 반복 오브젝트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액자·가로등·나무·의자에 GPU Instancing/MaterialPropertyBlock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 call 전후 비교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4. 시야 최적화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LODGroup, distance culling, 정적 오클루전, 작은 소품 비활성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카메라 동선 frame time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5. 라이팅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베이크 조명, shadow distance와 추가광 제한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GPU frame·shadow caster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6. 런타임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오브젝트 풀링, UI Canvas 분리, 이벤트 할당 감소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GC Alloc·spike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Unity 6 선택</w:t>
            </w:r>
          </w:p>
        </w:tc>
        <w:tc>
          <w:tcPr>
            <w:tcW w:type="dxa" w:w="487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GPU Resident Drawer·GPU Occlusion Culling은 버전·장면 효과 확인 후 적용</w:t>
            </w:r>
          </w:p>
        </w:tc>
        <w:tc>
          <w:tcPr>
            <w:tcW w:type="dxa" w:w="328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효과 없으면 제거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2F8"/>
              <w:bottom w:val="single" w:sz="3" w:color="EAF2F8"/>
              <w:start w:val="single" w:sz="24" w:color="2E6F95"/>
              <w:end w:val="single" w:sz="3" w:color="EAF2F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E6F95"/>
                <w:sz w:val="18"/>
              </w:rPr>
              <w:t xml:space="preserve">측정 원칙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“최적화 기법을 넣었다”가 아니라 동일한 시연 동선에서 적용 전후 수치를 남깁니다. 예시 목표는 1080p 60FPS, P95 프레임 20ms 이하, SetPass 또는 CPU Rendering 시간 30% 감소이며 실제 하드웨어 결과를 그대로 기록합니다.</w:t>
            </w:r>
          </w:p>
        </w:tc>
      </w:tr>
    </w:tbl>
    <w:p>
      <w:pPr>
        <w:pStyle w:val="Heading2"/>
      </w:pPr>
      <w:r>
        <w:t>9.4 네트워크 최적화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이동 스냅샷은 10~15Hz로 전송하고 클라이언트에서 보간한다. 6인 룸에서는 복잡한 관심 영역 분할을 하지 않는다.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절도·입찰·아이템은 이벤트 기반 신뢰성 메시지로 처리한다.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그림 이미지는 완성 시 한 번 업로드하고 실시간 서버에는 paintingId와 해시만 전달한다.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룸 단위 순차 이벤트 처리를 사용해 같은 그림을 두 명이 동시에 집는 경쟁을 단순화한다.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10. 리스크와 컷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00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조기 징후</w:t>
            </w:r>
          </w:p>
        </w:tc>
        <w:tc>
          <w:tcPr>
            <w:tcW w:type="dxa" w:w="493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대응·컷 기준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네트워크 통합 지연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D3까지 2명이 같은 오브젝트를 보지 못함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검증된 라이브러리/host-authoritative 폴백, 기능 추가 중단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지연·불안정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6개 평가가 10초를 반복 초과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외부 API 또는 캐시, 사용자 투표+기본가 폴백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드로잉 성능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해상도 상승 시 프레임·메모리 급증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512~1024 제한, 완성 시 압축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콘텐츠 과다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W3 종료에 완주 가능한 매치가 없음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단서 1종, 아이템 2종, 장식 1종으로 축소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에셋 스타일 혼합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맵·캐릭터·UI 분위기가 불일치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스타일 가이드·재질 팔레트 고정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UGC 문제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부적절한 그림이 시연 화면 노출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테스트 계정·숨김·매치 후 삭제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배포 일정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스토어 SDK가 코어 빌드를 막음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LocalDemo 기준, 플랫폼 SDK를 어댑터 분리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가제 브랜드 혼동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스토어 등록 시 이름 검토 이슈</w:t>
            </w:r>
          </w:p>
        </w:tc>
        <w:tc>
          <w:tcPr>
            <w:tcW w:type="dxa" w:w="493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W2까지 공개 타이틀 후보 확정</w:t>
            </w:r>
          </w:p>
        </w:tc>
      </w:tr>
    </w:tbl>
    <w:p>
      <w:pPr>
        <w:spacing w:after="0"/>
      </w:pPr>
    </w:p>
    <w:p>
      <w:pPr>
        <w:pStyle w:val="Heading2"/>
      </w:pPr>
      <w:r>
        <w:t>10.1 기능 컷 순서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1. </w:t>
      </w:r>
      <w:r>
        <w:rPr>
          <w:rFonts w:ascii="Noto Sans CJK KR" w:hAnsi="Noto Sans CJK KR" w:eastAsia="Noto Sans CJK KR" w:cs="Noto Sans CJK KR"/>
          <w:sz w:val="19"/>
        </w:rPr>
        <w:t>위조·복원·명작 박물관을 제거한다.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2. </w:t>
      </w:r>
      <w:r>
        <w:rPr>
          <w:rFonts w:ascii="Noto Sans CJK KR" w:hAnsi="Noto Sans CJK KR" w:eastAsia="Noto Sans CJK KR" w:cs="Noto Sans CJK KR"/>
          <w:sz w:val="19"/>
        </w:rPr>
        <w:t>단서 3종을 1종으로 줄이고 지목 보상만 남긴다.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3. </w:t>
      </w:r>
      <w:r>
        <w:rPr>
          <w:rFonts w:ascii="Noto Sans CJK KR" w:hAnsi="Noto Sans CJK KR" w:eastAsia="Noto Sans CJK KR" w:cs="Noto Sans CJK KR"/>
          <w:sz w:val="19"/>
        </w:rPr>
        <w:t>밤 아이템 3종을 2종으로 줄인다.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4. </w:t>
      </w:r>
      <w:r>
        <w:rPr>
          <w:rFonts w:ascii="Noto Sans CJK KR" w:hAnsi="Noto Sans CJK KR" w:eastAsia="Noto Sans CJK KR" w:cs="Noto Sans CJK KR"/>
          <w:sz w:val="19"/>
        </w:rPr>
        <w:t>두 번째 선택 셰이더와 갤러리 장식을 줄인다.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5. </w:t>
      </w:r>
      <w:r>
        <w:rPr>
          <w:rFonts w:ascii="Noto Sans CJK KR" w:hAnsi="Noto Sans CJK KR" w:eastAsia="Noto Sans CJK KR" w:cs="Noto Sans CJK KR"/>
          <w:sz w:val="19"/>
        </w:rPr>
        <w:t>낚시는 삭제하지 않고 보상 종류를 3개로 축소한다.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6. </w:t>
      </w:r>
      <w:r>
        <w:rPr>
          <w:rFonts w:ascii="Noto Sans CJK KR" w:hAnsi="Noto Sans CJK KR" w:eastAsia="Noto Sans CJK KR" w:cs="Noto Sans CJK KR"/>
          <w:sz w:val="19"/>
        </w:rPr>
        <w:t>최후에는 최대 인원을 6명에서 4명으로 낮추되 그림·절도·AI·경매 핵심 루프는 유지한다.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11. 라이브 시연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680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413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시연 행동</w:t>
            </w:r>
          </w:p>
        </w:tc>
        <w:tc>
          <w:tcPr>
            <w:tcW w:type="dxa" w:w="5443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보여줄 기술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6개 클라이언트가 같은 룸에 입장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Room Registry와 서버 로그에서 playerCount=6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주제 “월요일 아침의 고양이” 공개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2명은 그림, 1명은 낚시, 나머지는 갤러리 준비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완성 그림 제출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이미지·메타데이터 저장, AI 평가 작업 생성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밤 전환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이름표 제거, 도둑 운반, 방어자 밀치기로 드롭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새벽 단서·지목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발자국 또는 물감 단서와 용의자 선택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평론 공개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한 줄 평과 기본 감정가, 실패 시 캐시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7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실시간 경매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동시 입찰에도 최고가와 잔액 일관성 유지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8</w:t>
            </w:r>
          </w:p>
        </w:tc>
        <w:tc>
          <w:tcPr>
            <w:tcW w:type="dxa" w:w="413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결과·수치</w:t>
            </w:r>
          </w:p>
        </w:tc>
        <w:tc>
          <w:tcPr>
            <w:tcW w:type="dxa" w:w="544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작품 소유 이력, 서버 부하, 렌더링 전후 지표</w:t>
            </w:r>
          </w:p>
        </w:tc>
      </w:tr>
    </w:tbl>
    <w:p>
      <w:pPr>
        <w:spacing w:after="0"/>
      </w:pPr>
    </w:p>
    <w:p>
      <w:pPr>
        <w:pStyle w:val="Heading2"/>
      </w:pPr>
      <w:r>
        <w:t>11.1 실패 대비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AI 결과 6개를 미리 캐시하고 실제 요청이 실패하면 같은 UI 흐름으로 폴백한다.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클라우드 장애 시 한 PC에서 백엔드·게임 서버·Redis·PostgreSQL을 Docker Compose로 실행한다.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룸 토큰과 데모 계정을 미리 생성하고 모든 클라이언트 해상도와 서버 주소를 고정한다.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라이브 시연과 동일한 3~5분 백업 영상을 준비한다.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12. 성공 기준과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76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게임 완성도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6명이 한 매치를 3회 연속 완주하고 진행 불가 버그가 없다.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멀티플레이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룸 간 이벤트 누출이 없고 동일 그림 중복 소유와 음수 재화가 없다.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재접속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30초 이내 재접속 시 단계·위치·작품 상태 스냅샷을 복구한다.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AI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평가 성공 또는 폴백으로 모든 작품이 가격과 평론을 받는다.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렌더링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시연 PC 1080p 목표 프레임과 최적화 전후 캡처가 있다.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배포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클라이언트와 서버를 한 번의 스크립트·가이드로 실행할 수 있다.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문서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GDD, 이벤트 명세, ERD, 아키텍처, 테스트, 프로파일링, 배포, 시연 문서가 있다.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개인 포트폴리오</w:t>
            </w:r>
          </w:p>
        </w:tc>
        <w:tc>
          <w:tcPr>
            <w:tcW w:type="dxa" w:w="776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각 팀원이 문제-선택-구현-측정-회고 구조의 개인 사례 2개 이상을 확보한다.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부록. 참고자료</w:t>
      </w:r>
    </w:p>
    <w:p>
      <w:pPr>
        <w:pStyle w:val="Heading2"/>
      </w:pPr>
      <w:r>
        <w:t>A. 팀 내부 자료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20260812_1 기획을 위한 기초 자료조사.docx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20260812_2 핵심 컨텐츠 논의 결과.docx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20260813 게임 기능_콘텐츠 세부 구상.docx</w:t>
      </w:r>
    </w:p>
    <w:p>
      <w:pPr>
        <w:pStyle w:val="Heading2"/>
      </w:pPr>
      <w:r>
        <w:t>B. 공식 기술·배포 자료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[1] </w:t>
      </w:r>
      <w:hyperlink r:id="rId15">
        <w:r>
          <w:rPr>
            <w:rFonts w:ascii="Noto Sans CJK KR" w:hAnsi="Noto Sans CJK KR" w:eastAsia="Noto Sans CJK KR"/>
            <w:color w:val="0563C1"/>
            <w:u w:val="single"/>
          </w:rPr>
          <w:t>Steamworks Onboarding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30일 대기와 최소 2주 출시 예정 페이지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[2] </w:t>
      </w:r>
      <w:hyperlink r:id="rId16">
        <w:r>
          <w:rPr>
            <w:rFonts w:ascii="Noto Sans CJK KR" w:hAnsi="Noto Sans CJK KR" w:eastAsia="Noto Sans CJK KR"/>
            <w:color w:val="0563C1"/>
            <w:u w:val="single"/>
          </w:rPr>
          <w:t>Steam Direct Fee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앱당 100달러 제출 수수료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[3] </w:t>
      </w:r>
      <w:hyperlink r:id="rId17">
        <w:r>
          <w:rPr>
            <w:rFonts w:ascii="Noto Sans CJK KR" w:hAnsi="Noto Sans CJK KR" w:eastAsia="Noto Sans CJK KR"/>
            <w:color w:val="0563C1"/>
            <w:u w:val="single"/>
          </w:rPr>
          <w:t>Steam Review Process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스토어 페이지와 빌드 검토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[4] </w:t>
      </w:r>
      <w:hyperlink r:id="rId18">
        <w:r>
          <w:rPr>
            <w:rFonts w:ascii="Noto Sans CJK KR" w:hAnsi="Noto Sans CJK KR" w:eastAsia="Noto Sans CJK KR"/>
            <w:color w:val="0563C1"/>
            <w:u w:val="single"/>
          </w:rPr>
          <w:t>Uploading to Steam / SteamPipe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디포·빌드 업로드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[5] </w:t>
      </w:r>
      <w:hyperlink r:id="rId19">
        <w:r>
          <w:rPr>
            <w:rFonts w:ascii="Noto Sans CJK KR" w:hAnsi="Noto Sans CJK KR" w:eastAsia="Noto Sans CJK KR"/>
            <w:color w:val="0563C1"/>
            <w:u w:val="single"/>
          </w:rPr>
          <w:t>Steam Playtest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본 게임과 분리된 자식 AppID 테스트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[6] </w:t>
      </w:r>
      <w:hyperlink r:id="rId20">
        <w:r>
          <w:rPr>
            <w:rFonts w:ascii="Noto Sans CJK KR" w:hAnsi="Noto Sans CJK KR" w:eastAsia="Noto Sans CJK KR"/>
            <w:color w:val="0563C1"/>
            <w:u w:val="single"/>
          </w:rPr>
          <w:t>Steam Graphical Assets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캡슐·스크린샷 등 스토어 자산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[7] </w:t>
      </w:r>
      <w:hyperlink r:id="rId21">
        <w:r>
          <w:rPr>
            <w:rFonts w:ascii="Noto Sans CJK KR" w:hAnsi="Noto Sans CJK KR" w:eastAsia="Noto Sans CJK KR"/>
            <w:color w:val="0563C1"/>
            <w:u w:val="single"/>
          </w:rPr>
          <w:t>STOVE SDK Download &amp; Install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PCSDK3와 Unity 지원 환경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[8] </w:t>
      </w:r>
      <w:hyperlink r:id="rId22">
        <w:r>
          <w:rPr>
            <w:rFonts w:ascii="Noto Sans CJK KR" w:hAnsi="Noto Sans CJK KR" w:eastAsia="Noto Sans CJK KR"/>
            <w:color w:val="0563C1"/>
            <w:u w:val="single"/>
          </w:rPr>
          <w:t>STOVE 로그인 가이드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PC SDK와 STOVE PC 클라이언트 로그인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[9] </w:t>
      </w:r>
      <w:hyperlink r:id="rId23">
        <w:r>
          <w:rPr>
            <w:rFonts w:ascii="Noto Sans CJK KR" w:hAnsi="Noto Sans CJK KR" w:eastAsia="Noto Sans CJK KR"/>
            <w:color w:val="0563C1"/>
            <w:u w:val="single"/>
          </w:rPr>
          <w:t>STOVE Store PCSDK3 시작하기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STOVE 스토어용 SDK 개요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[10] </w:t>
      </w:r>
      <w:hyperlink r:id="rId24">
        <w:r>
          <w:rPr>
            <w:rFonts w:ascii="Noto Sans CJK KR" w:hAnsi="Noto Sans CJK KR" w:eastAsia="Noto Sans CJK KR"/>
            <w:color w:val="0563C1"/>
            <w:u w:val="single"/>
          </w:rPr>
          <w:t>STOVE 개발자 등록·프로젝트 생성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Studio 개발자 등록과 프로젝트 생성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[11] </w:t>
      </w:r>
      <w:hyperlink r:id="rId25">
        <w:r>
          <w:rPr>
            <w:rFonts w:ascii="Noto Sans CJK KR" w:hAnsi="Noto Sans CJK KR" w:eastAsia="Noto Sans CJK KR"/>
            <w:color w:val="0563C1"/>
            <w:u w:val="single"/>
          </w:rPr>
          <w:t>STOVE 로컬 빌드 테스트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프로젝트 등록 후 로컬 테스트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[12] </w:t>
      </w:r>
      <w:hyperlink r:id="rId26">
        <w:r>
          <w:rPr>
            <w:rFonts w:ascii="Noto Sans CJK KR" w:hAnsi="Noto Sans CJK KR" w:eastAsia="Noto Sans CJK KR"/>
            <w:color w:val="0563C1"/>
            <w:u w:val="single"/>
          </w:rPr>
          <w:t>Unity Dedicated Server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서버 빌드 최적화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[13] </w:t>
      </w:r>
      <w:hyperlink r:id="rId27">
        <w:r>
          <w:rPr>
            <w:rFonts w:ascii="Noto Sans CJK KR" w:hAnsi="Noto Sans CJK KR" w:eastAsia="Noto Sans CJK KR"/>
            <w:color w:val="0563C1"/>
            <w:u w:val="single"/>
          </w:rPr>
          <w:t>Unity Rendering Performance Data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Profiler와 Frame Debugger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[14] </w:t>
      </w:r>
      <w:hyperlink r:id="rId28">
        <w:r>
          <w:rPr>
            <w:rFonts w:ascii="Noto Sans CJK KR" w:hAnsi="Noto Sans CJK KR" w:eastAsia="Noto Sans CJK KR"/>
            <w:color w:val="0563C1"/>
            <w:u w:val="single"/>
          </w:rPr>
          <w:t>Unity URP SRP Batcher Shader Guide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커스텀 셰이더 호환 조건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[15] </w:t>
      </w:r>
      <w:hyperlink r:id="rId29">
        <w:r>
          <w:rPr>
            <w:rFonts w:ascii="Noto Sans CJK KR" w:hAnsi="Noto Sans CJK KR" w:eastAsia="Noto Sans CJK KR"/>
            <w:color w:val="0563C1"/>
            <w:u w:val="single"/>
          </w:rPr>
          <w:t>Unity GPU Occlusion Culling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Unity 6 URP 선택 기능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[16] </w:t>
      </w:r>
      <w:hyperlink r:id="rId30">
        <w:r>
          <w:rPr>
            <w:rFonts w:ascii="Noto Sans CJK KR" w:hAnsi="Noto Sans CJK KR" w:eastAsia="Noto Sans CJK KR"/>
            <w:color w:val="0563C1"/>
            <w:u w:val="single"/>
          </w:rPr>
          <w:t>Unity GPU Resident Drawer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반복 메시 인스턴스 드로잉</w:t>
      </w:r>
    </w:p>
    <w:p>
      <w:pPr>
        <w:pStyle w:val="Note"/>
      </w:pPr>
      <w:r>
        <w:rPr>
          <w:rFonts w:ascii="Noto Sans CJK KR" w:hAnsi="Noto Sans CJK KR" w:eastAsia="Noto Sans CJK KR" w:cs="Noto Sans CJK KR"/>
          <w:b w:val="0"/>
          <w:color w:val="B04A4A"/>
        </w:rPr>
        <w:t>확실하지 않음: STOVE의 실제 입점·심사 소요 기간은 공개 가이드에서 명확히 확인되지 않았습니다. 프로젝트 생성 직후 담당 채널에 일정과 필수 SDK 범위를 확인해야 합니다.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92" w:right="992" w:bottom="935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56616A"/>
        <w:sz w:val="16"/>
      </w:rPr>
      <w:t xml:space="preserve">SSAFY 특화 프로젝트 · 메타버스  |  </w:t>
    </w:r>
    <w:r>
      <w:fldChar w:fldCharType="begin"/>
      <w:instrText xml:space="preserve">PAGE</w:instrText>
      <w:fldChar w:fldCharType="end"/>
    </w:r>
    <w:r>
      <w:rPr>
        <w:rFonts w:ascii="Noto Sans CJK KR" w:hAnsi="Noto Sans CJK KR" w:eastAsia="Noto Sans CJK KR" w:cs="Noto Sans CJK KR"/>
        <w:color w:val="56616A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3" w:color="D7DFE5"/>
      </w:pBdr>
    </w:pPr>
    <w:r>
      <w:rPr>
        <w:rFonts w:ascii="Noto Sans CJK KR" w:hAnsi="Noto Sans CJK KR" w:eastAsia="Noto Sans CJK KR" w:cs="Noto Sans CJK KR"/>
        <w:color w:val="56616A"/>
        <w:sz w:val="16"/>
      </w:rPr>
      <w:t>Grand Theft Art | 팀원 역할 및 게임 기획서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81" w:lineRule="auto"/>
    </w:pPr>
    <w:rPr>
      <w:rFonts w:ascii="Noto Sans CJK KR" w:hAnsi="Noto Sans CJK KR" w:eastAsia="Noto Sans CJK KR"/>
      <w:color w:val="2529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5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6F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A7F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035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661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0" w:lineRule="auto"/>
    </w:pPr>
    <w:rPr>
      <w:rFonts w:ascii="Noto Sans CJK KR" w:hAnsi="Noto Sans CJK KR" w:eastAsia="Noto Sans CJK KR"/>
      <w:sz w:val="16"/>
    </w:rPr>
  </w:style>
  <w:style w:type="paragraph" w:customStyle="1" w:styleId="Note">
    <w:name w:val="Note"/>
    <w:pPr>
      <w:spacing w:after="40"/>
    </w:pPr>
    <w:rPr>
      <w:rFonts w:ascii="Noto Sans CJK KR" w:hAnsi="Noto Sans CJK KR" w:eastAsia="Noto Sans CJK KR"/>
      <w:color w:val="56616A"/>
      <w:sz w:val="17"/>
    </w:rPr>
  </w:style>
  <w:style w:type="paragraph" w:customStyle="1" w:styleId="Code">
    <w:name w:val="Code"/>
    <w:pPr>
      <w:spacing w:after="0" w:line="240" w:lineRule="auto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partner.steamgames.com/doc/gettingstarted/onboarding" TargetMode="External"/><Relationship Id="rId16" Type="http://schemas.openxmlformats.org/officeDocument/2006/relationships/hyperlink" Target="https://partner.steamgames.com/doc/gettingstarted/appfee" TargetMode="External"/><Relationship Id="rId17" Type="http://schemas.openxmlformats.org/officeDocument/2006/relationships/hyperlink" Target="https://partner.steamgames.com/doc/store/review_process" TargetMode="External"/><Relationship Id="rId18" Type="http://schemas.openxmlformats.org/officeDocument/2006/relationships/hyperlink" Target="https://partner.steamgames.com/doc/sdk/uploading" TargetMode="External"/><Relationship Id="rId19" Type="http://schemas.openxmlformats.org/officeDocument/2006/relationships/hyperlink" Target="https://partner.steamgames.com/doc/features/playtest" TargetMode="External"/><Relationship Id="rId20" Type="http://schemas.openxmlformats.org/officeDocument/2006/relationships/hyperlink" Target="https://partner.steamgames.com/doc/store/assets" TargetMode="External"/><Relationship Id="rId21" Type="http://schemas.openxmlformats.org/officeDocument/2006/relationships/hyperlink" Target="https://developers.onstove.com/en/docs/stove/setup/sdk-installation" TargetMode="External"/><Relationship Id="rId22" Type="http://schemas.openxmlformats.org/officeDocument/2006/relationships/hyperlink" Target="https://developers.onstove.com/docs/stove/guide/sign-in" TargetMode="External"/><Relationship Id="rId23" Type="http://schemas.openxmlformats.org/officeDocument/2006/relationships/hyperlink" Target="https://developers-beta.onstove.com/ko/docs/Store/PCSDK3/PCSDK_v3_intro" TargetMode="External"/><Relationship Id="rId24" Type="http://schemas.openxmlformats.org/officeDocument/2006/relationships/hyperlink" Target="https://developers-beta.onstove.com/ko/docs/Store/PCSDK2/GettingStarted/requisition" TargetMode="External"/><Relationship Id="rId25" Type="http://schemas.openxmlformats.org/officeDocument/2006/relationships/hyperlink" Target="https://developers-beta.onstove.com/ko/docs/Store/info/buildtest" TargetMode="External"/><Relationship Id="rId26" Type="http://schemas.openxmlformats.org/officeDocument/2006/relationships/hyperlink" Target="https://docs.unity3d.com/6000.0/Documentation/Manual/dedicated-server-introduction.html" TargetMode="External"/><Relationship Id="rId27" Type="http://schemas.openxmlformats.org/officeDocument/2006/relationships/hyperlink" Target="https://docs.unity3d.com/6000.0/Documentation/Manual/profile-rendering.html" TargetMode="External"/><Relationship Id="rId28" Type="http://schemas.openxmlformats.org/officeDocument/2006/relationships/hyperlink" Target="https://docs.unity3d.com/6000.0/Documentation/Manual/urp/shaders-in-universalrp-srp-batcher.html" TargetMode="External"/><Relationship Id="rId29" Type="http://schemas.openxmlformats.org/officeDocument/2006/relationships/hyperlink" Target="https://docs.unity3d.com/6000.0/Documentation/Manual/urp/gpu-culling.html" TargetMode="External"/><Relationship Id="rId30" Type="http://schemas.openxmlformats.org/officeDocument/2006/relationships/hyperlink" Target="https://docs.unity3d.com/6000.0/Documentation/Manual/urp/gpu-resident-draw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 Theft Art - 팀원 역할 및 게임 기획서</dc:title>
  <dc:subject/>
  <dc:creator>SSAFY 프로젝트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