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Inicio del día: 08:15 - 11:00</w:t>
      </w:r>
    </w:p>
    <w:p w:rsidR="00000000" w:rsidDel="00000000" w:rsidP="00000000" w:rsidRDefault="00000000" w:rsidRPr="00000000" w14:paraId="00000002">
      <w:pPr>
        <w:rPr>
          <w:sz w:val="24"/>
          <w:szCs w:val="24"/>
        </w:rPr>
      </w:pPr>
      <w:r w:rsidDel="00000000" w:rsidR="00000000" w:rsidRPr="00000000">
        <w:rPr>
          <w:sz w:val="24"/>
          <w:szCs w:val="24"/>
          <w:rtl w:val="0"/>
        </w:rPr>
        <w:t xml:space="preserve">Fin del día: 11:30 - 14:15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Inicio del día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Hoy se ha empezado con la página del producto y en esta primera parte se ha hecho el html, css y que se muestren los detalles del producto. Se ha estado arreglando cosas del index para que se muestren correctamente los productos y se ha hecho el apartado de empresa.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36"/>
          <w:szCs w:val="36"/>
          <w:u w:val="single"/>
          <w:rtl w:val="0"/>
        </w:rPr>
        <w:t xml:space="preserve">Fin del día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 ha acabado con la página de producto, haciendo que cuando el cliente se quiera comunicar con la persona que ha subido el anuncio, le envíe un correo, que se pueda modificar el producto o borrar. Se ha conseguido que se filtren los productos por sus categorías. Se han arreglado algunas cosas de css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