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78" w:rsidRPr="002D7A1D" w:rsidRDefault="00E2630E" w:rsidP="002D7A1D">
      <w:pPr>
        <w:pStyle w:val="Titre"/>
        <w:rPr>
          <w:b/>
          <w:sz w:val="44"/>
        </w:rPr>
      </w:pPr>
      <w:sdt>
        <w:sdtPr>
          <w:rPr>
            <w:b/>
            <w:sz w:val="44"/>
          </w:rPr>
          <w:alias w:val="Titre :"/>
          <w:tag w:val="Titre :"/>
          <w:id w:val="726351117"/>
          <w:placeholder>
            <w:docPart w:val="A46C012358EC4561BF203745333A4FC8"/>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03855">
            <w:rPr>
              <w:b/>
              <w:sz w:val="44"/>
            </w:rPr>
            <w:t>Use of AI capabilities in mailing</w:t>
          </w:r>
          <w:r w:rsidR="00503855" w:rsidRPr="002D7A1D">
            <w:rPr>
              <w:b/>
              <w:sz w:val="44"/>
            </w:rPr>
            <w:t xml:space="preserve"> : </w:t>
          </w:r>
          <w:r w:rsidR="00503855">
            <w:rPr>
              <w:b/>
              <w:sz w:val="44"/>
            </w:rPr>
            <w:br/>
          </w:r>
          <w:r w:rsidR="00503855" w:rsidRPr="002D7A1D">
            <w:rPr>
              <w:b/>
              <w:sz w:val="44"/>
            </w:rPr>
            <w:t>EasyAnswer</w:t>
          </w:r>
          <w:r w:rsidR="00503855">
            <w:rPr>
              <w:b/>
              <w:sz w:val="44"/>
            </w:rPr>
            <w:t xml:space="preserve"> </w:t>
          </w:r>
          <w:r w:rsidR="00503855" w:rsidRPr="00EA2758">
            <w:rPr>
              <w:b/>
              <w:sz w:val="44"/>
            </w:rPr>
            <w:t>extension</w:t>
          </w:r>
        </w:sdtContent>
      </w:sdt>
    </w:p>
    <w:p w:rsidR="00661052" w:rsidRPr="002D7A1D" w:rsidRDefault="00661052" w:rsidP="00953410">
      <w:pPr>
        <w:pStyle w:val="Titre20"/>
        <w:jc w:val="both"/>
        <w:rPr>
          <w:b/>
        </w:rPr>
      </w:pPr>
      <w:r w:rsidRPr="002D7A1D">
        <w:rPr>
          <w:b/>
        </w:rPr>
        <w:t>BRAY Guillaume (</w:t>
      </w:r>
      <w:r w:rsidR="00503855">
        <w:rPr>
          <w:b/>
        </w:rPr>
        <w:t>engineer</w:t>
      </w:r>
      <w:r w:rsidRPr="002D7A1D">
        <w:rPr>
          <w:b/>
        </w:rPr>
        <w:t xml:space="preserve"> Ecole Centrale de Lyon), SALOMON Quentin (commercial INSEEC)</w:t>
      </w:r>
    </w:p>
    <w:p w:rsidR="00661052" w:rsidRDefault="00503855" w:rsidP="00953410">
      <w:pPr>
        <w:pStyle w:val="Titre20"/>
        <w:jc w:val="both"/>
      </w:pPr>
      <w:r>
        <w:t>With the help of</w:t>
      </w:r>
      <w:r w:rsidR="00661052">
        <w:t xml:space="preserve"> Kema-dev (</w:t>
      </w:r>
      <w:r>
        <w:t>Developer</w:t>
      </w:r>
      <w:r w:rsidR="00661052">
        <w:t>)</w:t>
      </w:r>
    </w:p>
    <w:p w:rsidR="00661052" w:rsidRDefault="00661052" w:rsidP="00953410">
      <w:pPr>
        <w:pStyle w:val="Titre20"/>
        <w:jc w:val="both"/>
      </w:pPr>
    </w:p>
    <w:p w:rsidR="00E81978" w:rsidRPr="004178DA" w:rsidRDefault="00E81978" w:rsidP="00953410">
      <w:pPr>
        <w:pStyle w:val="Titre20"/>
        <w:jc w:val="both"/>
      </w:pPr>
      <w:bookmarkStart w:id="0" w:name="_GoBack"/>
      <w:bookmarkEnd w:id="0"/>
    </w:p>
    <w:p w:rsidR="00E81978" w:rsidRDefault="00503855" w:rsidP="00953410">
      <w:pPr>
        <w:pStyle w:val="Titre20"/>
        <w:jc w:val="both"/>
      </w:pPr>
      <w:r>
        <w:t xml:space="preserve">Special thanks to </w:t>
      </w:r>
      <w:r w:rsidR="00661052">
        <w:t xml:space="preserve"> « BusinessAutomated ! » </w:t>
      </w:r>
      <w:r>
        <w:t>for original template.</w:t>
      </w:r>
    </w:p>
    <w:p w:rsidR="002D7A1D" w:rsidRDefault="002D7A1D" w:rsidP="00953410">
      <w:pPr>
        <w:pStyle w:val="Titre20"/>
        <w:jc w:val="both"/>
      </w:pPr>
    </w:p>
    <w:p w:rsidR="002D7A1D" w:rsidRDefault="002D7A1D" w:rsidP="00953410">
      <w:pPr>
        <w:pStyle w:val="Titre20"/>
        <w:jc w:val="both"/>
      </w:pPr>
    </w:p>
    <w:p w:rsidR="002D7A1D" w:rsidRPr="002D7A1D" w:rsidRDefault="00503855" w:rsidP="00953410">
      <w:pPr>
        <w:pStyle w:val="Titre20"/>
        <w:jc w:val="both"/>
        <w:rPr>
          <w:i/>
        </w:rPr>
      </w:pPr>
      <w:r>
        <w:rPr>
          <w:i/>
        </w:rPr>
        <w:t>Unofficial report.</w:t>
      </w:r>
    </w:p>
    <w:p w:rsidR="001E3160" w:rsidRDefault="001E3160">
      <w:r>
        <w:br w:type="page"/>
      </w:r>
    </w:p>
    <w:p w:rsidR="001E3160" w:rsidRPr="001E3160" w:rsidRDefault="001E3160" w:rsidP="001E3160">
      <w:pPr>
        <w:jc w:val="both"/>
        <w:rPr>
          <w:b/>
        </w:rPr>
      </w:pPr>
      <w:r w:rsidRPr="001E3160">
        <w:rPr>
          <w:b/>
        </w:rPr>
        <w:lastRenderedPageBreak/>
        <w:t>Summary</w:t>
      </w:r>
    </w:p>
    <w:p w:rsidR="001E3160" w:rsidRDefault="001E3160" w:rsidP="001E3160">
      <w:pPr>
        <w:jc w:val="both"/>
      </w:pPr>
      <w:r>
        <w:t>The main objective of this project was to develop an intelligent tool that enhances Gmail by offering advanced features such as autocorrection, text paraphrasing, predictive responses, and instant translation.</w:t>
      </w:r>
    </w:p>
    <w:p w:rsidR="001E3160" w:rsidRDefault="001E3160" w:rsidP="001E3160">
      <w:pPr>
        <w:jc w:val="both"/>
      </w:pPr>
      <w:r>
        <w:t>The first part of this report presents the methodology used, focusing on the design, development, and evaluation aspects of the EasyAnswer extension. The project justification is then presented, highlighting the importance of facilitating email composition and improving user productivity.</w:t>
      </w:r>
    </w:p>
    <w:p w:rsidR="001E3160" w:rsidRDefault="001E3160" w:rsidP="001E3160">
      <w:pPr>
        <w:jc w:val="both"/>
      </w:pPr>
      <w:r>
        <w:t>A thorough analysis of the issues and challenges related to email usage is presented in the following section, highlighting the difficulties users face when composing and communicating through email. This analysis served as the basis for defining key features and user needs that were considered in the development of the EasyAnswer extension.</w:t>
      </w:r>
    </w:p>
    <w:p w:rsidR="001E3160" w:rsidRDefault="001E3160" w:rsidP="001E3160">
      <w:pPr>
        <w:jc w:val="both"/>
      </w:pPr>
      <w:r>
        <w:t>A clear system architecture and careful selection of technologies were implemented to ensure the performance, reliability, and security of the EasyAnswer extension. A detailed development plan was followed, including iterative iterations and rigorous testing to ensure software quality.</w:t>
      </w:r>
    </w:p>
    <w:p w:rsidR="001E3160" w:rsidRDefault="001E3160" w:rsidP="001E3160">
      <w:pPr>
        <w:jc w:val="both"/>
      </w:pPr>
      <w:r>
        <w:t>The results obtained were promising, demonstrating the effectiveness and added value of the EasyAnswer extension for Gmail users. Goal achievement, system performance, and cost-benefit analysis are also discussed in detail.</w:t>
      </w:r>
    </w:p>
    <w:p w:rsidR="001E3160" w:rsidRDefault="001E3160" w:rsidP="001E3160">
      <w:pPr>
        <w:jc w:val="both"/>
      </w:pPr>
    </w:p>
    <w:p w:rsidR="00953410" w:rsidRDefault="001E3160" w:rsidP="001E3160">
      <w:pPr>
        <w:jc w:val="both"/>
      </w:pPr>
      <w:r>
        <w:t>Keywords: AI, Gmail, automation, ChatGPT, Llama.cpp, javascript.</w:t>
      </w:r>
    </w:p>
    <w:p w:rsidR="001E3160" w:rsidRDefault="001E3160">
      <w:r>
        <w:br w:type="page"/>
      </w:r>
    </w:p>
    <w:p w:rsidR="001E3160" w:rsidRDefault="001E3160" w:rsidP="001E3160">
      <w:pPr>
        <w:jc w:val="both"/>
      </w:pPr>
    </w:p>
    <w:sdt>
      <w:sdtPr>
        <w:rPr>
          <w:rFonts w:asciiTheme="minorHAnsi" w:eastAsiaTheme="minorEastAsia" w:hAnsiTheme="minorHAnsi" w:cstheme="minorBidi"/>
          <w:b w:val="0"/>
          <w:szCs w:val="24"/>
        </w:rPr>
        <w:id w:val="-1504429843"/>
        <w:docPartObj>
          <w:docPartGallery w:val="Table of Contents"/>
          <w:docPartUnique/>
        </w:docPartObj>
      </w:sdtPr>
      <w:sdtEndPr>
        <w:rPr>
          <w:bCs/>
        </w:rPr>
      </w:sdtEndPr>
      <w:sdtContent>
        <w:p w:rsidR="00953410" w:rsidRDefault="00953410">
          <w:pPr>
            <w:pStyle w:val="En-ttedetabledesmatires"/>
          </w:pPr>
          <w:r>
            <w:t>Table des matières</w:t>
          </w:r>
        </w:p>
        <w:p w:rsidR="00EE40DC" w:rsidRDefault="00953410">
          <w:pPr>
            <w:pStyle w:val="TM2"/>
            <w:tabs>
              <w:tab w:val="right" w:leader="dot" w:pos="9016"/>
            </w:tabs>
            <w:rPr>
              <w:rFonts w:cstheme="minorBidi"/>
              <w:noProof/>
            </w:rPr>
          </w:pPr>
          <w:r>
            <w:fldChar w:fldCharType="begin"/>
          </w:r>
          <w:r>
            <w:instrText xml:space="preserve"> TOC \o "1-3" \h \z \u </w:instrText>
          </w:r>
          <w:r>
            <w:fldChar w:fldCharType="separate"/>
          </w:r>
          <w:hyperlink w:anchor="_Toc135815985" w:history="1">
            <w:r w:rsidR="00EE40DC" w:rsidRPr="002D1EDC">
              <w:rPr>
                <w:rStyle w:val="Lienhypertexte"/>
                <w:noProof/>
              </w:rPr>
              <w:t>1. Introduction</w:t>
            </w:r>
            <w:r w:rsidR="00EE40DC">
              <w:rPr>
                <w:noProof/>
                <w:webHidden/>
              </w:rPr>
              <w:tab/>
            </w:r>
            <w:r w:rsidR="00EE40DC">
              <w:rPr>
                <w:noProof/>
                <w:webHidden/>
              </w:rPr>
              <w:fldChar w:fldCharType="begin"/>
            </w:r>
            <w:r w:rsidR="00EE40DC">
              <w:rPr>
                <w:noProof/>
                <w:webHidden/>
              </w:rPr>
              <w:instrText xml:space="preserve"> PAGEREF _Toc135815985 \h </w:instrText>
            </w:r>
            <w:r w:rsidR="00EE40DC">
              <w:rPr>
                <w:noProof/>
                <w:webHidden/>
              </w:rPr>
            </w:r>
            <w:r w:rsidR="00EE40DC">
              <w:rPr>
                <w:noProof/>
                <w:webHidden/>
              </w:rPr>
              <w:fldChar w:fldCharType="separate"/>
            </w:r>
            <w:r w:rsidR="00BA4695">
              <w:rPr>
                <w:noProof/>
                <w:webHidden/>
              </w:rPr>
              <w:t>4</w:t>
            </w:r>
            <w:r w:rsidR="00EE40DC">
              <w:rPr>
                <w:noProof/>
                <w:webHidden/>
              </w:rPr>
              <w:fldChar w:fldCharType="end"/>
            </w:r>
          </w:hyperlink>
        </w:p>
        <w:p w:rsidR="00EE40DC" w:rsidRDefault="00E2630E">
          <w:pPr>
            <w:pStyle w:val="TM2"/>
            <w:tabs>
              <w:tab w:val="right" w:leader="dot" w:pos="9016"/>
            </w:tabs>
            <w:rPr>
              <w:rFonts w:cstheme="minorBidi"/>
              <w:noProof/>
            </w:rPr>
          </w:pPr>
          <w:hyperlink w:anchor="_Toc135815986" w:history="1">
            <w:r w:rsidR="00EE40DC" w:rsidRPr="002D1EDC">
              <w:rPr>
                <w:rStyle w:val="Lienhypertexte"/>
                <w:noProof/>
              </w:rPr>
              <w:t>2. Objectives</w:t>
            </w:r>
            <w:r w:rsidR="00EE40DC">
              <w:rPr>
                <w:noProof/>
                <w:webHidden/>
              </w:rPr>
              <w:tab/>
            </w:r>
            <w:r w:rsidR="00EE40DC">
              <w:rPr>
                <w:noProof/>
                <w:webHidden/>
              </w:rPr>
              <w:fldChar w:fldCharType="begin"/>
            </w:r>
            <w:r w:rsidR="00EE40DC">
              <w:rPr>
                <w:noProof/>
                <w:webHidden/>
              </w:rPr>
              <w:instrText xml:space="preserve"> PAGEREF _Toc135815986 \h </w:instrText>
            </w:r>
            <w:r w:rsidR="00EE40DC">
              <w:rPr>
                <w:noProof/>
                <w:webHidden/>
              </w:rPr>
            </w:r>
            <w:r w:rsidR="00EE40DC">
              <w:rPr>
                <w:noProof/>
                <w:webHidden/>
              </w:rPr>
              <w:fldChar w:fldCharType="separate"/>
            </w:r>
            <w:r w:rsidR="00BA4695">
              <w:rPr>
                <w:noProof/>
                <w:webHidden/>
              </w:rPr>
              <w:t>4</w:t>
            </w:r>
            <w:r w:rsidR="00EE40DC">
              <w:rPr>
                <w:noProof/>
                <w:webHidden/>
              </w:rPr>
              <w:fldChar w:fldCharType="end"/>
            </w:r>
          </w:hyperlink>
        </w:p>
        <w:p w:rsidR="00EE40DC" w:rsidRDefault="00E2630E">
          <w:pPr>
            <w:pStyle w:val="TM2"/>
            <w:tabs>
              <w:tab w:val="right" w:leader="dot" w:pos="9016"/>
            </w:tabs>
            <w:rPr>
              <w:rFonts w:cstheme="minorBidi"/>
              <w:noProof/>
            </w:rPr>
          </w:pPr>
          <w:hyperlink w:anchor="_Toc135815987" w:history="1">
            <w:r w:rsidR="00EE40DC" w:rsidRPr="002D1EDC">
              <w:rPr>
                <w:rStyle w:val="Lienhypertexte"/>
                <w:noProof/>
              </w:rPr>
              <w:t>3. Development Process</w:t>
            </w:r>
            <w:r w:rsidR="00EE40DC">
              <w:rPr>
                <w:noProof/>
                <w:webHidden/>
              </w:rPr>
              <w:tab/>
            </w:r>
            <w:r w:rsidR="00EE40DC">
              <w:rPr>
                <w:noProof/>
                <w:webHidden/>
              </w:rPr>
              <w:fldChar w:fldCharType="begin"/>
            </w:r>
            <w:r w:rsidR="00EE40DC">
              <w:rPr>
                <w:noProof/>
                <w:webHidden/>
              </w:rPr>
              <w:instrText xml:space="preserve"> PAGEREF _Toc135815987 \h </w:instrText>
            </w:r>
            <w:r w:rsidR="00EE40DC">
              <w:rPr>
                <w:noProof/>
                <w:webHidden/>
              </w:rPr>
            </w:r>
            <w:r w:rsidR="00EE40DC">
              <w:rPr>
                <w:noProof/>
                <w:webHidden/>
              </w:rPr>
              <w:fldChar w:fldCharType="separate"/>
            </w:r>
            <w:r w:rsidR="00BA4695">
              <w:rPr>
                <w:noProof/>
                <w:webHidden/>
              </w:rPr>
              <w:t>4</w:t>
            </w:r>
            <w:r w:rsidR="00EE40DC">
              <w:rPr>
                <w:noProof/>
                <w:webHidden/>
              </w:rPr>
              <w:fldChar w:fldCharType="end"/>
            </w:r>
          </w:hyperlink>
        </w:p>
        <w:p w:rsidR="00EE40DC" w:rsidRDefault="00E2630E">
          <w:pPr>
            <w:pStyle w:val="TM3"/>
            <w:tabs>
              <w:tab w:val="right" w:leader="dot" w:pos="9016"/>
            </w:tabs>
            <w:rPr>
              <w:rFonts w:cstheme="minorBidi"/>
              <w:noProof/>
            </w:rPr>
          </w:pPr>
          <w:hyperlink w:anchor="_Toc135815988" w:history="1">
            <w:r w:rsidR="00EE40DC" w:rsidRPr="002D1EDC">
              <w:rPr>
                <w:rStyle w:val="Lienhypertexte"/>
                <w:noProof/>
              </w:rPr>
              <w:t>How it works ?</w:t>
            </w:r>
            <w:r w:rsidR="00EE40DC">
              <w:rPr>
                <w:noProof/>
                <w:webHidden/>
              </w:rPr>
              <w:tab/>
            </w:r>
            <w:r w:rsidR="00EE40DC">
              <w:rPr>
                <w:noProof/>
                <w:webHidden/>
              </w:rPr>
              <w:fldChar w:fldCharType="begin"/>
            </w:r>
            <w:r w:rsidR="00EE40DC">
              <w:rPr>
                <w:noProof/>
                <w:webHidden/>
              </w:rPr>
              <w:instrText xml:space="preserve"> PAGEREF _Toc135815988 \h </w:instrText>
            </w:r>
            <w:r w:rsidR="00EE40DC">
              <w:rPr>
                <w:noProof/>
                <w:webHidden/>
              </w:rPr>
            </w:r>
            <w:r w:rsidR="00EE40DC">
              <w:rPr>
                <w:noProof/>
                <w:webHidden/>
              </w:rPr>
              <w:fldChar w:fldCharType="separate"/>
            </w:r>
            <w:r w:rsidR="00BA4695">
              <w:rPr>
                <w:noProof/>
                <w:webHidden/>
              </w:rPr>
              <w:t>4</w:t>
            </w:r>
            <w:r w:rsidR="00EE40DC">
              <w:rPr>
                <w:noProof/>
                <w:webHidden/>
              </w:rPr>
              <w:fldChar w:fldCharType="end"/>
            </w:r>
          </w:hyperlink>
        </w:p>
        <w:p w:rsidR="00EE40DC" w:rsidRDefault="00E2630E">
          <w:pPr>
            <w:pStyle w:val="TM2"/>
            <w:tabs>
              <w:tab w:val="right" w:leader="dot" w:pos="9016"/>
            </w:tabs>
            <w:rPr>
              <w:rFonts w:cstheme="minorBidi"/>
              <w:noProof/>
            </w:rPr>
          </w:pPr>
          <w:hyperlink w:anchor="_Toc135815989" w:history="1">
            <w:r w:rsidR="00EE40DC" w:rsidRPr="002D1EDC">
              <w:rPr>
                <w:rStyle w:val="Lienhypertexte"/>
                <w:noProof/>
              </w:rPr>
              <w:t>4. Features</w:t>
            </w:r>
            <w:r w:rsidR="00EE40DC">
              <w:rPr>
                <w:noProof/>
                <w:webHidden/>
              </w:rPr>
              <w:tab/>
            </w:r>
            <w:r w:rsidR="00EE40DC">
              <w:rPr>
                <w:noProof/>
                <w:webHidden/>
              </w:rPr>
              <w:fldChar w:fldCharType="begin"/>
            </w:r>
            <w:r w:rsidR="00EE40DC">
              <w:rPr>
                <w:noProof/>
                <w:webHidden/>
              </w:rPr>
              <w:instrText xml:space="preserve"> PAGEREF _Toc135815989 \h </w:instrText>
            </w:r>
            <w:r w:rsidR="00EE40DC">
              <w:rPr>
                <w:noProof/>
                <w:webHidden/>
              </w:rPr>
            </w:r>
            <w:r w:rsidR="00EE40DC">
              <w:rPr>
                <w:noProof/>
                <w:webHidden/>
              </w:rPr>
              <w:fldChar w:fldCharType="separate"/>
            </w:r>
            <w:r w:rsidR="00BA4695">
              <w:rPr>
                <w:noProof/>
                <w:webHidden/>
              </w:rPr>
              <w:t>5</w:t>
            </w:r>
            <w:r w:rsidR="00EE40DC">
              <w:rPr>
                <w:noProof/>
                <w:webHidden/>
              </w:rPr>
              <w:fldChar w:fldCharType="end"/>
            </w:r>
          </w:hyperlink>
        </w:p>
        <w:p w:rsidR="00EE40DC" w:rsidRDefault="00E2630E">
          <w:pPr>
            <w:pStyle w:val="TM2"/>
            <w:tabs>
              <w:tab w:val="right" w:leader="dot" w:pos="9016"/>
            </w:tabs>
            <w:rPr>
              <w:rFonts w:cstheme="minorBidi"/>
              <w:noProof/>
            </w:rPr>
          </w:pPr>
          <w:hyperlink w:anchor="_Toc135815990" w:history="1">
            <w:r w:rsidR="00EE40DC" w:rsidRPr="002D1EDC">
              <w:rPr>
                <w:rStyle w:val="Lienhypertexte"/>
                <w:noProof/>
              </w:rPr>
              <w:t>5. User Feedback</w:t>
            </w:r>
            <w:r w:rsidR="00EE40DC">
              <w:rPr>
                <w:noProof/>
                <w:webHidden/>
              </w:rPr>
              <w:tab/>
            </w:r>
            <w:r w:rsidR="00EE40DC">
              <w:rPr>
                <w:noProof/>
                <w:webHidden/>
              </w:rPr>
              <w:fldChar w:fldCharType="begin"/>
            </w:r>
            <w:r w:rsidR="00EE40DC">
              <w:rPr>
                <w:noProof/>
                <w:webHidden/>
              </w:rPr>
              <w:instrText xml:space="preserve"> PAGEREF _Toc135815990 \h </w:instrText>
            </w:r>
            <w:r w:rsidR="00EE40DC">
              <w:rPr>
                <w:noProof/>
                <w:webHidden/>
              </w:rPr>
            </w:r>
            <w:r w:rsidR="00EE40DC">
              <w:rPr>
                <w:noProof/>
                <w:webHidden/>
              </w:rPr>
              <w:fldChar w:fldCharType="separate"/>
            </w:r>
            <w:r w:rsidR="00BA4695">
              <w:rPr>
                <w:noProof/>
                <w:webHidden/>
              </w:rPr>
              <w:t>9</w:t>
            </w:r>
            <w:r w:rsidR="00EE40DC">
              <w:rPr>
                <w:noProof/>
                <w:webHidden/>
              </w:rPr>
              <w:fldChar w:fldCharType="end"/>
            </w:r>
          </w:hyperlink>
        </w:p>
        <w:p w:rsidR="00EE40DC" w:rsidRDefault="00E2630E">
          <w:pPr>
            <w:pStyle w:val="TM2"/>
            <w:tabs>
              <w:tab w:val="right" w:leader="dot" w:pos="9016"/>
            </w:tabs>
            <w:rPr>
              <w:rFonts w:cstheme="minorBidi"/>
              <w:noProof/>
            </w:rPr>
          </w:pPr>
          <w:hyperlink w:anchor="_Toc135815991" w:history="1">
            <w:r w:rsidR="00EE40DC" w:rsidRPr="002D1EDC">
              <w:rPr>
                <w:rStyle w:val="Lienhypertexte"/>
                <w:noProof/>
              </w:rPr>
              <w:t>6. Costs and Benefits</w:t>
            </w:r>
            <w:r w:rsidR="00EE40DC">
              <w:rPr>
                <w:noProof/>
                <w:webHidden/>
              </w:rPr>
              <w:tab/>
            </w:r>
            <w:r w:rsidR="00EE40DC">
              <w:rPr>
                <w:noProof/>
                <w:webHidden/>
              </w:rPr>
              <w:fldChar w:fldCharType="begin"/>
            </w:r>
            <w:r w:rsidR="00EE40DC">
              <w:rPr>
                <w:noProof/>
                <w:webHidden/>
              </w:rPr>
              <w:instrText xml:space="preserve"> PAGEREF _Toc135815991 \h </w:instrText>
            </w:r>
            <w:r w:rsidR="00EE40DC">
              <w:rPr>
                <w:noProof/>
                <w:webHidden/>
              </w:rPr>
            </w:r>
            <w:r w:rsidR="00EE40DC">
              <w:rPr>
                <w:noProof/>
                <w:webHidden/>
              </w:rPr>
              <w:fldChar w:fldCharType="separate"/>
            </w:r>
            <w:r w:rsidR="00BA4695">
              <w:rPr>
                <w:noProof/>
                <w:webHidden/>
              </w:rPr>
              <w:t>9</w:t>
            </w:r>
            <w:r w:rsidR="00EE40DC">
              <w:rPr>
                <w:noProof/>
                <w:webHidden/>
              </w:rPr>
              <w:fldChar w:fldCharType="end"/>
            </w:r>
          </w:hyperlink>
        </w:p>
        <w:p w:rsidR="00EE40DC" w:rsidRDefault="00E2630E">
          <w:pPr>
            <w:pStyle w:val="TM2"/>
            <w:tabs>
              <w:tab w:val="right" w:leader="dot" w:pos="9016"/>
            </w:tabs>
            <w:rPr>
              <w:rFonts w:cstheme="minorBidi"/>
              <w:noProof/>
            </w:rPr>
          </w:pPr>
          <w:hyperlink w:anchor="_Toc135815992" w:history="1">
            <w:r w:rsidR="00EE40DC" w:rsidRPr="002D1EDC">
              <w:rPr>
                <w:rStyle w:val="Lienhypertexte"/>
                <w:noProof/>
              </w:rPr>
              <w:t>6.1 Costs:</w:t>
            </w:r>
            <w:r w:rsidR="00EE40DC">
              <w:rPr>
                <w:noProof/>
                <w:webHidden/>
              </w:rPr>
              <w:tab/>
            </w:r>
            <w:r w:rsidR="00EE40DC">
              <w:rPr>
                <w:noProof/>
                <w:webHidden/>
              </w:rPr>
              <w:fldChar w:fldCharType="begin"/>
            </w:r>
            <w:r w:rsidR="00EE40DC">
              <w:rPr>
                <w:noProof/>
                <w:webHidden/>
              </w:rPr>
              <w:instrText xml:space="preserve"> PAGEREF _Toc135815992 \h </w:instrText>
            </w:r>
            <w:r w:rsidR="00EE40DC">
              <w:rPr>
                <w:noProof/>
                <w:webHidden/>
              </w:rPr>
            </w:r>
            <w:r w:rsidR="00EE40DC">
              <w:rPr>
                <w:noProof/>
                <w:webHidden/>
              </w:rPr>
              <w:fldChar w:fldCharType="separate"/>
            </w:r>
            <w:r w:rsidR="00BA4695">
              <w:rPr>
                <w:noProof/>
                <w:webHidden/>
              </w:rPr>
              <w:t>9</w:t>
            </w:r>
            <w:r w:rsidR="00EE40DC">
              <w:rPr>
                <w:noProof/>
                <w:webHidden/>
              </w:rPr>
              <w:fldChar w:fldCharType="end"/>
            </w:r>
          </w:hyperlink>
        </w:p>
        <w:p w:rsidR="00EE40DC" w:rsidRDefault="00E2630E">
          <w:pPr>
            <w:pStyle w:val="TM2"/>
            <w:tabs>
              <w:tab w:val="right" w:leader="dot" w:pos="9016"/>
            </w:tabs>
            <w:rPr>
              <w:rFonts w:cstheme="minorBidi"/>
              <w:noProof/>
            </w:rPr>
          </w:pPr>
          <w:hyperlink w:anchor="_Toc135815993" w:history="1">
            <w:r w:rsidR="00EE40DC" w:rsidRPr="002D1EDC">
              <w:rPr>
                <w:rStyle w:val="Lienhypertexte"/>
                <w:noProof/>
              </w:rPr>
              <w:t>6.2 Benefits:</w:t>
            </w:r>
            <w:r w:rsidR="00EE40DC">
              <w:rPr>
                <w:noProof/>
                <w:webHidden/>
              </w:rPr>
              <w:tab/>
            </w:r>
            <w:r w:rsidR="00EE40DC">
              <w:rPr>
                <w:noProof/>
                <w:webHidden/>
              </w:rPr>
              <w:fldChar w:fldCharType="begin"/>
            </w:r>
            <w:r w:rsidR="00EE40DC">
              <w:rPr>
                <w:noProof/>
                <w:webHidden/>
              </w:rPr>
              <w:instrText xml:space="preserve"> PAGEREF _Toc135815993 \h </w:instrText>
            </w:r>
            <w:r w:rsidR="00EE40DC">
              <w:rPr>
                <w:noProof/>
                <w:webHidden/>
              </w:rPr>
            </w:r>
            <w:r w:rsidR="00EE40DC">
              <w:rPr>
                <w:noProof/>
                <w:webHidden/>
              </w:rPr>
              <w:fldChar w:fldCharType="separate"/>
            </w:r>
            <w:r w:rsidR="00BA4695">
              <w:rPr>
                <w:noProof/>
                <w:webHidden/>
              </w:rPr>
              <w:t>9</w:t>
            </w:r>
            <w:r w:rsidR="00EE40DC">
              <w:rPr>
                <w:noProof/>
                <w:webHidden/>
              </w:rPr>
              <w:fldChar w:fldCharType="end"/>
            </w:r>
          </w:hyperlink>
        </w:p>
        <w:p w:rsidR="00EE40DC" w:rsidRDefault="00E2630E">
          <w:pPr>
            <w:pStyle w:val="TM2"/>
            <w:tabs>
              <w:tab w:val="right" w:leader="dot" w:pos="9016"/>
            </w:tabs>
            <w:rPr>
              <w:rFonts w:cstheme="minorBidi"/>
              <w:noProof/>
            </w:rPr>
          </w:pPr>
          <w:hyperlink w:anchor="_Toc135815994" w:history="1">
            <w:r w:rsidR="00EE40DC" w:rsidRPr="002D1EDC">
              <w:rPr>
                <w:rStyle w:val="Lienhypertexte"/>
                <w:noProof/>
              </w:rPr>
              <w:t>7. Analysis</w:t>
            </w:r>
            <w:r w:rsidR="00EE40DC">
              <w:rPr>
                <w:noProof/>
                <w:webHidden/>
              </w:rPr>
              <w:tab/>
            </w:r>
            <w:r w:rsidR="00EE40DC">
              <w:rPr>
                <w:noProof/>
                <w:webHidden/>
              </w:rPr>
              <w:fldChar w:fldCharType="begin"/>
            </w:r>
            <w:r w:rsidR="00EE40DC">
              <w:rPr>
                <w:noProof/>
                <w:webHidden/>
              </w:rPr>
              <w:instrText xml:space="preserve"> PAGEREF _Toc135815994 \h </w:instrText>
            </w:r>
            <w:r w:rsidR="00EE40DC">
              <w:rPr>
                <w:noProof/>
                <w:webHidden/>
              </w:rPr>
            </w:r>
            <w:r w:rsidR="00EE40DC">
              <w:rPr>
                <w:noProof/>
                <w:webHidden/>
              </w:rPr>
              <w:fldChar w:fldCharType="separate"/>
            </w:r>
            <w:r w:rsidR="00BA4695">
              <w:rPr>
                <w:noProof/>
                <w:webHidden/>
              </w:rPr>
              <w:t>10</w:t>
            </w:r>
            <w:r w:rsidR="00EE40DC">
              <w:rPr>
                <w:noProof/>
                <w:webHidden/>
              </w:rPr>
              <w:fldChar w:fldCharType="end"/>
            </w:r>
          </w:hyperlink>
        </w:p>
        <w:p w:rsidR="00EE40DC" w:rsidRDefault="00E2630E">
          <w:pPr>
            <w:pStyle w:val="TM2"/>
            <w:tabs>
              <w:tab w:val="right" w:leader="dot" w:pos="9016"/>
            </w:tabs>
            <w:rPr>
              <w:rFonts w:cstheme="minorBidi"/>
              <w:noProof/>
            </w:rPr>
          </w:pPr>
          <w:hyperlink w:anchor="_Toc135815995" w:history="1">
            <w:r w:rsidR="00EE40DC" w:rsidRPr="002D1EDC">
              <w:rPr>
                <w:rStyle w:val="Lienhypertexte"/>
                <w:noProof/>
              </w:rPr>
              <w:t>7.1 Summary of Results</w:t>
            </w:r>
            <w:r w:rsidR="00EE40DC">
              <w:rPr>
                <w:noProof/>
                <w:webHidden/>
              </w:rPr>
              <w:tab/>
            </w:r>
            <w:r w:rsidR="00EE40DC">
              <w:rPr>
                <w:noProof/>
                <w:webHidden/>
              </w:rPr>
              <w:fldChar w:fldCharType="begin"/>
            </w:r>
            <w:r w:rsidR="00EE40DC">
              <w:rPr>
                <w:noProof/>
                <w:webHidden/>
              </w:rPr>
              <w:instrText xml:space="preserve"> PAGEREF _Toc135815995 \h </w:instrText>
            </w:r>
            <w:r w:rsidR="00EE40DC">
              <w:rPr>
                <w:noProof/>
                <w:webHidden/>
              </w:rPr>
            </w:r>
            <w:r w:rsidR="00EE40DC">
              <w:rPr>
                <w:noProof/>
                <w:webHidden/>
              </w:rPr>
              <w:fldChar w:fldCharType="separate"/>
            </w:r>
            <w:r w:rsidR="00BA4695">
              <w:rPr>
                <w:noProof/>
                <w:webHidden/>
              </w:rPr>
              <w:t>10</w:t>
            </w:r>
            <w:r w:rsidR="00EE40DC">
              <w:rPr>
                <w:noProof/>
                <w:webHidden/>
              </w:rPr>
              <w:fldChar w:fldCharType="end"/>
            </w:r>
          </w:hyperlink>
        </w:p>
        <w:p w:rsidR="00EE40DC" w:rsidRDefault="00E2630E">
          <w:pPr>
            <w:pStyle w:val="TM2"/>
            <w:tabs>
              <w:tab w:val="right" w:leader="dot" w:pos="9016"/>
            </w:tabs>
            <w:rPr>
              <w:rFonts w:cstheme="minorBidi"/>
              <w:noProof/>
            </w:rPr>
          </w:pPr>
          <w:hyperlink w:anchor="_Toc135815996" w:history="1">
            <w:r w:rsidR="00EE40DC" w:rsidRPr="002D1EDC">
              <w:rPr>
                <w:rStyle w:val="Lienhypertexte"/>
                <w:noProof/>
              </w:rPr>
              <w:t>7.2 Initial Development Plans</w:t>
            </w:r>
            <w:r w:rsidR="00EE40DC">
              <w:rPr>
                <w:noProof/>
                <w:webHidden/>
              </w:rPr>
              <w:tab/>
            </w:r>
            <w:r w:rsidR="00EE40DC">
              <w:rPr>
                <w:noProof/>
                <w:webHidden/>
              </w:rPr>
              <w:fldChar w:fldCharType="begin"/>
            </w:r>
            <w:r w:rsidR="00EE40DC">
              <w:rPr>
                <w:noProof/>
                <w:webHidden/>
              </w:rPr>
              <w:instrText xml:space="preserve"> PAGEREF _Toc135815996 \h </w:instrText>
            </w:r>
            <w:r w:rsidR="00EE40DC">
              <w:rPr>
                <w:noProof/>
                <w:webHidden/>
              </w:rPr>
            </w:r>
            <w:r w:rsidR="00EE40DC">
              <w:rPr>
                <w:noProof/>
                <w:webHidden/>
              </w:rPr>
              <w:fldChar w:fldCharType="separate"/>
            </w:r>
            <w:r w:rsidR="00BA4695">
              <w:rPr>
                <w:noProof/>
                <w:webHidden/>
              </w:rPr>
              <w:t>12</w:t>
            </w:r>
            <w:r w:rsidR="00EE40DC">
              <w:rPr>
                <w:noProof/>
                <w:webHidden/>
              </w:rPr>
              <w:fldChar w:fldCharType="end"/>
            </w:r>
          </w:hyperlink>
        </w:p>
        <w:p w:rsidR="00EE40DC" w:rsidRDefault="00E2630E">
          <w:pPr>
            <w:pStyle w:val="TM2"/>
            <w:tabs>
              <w:tab w:val="right" w:leader="dot" w:pos="9016"/>
            </w:tabs>
            <w:rPr>
              <w:rFonts w:cstheme="minorBidi"/>
              <w:noProof/>
            </w:rPr>
          </w:pPr>
          <w:hyperlink w:anchor="_Toc135815997" w:history="1">
            <w:r w:rsidR="00EE40DC" w:rsidRPr="002D1EDC">
              <w:rPr>
                <w:rStyle w:val="Lienhypertexte"/>
                <w:noProof/>
              </w:rPr>
              <w:t>8. Conclusion</w:t>
            </w:r>
            <w:r w:rsidR="00EE40DC">
              <w:rPr>
                <w:noProof/>
                <w:webHidden/>
              </w:rPr>
              <w:tab/>
            </w:r>
            <w:r w:rsidR="00EE40DC">
              <w:rPr>
                <w:noProof/>
                <w:webHidden/>
              </w:rPr>
              <w:fldChar w:fldCharType="begin"/>
            </w:r>
            <w:r w:rsidR="00EE40DC">
              <w:rPr>
                <w:noProof/>
                <w:webHidden/>
              </w:rPr>
              <w:instrText xml:space="preserve"> PAGEREF _Toc135815997 \h </w:instrText>
            </w:r>
            <w:r w:rsidR="00EE40DC">
              <w:rPr>
                <w:noProof/>
                <w:webHidden/>
              </w:rPr>
            </w:r>
            <w:r w:rsidR="00EE40DC">
              <w:rPr>
                <w:noProof/>
                <w:webHidden/>
              </w:rPr>
              <w:fldChar w:fldCharType="separate"/>
            </w:r>
            <w:r w:rsidR="00BA4695">
              <w:rPr>
                <w:noProof/>
                <w:webHidden/>
              </w:rPr>
              <w:t>13</w:t>
            </w:r>
            <w:r w:rsidR="00EE40DC">
              <w:rPr>
                <w:noProof/>
                <w:webHidden/>
              </w:rPr>
              <w:fldChar w:fldCharType="end"/>
            </w:r>
          </w:hyperlink>
        </w:p>
        <w:p w:rsidR="00EE40DC" w:rsidRDefault="00E2630E">
          <w:pPr>
            <w:pStyle w:val="TM2"/>
            <w:tabs>
              <w:tab w:val="right" w:leader="dot" w:pos="9016"/>
            </w:tabs>
            <w:rPr>
              <w:rFonts w:cstheme="minorBidi"/>
              <w:noProof/>
            </w:rPr>
          </w:pPr>
          <w:hyperlink w:anchor="_Toc135815998" w:history="1">
            <w:r w:rsidR="00EE40DC" w:rsidRPr="002D1EDC">
              <w:rPr>
                <w:rStyle w:val="Lienhypertexte"/>
                <w:noProof/>
              </w:rPr>
              <w:t>9. Abandonment of the Project</w:t>
            </w:r>
            <w:r w:rsidR="00EE40DC">
              <w:rPr>
                <w:noProof/>
                <w:webHidden/>
              </w:rPr>
              <w:tab/>
            </w:r>
            <w:r w:rsidR="00EE40DC">
              <w:rPr>
                <w:noProof/>
                <w:webHidden/>
              </w:rPr>
              <w:fldChar w:fldCharType="begin"/>
            </w:r>
            <w:r w:rsidR="00EE40DC">
              <w:rPr>
                <w:noProof/>
                <w:webHidden/>
              </w:rPr>
              <w:instrText xml:space="preserve"> PAGEREF _Toc135815998 \h </w:instrText>
            </w:r>
            <w:r w:rsidR="00EE40DC">
              <w:rPr>
                <w:noProof/>
                <w:webHidden/>
              </w:rPr>
            </w:r>
            <w:r w:rsidR="00EE40DC">
              <w:rPr>
                <w:noProof/>
                <w:webHidden/>
              </w:rPr>
              <w:fldChar w:fldCharType="separate"/>
            </w:r>
            <w:r w:rsidR="00BA4695">
              <w:rPr>
                <w:noProof/>
                <w:webHidden/>
              </w:rPr>
              <w:t>13</w:t>
            </w:r>
            <w:r w:rsidR="00EE40DC">
              <w:rPr>
                <w:noProof/>
                <w:webHidden/>
              </w:rPr>
              <w:fldChar w:fldCharType="end"/>
            </w:r>
          </w:hyperlink>
        </w:p>
        <w:p w:rsidR="00EE40DC" w:rsidRDefault="00E2630E">
          <w:pPr>
            <w:pStyle w:val="TM2"/>
            <w:tabs>
              <w:tab w:val="right" w:leader="dot" w:pos="9016"/>
            </w:tabs>
            <w:rPr>
              <w:rFonts w:cstheme="minorBidi"/>
              <w:noProof/>
            </w:rPr>
          </w:pPr>
          <w:hyperlink w:anchor="_Toc135815999" w:history="1">
            <w:r w:rsidR="00EE40DC" w:rsidRPr="002D1EDC">
              <w:rPr>
                <w:rStyle w:val="Lienhypertexte"/>
                <w:noProof/>
              </w:rPr>
              <w:t>10. Final State of the Project</w:t>
            </w:r>
            <w:r w:rsidR="00EE40DC">
              <w:rPr>
                <w:noProof/>
                <w:webHidden/>
              </w:rPr>
              <w:tab/>
            </w:r>
            <w:r w:rsidR="00EE40DC">
              <w:rPr>
                <w:noProof/>
                <w:webHidden/>
              </w:rPr>
              <w:fldChar w:fldCharType="begin"/>
            </w:r>
            <w:r w:rsidR="00EE40DC">
              <w:rPr>
                <w:noProof/>
                <w:webHidden/>
              </w:rPr>
              <w:instrText xml:space="preserve"> PAGEREF _Toc135815999 \h </w:instrText>
            </w:r>
            <w:r w:rsidR="00EE40DC">
              <w:rPr>
                <w:noProof/>
                <w:webHidden/>
              </w:rPr>
            </w:r>
            <w:r w:rsidR="00EE40DC">
              <w:rPr>
                <w:noProof/>
                <w:webHidden/>
              </w:rPr>
              <w:fldChar w:fldCharType="separate"/>
            </w:r>
            <w:r w:rsidR="00BA4695">
              <w:rPr>
                <w:noProof/>
                <w:webHidden/>
              </w:rPr>
              <w:t>14</w:t>
            </w:r>
            <w:r w:rsidR="00EE40DC">
              <w:rPr>
                <w:noProof/>
                <w:webHidden/>
              </w:rPr>
              <w:fldChar w:fldCharType="end"/>
            </w:r>
          </w:hyperlink>
        </w:p>
        <w:p w:rsidR="00EE40DC" w:rsidRDefault="00E2630E">
          <w:pPr>
            <w:pStyle w:val="TM3"/>
            <w:tabs>
              <w:tab w:val="right" w:leader="dot" w:pos="9016"/>
            </w:tabs>
            <w:rPr>
              <w:rFonts w:cstheme="minorBidi"/>
              <w:noProof/>
            </w:rPr>
          </w:pPr>
          <w:hyperlink w:anchor="_Toc135816000" w:history="1">
            <w:r w:rsidR="00EE40DC" w:rsidRPr="002D1EDC">
              <w:rPr>
                <w:rStyle w:val="Lienhypertexte"/>
                <w:noProof/>
              </w:rPr>
              <w:t>Code:</w:t>
            </w:r>
            <w:r w:rsidR="00EE40DC">
              <w:rPr>
                <w:noProof/>
                <w:webHidden/>
              </w:rPr>
              <w:tab/>
            </w:r>
            <w:r w:rsidR="00EE40DC">
              <w:rPr>
                <w:noProof/>
                <w:webHidden/>
              </w:rPr>
              <w:fldChar w:fldCharType="begin"/>
            </w:r>
            <w:r w:rsidR="00EE40DC">
              <w:rPr>
                <w:noProof/>
                <w:webHidden/>
              </w:rPr>
              <w:instrText xml:space="preserve"> PAGEREF _Toc135816000 \h </w:instrText>
            </w:r>
            <w:r w:rsidR="00EE40DC">
              <w:rPr>
                <w:noProof/>
                <w:webHidden/>
              </w:rPr>
            </w:r>
            <w:r w:rsidR="00EE40DC">
              <w:rPr>
                <w:noProof/>
                <w:webHidden/>
              </w:rPr>
              <w:fldChar w:fldCharType="separate"/>
            </w:r>
            <w:r w:rsidR="00BA4695">
              <w:rPr>
                <w:noProof/>
                <w:webHidden/>
              </w:rPr>
              <w:t>14</w:t>
            </w:r>
            <w:r w:rsidR="00EE40DC">
              <w:rPr>
                <w:noProof/>
                <w:webHidden/>
              </w:rPr>
              <w:fldChar w:fldCharType="end"/>
            </w:r>
          </w:hyperlink>
        </w:p>
        <w:p w:rsidR="00EE40DC" w:rsidRDefault="00E2630E">
          <w:pPr>
            <w:pStyle w:val="TM3"/>
            <w:tabs>
              <w:tab w:val="right" w:leader="dot" w:pos="9016"/>
            </w:tabs>
            <w:rPr>
              <w:rFonts w:cstheme="minorBidi"/>
              <w:noProof/>
            </w:rPr>
          </w:pPr>
          <w:hyperlink w:anchor="_Toc135816001" w:history="1">
            <w:r w:rsidR="00EE40DC" w:rsidRPr="002D1EDC">
              <w:rPr>
                <w:rStyle w:val="Lienhypertexte"/>
                <w:noProof/>
              </w:rPr>
              <w:t>Appendice 1 : Glossary</w:t>
            </w:r>
            <w:r w:rsidR="00EE40DC">
              <w:rPr>
                <w:noProof/>
                <w:webHidden/>
              </w:rPr>
              <w:tab/>
            </w:r>
            <w:r w:rsidR="00EE40DC">
              <w:rPr>
                <w:noProof/>
                <w:webHidden/>
              </w:rPr>
              <w:fldChar w:fldCharType="begin"/>
            </w:r>
            <w:r w:rsidR="00EE40DC">
              <w:rPr>
                <w:noProof/>
                <w:webHidden/>
              </w:rPr>
              <w:instrText xml:space="preserve"> PAGEREF _Toc135816001 \h </w:instrText>
            </w:r>
            <w:r w:rsidR="00EE40DC">
              <w:rPr>
                <w:noProof/>
                <w:webHidden/>
              </w:rPr>
            </w:r>
            <w:r w:rsidR="00EE40DC">
              <w:rPr>
                <w:noProof/>
                <w:webHidden/>
              </w:rPr>
              <w:fldChar w:fldCharType="separate"/>
            </w:r>
            <w:r w:rsidR="00BA4695">
              <w:rPr>
                <w:noProof/>
                <w:webHidden/>
              </w:rPr>
              <w:t>21</w:t>
            </w:r>
            <w:r w:rsidR="00EE40DC">
              <w:rPr>
                <w:noProof/>
                <w:webHidden/>
              </w:rPr>
              <w:fldChar w:fldCharType="end"/>
            </w:r>
          </w:hyperlink>
        </w:p>
        <w:p w:rsidR="00EE40DC" w:rsidRDefault="00E2630E">
          <w:pPr>
            <w:pStyle w:val="TM3"/>
            <w:tabs>
              <w:tab w:val="right" w:leader="dot" w:pos="9016"/>
            </w:tabs>
            <w:rPr>
              <w:rFonts w:cstheme="minorBidi"/>
              <w:noProof/>
            </w:rPr>
          </w:pPr>
          <w:hyperlink w:anchor="_Toc135816002" w:history="1">
            <w:r w:rsidR="00EE40DC" w:rsidRPr="002D1EDC">
              <w:rPr>
                <w:rStyle w:val="Lienhypertexte"/>
                <w:noProof/>
              </w:rPr>
              <w:t>Apppendice 2 : website prototype</w:t>
            </w:r>
            <w:r w:rsidR="00EE40DC">
              <w:rPr>
                <w:noProof/>
                <w:webHidden/>
              </w:rPr>
              <w:tab/>
            </w:r>
            <w:r w:rsidR="00EE40DC">
              <w:rPr>
                <w:noProof/>
                <w:webHidden/>
              </w:rPr>
              <w:fldChar w:fldCharType="begin"/>
            </w:r>
            <w:r w:rsidR="00EE40DC">
              <w:rPr>
                <w:noProof/>
                <w:webHidden/>
              </w:rPr>
              <w:instrText xml:space="preserve"> PAGEREF _Toc135816002 \h </w:instrText>
            </w:r>
            <w:r w:rsidR="00EE40DC">
              <w:rPr>
                <w:noProof/>
                <w:webHidden/>
              </w:rPr>
            </w:r>
            <w:r w:rsidR="00EE40DC">
              <w:rPr>
                <w:noProof/>
                <w:webHidden/>
              </w:rPr>
              <w:fldChar w:fldCharType="separate"/>
            </w:r>
            <w:r w:rsidR="00BA4695">
              <w:rPr>
                <w:noProof/>
                <w:webHidden/>
              </w:rPr>
              <w:t>23</w:t>
            </w:r>
            <w:r w:rsidR="00EE40DC">
              <w:rPr>
                <w:noProof/>
                <w:webHidden/>
              </w:rPr>
              <w:fldChar w:fldCharType="end"/>
            </w:r>
          </w:hyperlink>
        </w:p>
        <w:p w:rsidR="00EE40DC" w:rsidRDefault="00E2630E">
          <w:pPr>
            <w:pStyle w:val="TM3"/>
            <w:tabs>
              <w:tab w:val="right" w:leader="dot" w:pos="9016"/>
            </w:tabs>
            <w:rPr>
              <w:rFonts w:cstheme="minorBidi"/>
              <w:noProof/>
            </w:rPr>
          </w:pPr>
          <w:hyperlink w:anchor="_Toc135816003" w:history="1">
            <w:r w:rsidR="00EE40DC" w:rsidRPr="002D1EDC">
              <w:rPr>
                <w:rStyle w:val="Lienhypertexte"/>
                <w:noProof/>
              </w:rPr>
              <w:t>Appendice 3 : mobile app prototype</w:t>
            </w:r>
            <w:r w:rsidR="00EE40DC">
              <w:rPr>
                <w:noProof/>
                <w:webHidden/>
              </w:rPr>
              <w:tab/>
            </w:r>
            <w:r w:rsidR="00EE40DC">
              <w:rPr>
                <w:noProof/>
                <w:webHidden/>
              </w:rPr>
              <w:fldChar w:fldCharType="begin"/>
            </w:r>
            <w:r w:rsidR="00EE40DC">
              <w:rPr>
                <w:noProof/>
                <w:webHidden/>
              </w:rPr>
              <w:instrText xml:space="preserve"> PAGEREF _Toc135816003 \h </w:instrText>
            </w:r>
            <w:r w:rsidR="00EE40DC">
              <w:rPr>
                <w:noProof/>
                <w:webHidden/>
              </w:rPr>
            </w:r>
            <w:r w:rsidR="00EE40DC">
              <w:rPr>
                <w:noProof/>
                <w:webHidden/>
              </w:rPr>
              <w:fldChar w:fldCharType="separate"/>
            </w:r>
            <w:r w:rsidR="00BA4695">
              <w:rPr>
                <w:noProof/>
                <w:webHidden/>
              </w:rPr>
              <w:t>25</w:t>
            </w:r>
            <w:r w:rsidR="00EE40DC">
              <w:rPr>
                <w:noProof/>
                <w:webHidden/>
              </w:rPr>
              <w:fldChar w:fldCharType="end"/>
            </w:r>
          </w:hyperlink>
        </w:p>
        <w:p w:rsidR="00EE40DC" w:rsidRDefault="00E2630E">
          <w:pPr>
            <w:pStyle w:val="TM3"/>
            <w:tabs>
              <w:tab w:val="right" w:leader="dot" w:pos="9016"/>
            </w:tabs>
            <w:rPr>
              <w:rFonts w:cstheme="minorBidi"/>
              <w:noProof/>
            </w:rPr>
          </w:pPr>
          <w:hyperlink w:anchor="_Toc135816004" w:history="1">
            <w:r w:rsidR="00EE40DC" w:rsidRPr="002D1EDC">
              <w:rPr>
                <w:rStyle w:val="Lienhypertexte"/>
                <w:noProof/>
              </w:rPr>
              <w:t>Appendice 4 : Tutorial included in the files</w:t>
            </w:r>
            <w:r w:rsidR="00EE40DC">
              <w:rPr>
                <w:noProof/>
                <w:webHidden/>
              </w:rPr>
              <w:tab/>
            </w:r>
            <w:r w:rsidR="00EE40DC">
              <w:rPr>
                <w:noProof/>
                <w:webHidden/>
              </w:rPr>
              <w:fldChar w:fldCharType="begin"/>
            </w:r>
            <w:r w:rsidR="00EE40DC">
              <w:rPr>
                <w:noProof/>
                <w:webHidden/>
              </w:rPr>
              <w:instrText xml:space="preserve"> PAGEREF _Toc135816004 \h </w:instrText>
            </w:r>
            <w:r w:rsidR="00EE40DC">
              <w:rPr>
                <w:noProof/>
                <w:webHidden/>
              </w:rPr>
            </w:r>
            <w:r w:rsidR="00EE40DC">
              <w:rPr>
                <w:noProof/>
                <w:webHidden/>
              </w:rPr>
              <w:fldChar w:fldCharType="separate"/>
            </w:r>
            <w:r w:rsidR="00BA4695">
              <w:rPr>
                <w:noProof/>
                <w:webHidden/>
              </w:rPr>
              <w:t>27</w:t>
            </w:r>
            <w:r w:rsidR="00EE40DC">
              <w:rPr>
                <w:noProof/>
                <w:webHidden/>
              </w:rPr>
              <w:fldChar w:fldCharType="end"/>
            </w:r>
          </w:hyperlink>
        </w:p>
        <w:p w:rsidR="00EE40DC" w:rsidRDefault="00E2630E">
          <w:pPr>
            <w:pStyle w:val="TM3"/>
            <w:tabs>
              <w:tab w:val="right" w:leader="dot" w:pos="9016"/>
            </w:tabs>
            <w:rPr>
              <w:rFonts w:cstheme="minorBidi"/>
              <w:noProof/>
            </w:rPr>
          </w:pPr>
          <w:hyperlink w:anchor="_Toc135816005" w:history="1">
            <w:r w:rsidR="00EE40DC" w:rsidRPr="002D1EDC">
              <w:rPr>
                <w:rStyle w:val="Lienhypertexte"/>
                <w:noProof/>
              </w:rPr>
              <w:t>Appendice 5 : older brand image</w:t>
            </w:r>
            <w:r w:rsidR="00EE40DC">
              <w:rPr>
                <w:noProof/>
                <w:webHidden/>
              </w:rPr>
              <w:tab/>
            </w:r>
            <w:r w:rsidR="00EE40DC">
              <w:rPr>
                <w:noProof/>
                <w:webHidden/>
              </w:rPr>
              <w:fldChar w:fldCharType="begin"/>
            </w:r>
            <w:r w:rsidR="00EE40DC">
              <w:rPr>
                <w:noProof/>
                <w:webHidden/>
              </w:rPr>
              <w:instrText xml:space="preserve"> PAGEREF _Toc135816005 \h </w:instrText>
            </w:r>
            <w:r w:rsidR="00EE40DC">
              <w:rPr>
                <w:noProof/>
                <w:webHidden/>
              </w:rPr>
            </w:r>
            <w:r w:rsidR="00EE40DC">
              <w:rPr>
                <w:noProof/>
                <w:webHidden/>
              </w:rPr>
              <w:fldChar w:fldCharType="separate"/>
            </w:r>
            <w:r w:rsidR="00BA4695">
              <w:rPr>
                <w:noProof/>
                <w:webHidden/>
              </w:rPr>
              <w:t>28</w:t>
            </w:r>
            <w:r w:rsidR="00EE40DC">
              <w:rPr>
                <w:noProof/>
                <w:webHidden/>
              </w:rPr>
              <w:fldChar w:fldCharType="end"/>
            </w:r>
          </w:hyperlink>
        </w:p>
        <w:p w:rsidR="00EE40DC" w:rsidRDefault="00E2630E">
          <w:pPr>
            <w:pStyle w:val="TM3"/>
            <w:tabs>
              <w:tab w:val="right" w:leader="dot" w:pos="9016"/>
            </w:tabs>
            <w:rPr>
              <w:rFonts w:cstheme="minorBidi"/>
              <w:noProof/>
            </w:rPr>
          </w:pPr>
          <w:hyperlink w:anchor="_Toc135816007" w:history="1">
            <w:r w:rsidR="00EE40DC" w:rsidRPr="002D1EDC">
              <w:rPr>
                <w:rStyle w:val="Lienhypertexte"/>
                <w:noProof/>
              </w:rPr>
              <w:t>Appendice 6 : organisation</w:t>
            </w:r>
            <w:r w:rsidR="00EE40DC">
              <w:rPr>
                <w:noProof/>
                <w:webHidden/>
              </w:rPr>
              <w:tab/>
            </w:r>
            <w:r w:rsidR="00EE40DC">
              <w:rPr>
                <w:noProof/>
                <w:webHidden/>
              </w:rPr>
              <w:fldChar w:fldCharType="begin"/>
            </w:r>
            <w:r w:rsidR="00EE40DC">
              <w:rPr>
                <w:noProof/>
                <w:webHidden/>
              </w:rPr>
              <w:instrText xml:space="preserve"> PAGEREF _Toc135816007 \h </w:instrText>
            </w:r>
            <w:r w:rsidR="00EE40DC">
              <w:rPr>
                <w:noProof/>
                <w:webHidden/>
              </w:rPr>
            </w:r>
            <w:r w:rsidR="00EE40DC">
              <w:rPr>
                <w:noProof/>
                <w:webHidden/>
              </w:rPr>
              <w:fldChar w:fldCharType="separate"/>
            </w:r>
            <w:r w:rsidR="00BA4695">
              <w:rPr>
                <w:noProof/>
                <w:webHidden/>
              </w:rPr>
              <w:t>29</w:t>
            </w:r>
            <w:r w:rsidR="00EE40DC">
              <w:rPr>
                <w:noProof/>
                <w:webHidden/>
              </w:rPr>
              <w:fldChar w:fldCharType="end"/>
            </w:r>
          </w:hyperlink>
        </w:p>
        <w:p w:rsidR="00953410" w:rsidRDefault="00953410">
          <w:r>
            <w:rPr>
              <w:b/>
              <w:bCs/>
            </w:rPr>
            <w:fldChar w:fldCharType="end"/>
          </w:r>
        </w:p>
      </w:sdtContent>
    </w:sdt>
    <w:p w:rsidR="00953410" w:rsidRDefault="00953410">
      <w:pPr>
        <w:rPr>
          <w:rFonts w:asciiTheme="majorHAnsi" w:eastAsiaTheme="majorEastAsia" w:hAnsiTheme="majorHAnsi" w:cstheme="majorBidi"/>
          <w:b/>
          <w:bCs/>
        </w:rPr>
      </w:pPr>
      <w:r>
        <w:br w:type="page"/>
      </w:r>
    </w:p>
    <w:p w:rsidR="0021668C" w:rsidRPr="00A31E47" w:rsidRDefault="0021668C" w:rsidP="00A31E47">
      <w:pPr>
        <w:rPr>
          <w:b/>
        </w:rPr>
      </w:pPr>
      <w:r w:rsidRPr="00A31E47">
        <w:rPr>
          <w:b/>
        </w:rPr>
        <w:lastRenderedPageBreak/>
        <w:t>Project Overview</w:t>
      </w:r>
    </w:p>
    <w:p w:rsidR="0021668C" w:rsidRPr="00A31E47" w:rsidRDefault="0021668C" w:rsidP="00A31E47">
      <w:pPr>
        <w:rPr>
          <w:b/>
        </w:rPr>
      </w:pPr>
      <w:bookmarkStart w:id="1" w:name="_Toc135815307"/>
      <w:r w:rsidRPr="00A31E47">
        <w:rPr>
          <w:b/>
        </w:rPr>
        <w:t>EasyAnswer Project Report</w:t>
      </w:r>
      <w:bookmarkEnd w:id="1"/>
    </w:p>
    <w:p w:rsidR="0021668C" w:rsidRPr="00A31E47" w:rsidRDefault="0021668C" w:rsidP="00A31E47">
      <w:pPr>
        <w:rPr>
          <w:b/>
        </w:rPr>
      </w:pPr>
      <w:bookmarkStart w:id="2" w:name="_Toc135815308"/>
      <w:r w:rsidRPr="00A31E47">
        <w:rPr>
          <w:b/>
        </w:rPr>
        <w:t>February 2023</w:t>
      </w:r>
      <w:bookmarkEnd w:id="2"/>
    </w:p>
    <w:p w:rsidR="0021668C" w:rsidRDefault="0021668C" w:rsidP="0021668C">
      <w:pPr>
        <w:pStyle w:val="Titre2"/>
      </w:pPr>
      <w:bookmarkStart w:id="3" w:name="_Toc135815985"/>
      <w:r>
        <w:t>1. Introduction</w:t>
      </w:r>
      <w:bookmarkEnd w:id="3"/>
    </w:p>
    <w:p w:rsidR="0021668C" w:rsidRDefault="0021668C" w:rsidP="0021668C">
      <w:r>
        <w:t>The EasyAnswer project aimed to develop an innovative email writing assistance extension to improve productivity and communication quality. This report provides a comprehensive analysis of the project, including its objectives, development process, features, user feedback, costs, benefits, and future prospects.</w:t>
      </w:r>
    </w:p>
    <w:p w:rsidR="0021668C" w:rsidRDefault="0021668C" w:rsidP="0021668C">
      <w:pPr>
        <w:pStyle w:val="Titre2"/>
      </w:pPr>
    </w:p>
    <w:p w:rsidR="0021668C" w:rsidRDefault="0021668C" w:rsidP="0021668C">
      <w:pPr>
        <w:pStyle w:val="Titre2"/>
      </w:pPr>
      <w:bookmarkStart w:id="4" w:name="_Toc135815986"/>
      <w:r>
        <w:t>2. Objectives</w:t>
      </w:r>
      <w:bookmarkEnd w:id="4"/>
    </w:p>
    <w:p w:rsidR="0021668C" w:rsidRDefault="0021668C" w:rsidP="0021668C">
      <w:r>
        <w:t>The main objectives of the EasyAnswer project were to:</w:t>
      </w:r>
    </w:p>
    <w:p w:rsidR="0021668C" w:rsidRDefault="0021668C" w:rsidP="0021668C">
      <w:r>
        <w:t>- Develop an email writing assistance extension with advanced features such as automatic correction, paraphrasing, translation, and predictive responses.</w:t>
      </w:r>
    </w:p>
    <w:p w:rsidR="0021668C" w:rsidRDefault="0021668C" w:rsidP="0021668C">
      <w:r>
        <w:t>- Improve users' productivity and communication quality.</w:t>
      </w:r>
    </w:p>
    <w:p w:rsidR="0021668C" w:rsidRDefault="0021668C" w:rsidP="0021668C">
      <w:r>
        <w:t>- Provide a valuable tool for professionals who rely on effective email communication.</w:t>
      </w:r>
    </w:p>
    <w:p w:rsidR="0021668C" w:rsidRDefault="0021668C" w:rsidP="0021668C">
      <w:pPr>
        <w:pStyle w:val="Titre2"/>
      </w:pPr>
      <w:bookmarkStart w:id="5" w:name="_Toc135815987"/>
      <w:r>
        <w:t>3. Development Process</w:t>
      </w:r>
      <w:bookmarkEnd w:id="5"/>
    </w:p>
    <w:p w:rsidR="0021668C" w:rsidRDefault="0021668C" w:rsidP="0021668C">
      <w:r>
        <w:t xml:space="preserve">The development process of the EasyAnswer extension involved several stages, including planning, design, implementation, testing, and deployment. </w:t>
      </w:r>
    </w:p>
    <w:p w:rsidR="00A31E47" w:rsidRDefault="00A31E47" w:rsidP="0021668C"/>
    <w:p w:rsidR="00A31E47" w:rsidRDefault="00A31E47" w:rsidP="00A31E47">
      <w:pPr>
        <w:pStyle w:val="Titre3"/>
      </w:pPr>
      <w:bookmarkStart w:id="6" w:name="_Toc135815988"/>
      <w:r>
        <w:t>How it works ?</w:t>
      </w:r>
      <w:bookmarkEnd w:id="6"/>
      <w:r>
        <w:t xml:space="preserve"> </w:t>
      </w:r>
    </w:p>
    <w:p w:rsidR="00A31E47" w:rsidRDefault="00A31E47" w:rsidP="00A31E47">
      <w:r>
        <w:t>The process is simple : an extension call chatGPT API which do the « clever » work</w:t>
      </w:r>
      <w:r w:rsidR="00003CF2">
        <w:t xml:space="preserve"> thanks to a prompt. </w:t>
      </w:r>
    </w:p>
    <w:p w:rsidR="00003CF2" w:rsidRDefault="00003CF2" w:rsidP="00A31E47">
      <w:r>
        <w:t>Here are the different roles :</w:t>
      </w:r>
    </w:p>
    <w:p w:rsidR="00003CF2" w:rsidRDefault="00003CF2" w:rsidP="00003CF2">
      <w:pPr>
        <w:pStyle w:val="Paragraphedeliste"/>
        <w:numPr>
          <w:ilvl w:val="0"/>
          <w:numId w:val="18"/>
        </w:numPr>
      </w:pPr>
      <w:r>
        <w:lastRenderedPageBreak/>
        <w:t>Extension : coded in javascript, it is used as user interface and to retrieve text in GPT.</w:t>
      </w:r>
    </w:p>
    <w:p w:rsidR="00003CF2" w:rsidRDefault="00003CF2" w:rsidP="00003CF2">
      <w:pPr>
        <w:pStyle w:val="Paragraphedeliste"/>
        <w:numPr>
          <w:ilvl w:val="0"/>
          <w:numId w:val="18"/>
        </w:numPr>
      </w:pPr>
      <w:r>
        <w:t>ChatGPT : a NLP (natural langage processing). The one used was davinci003. It could be upgraded to GPT4, dumbed down to a faster and cheaper model (like ADA) or stored in local for better privacy (llamma.cpp).</w:t>
      </w:r>
    </w:p>
    <w:p w:rsidR="00003CF2" w:rsidRDefault="00003CF2" w:rsidP="00003CF2">
      <w:pPr>
        <w:pStyle w:val="Paragraphedeliste"/>
        <w:numPr>
          <w:ilvl w:val="0"/>
          <w:numId w:val="18"/>
        </w:numPr>
      </w:pPr>
      <w:r>
        <w:t>Make.com : formerly integromat. Used as a connector between GPT and EasyAnswer extension. It prevents the use of too much code for 10$/month. It could be abandon with further developments.</w:t>
      </w:r>
    </w:p>
    <w:p w:rsidR="00003CF2" w:rsidRDefault="00003CF2" w:rsidP="00003CF2">
      <w:r>
        <w:rPr>
          <w:noProof/>
          <w:lang w:eastAsia="fr-FR"/>
        </w:rPr>
        <w:drawing>
          <wp:inline distT="0" distB="0" distL="0" distR="0">
            <wp:extent cx="5486400" cy="926275"/>
            <wp:effectExtent l="0" t="0" r="19050" b="0"/>
            <wp:docPr id="19" name="Diagramme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003CF2" w:rsidRPr="00A31E47" w:rsidRDefault="00003CF2" w:rsidP="00003CF2">
      <w:r>
        <w:t xml:space="preserve"> </w:t>
      </w:r>
    </w:p>
    <w:p w:rsidR="0021668C" w:rsidRDefault="0021668C" w:rsidP="0021668C">
      <w:pPr>
        <w:pStyle w:val="Titre2"/>
      </w:pPr>
    </w:p>
    <w:p w:rsidR="0021668C" w:rsidRDefault="0021668C" w:rsidP="0021668C">
      <w:pPr>
        <w:pStyle w:val="Titre2"/>
      </w:pPr>
      <w:bookmarkStart w:id="7" w:name="_Toc135815989"/>
      <w:r>
        <w:t>4. Features</w:t>
      </w:r>
      <w:bookmarkEnd w:id="7"/>
    </w:p>
    <w:p w:rsidR="0021668C" w:rsidRDefault="0021668C" w:rsidP="0021668C">
      <w:r>
        <w:t>The EasyAnswer extension offers the following key features:</w:t>
      </w:r>
    </w:p>
    <w:p w:rsidR="0021668C" w:rsidRPr="0021668C" w:rsidRDefault="0021668C" w:rsidP="0021668C">
      <w:pPr>
        <w:rPr>
          <w:b/>
        </w:rPr>
      </w:pPr>
      <w:r w:rsidRPr="0021668C">
        <w:rPr>
          <w:b/>
        </w:rPr>
        <w:t>- Automatic correction of grammar, spelling, and style errors in emails.</w:t>
      </w:r>
    </w:p>
    <w:p w:rsidR="0021668C" w:rsidRDefault="0021668C" w:rsidP="0021668C">
      <w:r>
        <w:t>EasyAnswer incorporates an intelligent automatic correction system that analyzes the content of emails being composed and provides corrections for common errors. It can detect spelling, grammar, and punctuation mistakes and suggest appropriate corrections. Users can accept the suggestions to apply the corrections with a single click, allowing them to write emails without worrying about typographical errors. This model is based on the following correction prompt:</w:t>
      </w:r>
    </w:p>
    <w:tbl>
      <w:tblPr>
        <w:tblStyle w:val="RapportAPA"/>
        <w:tblW w:w="0" w:type="auto"/>
        <w:tblLook w:val="04A0" w:firstRow="1" w:lastRow="0" w:firstColumn="1" w:lastColumn="0" w:noHBand="0" w:noVBand="1"/>
      </w:tblPr>
      <w:tblGrid>
        <w:gridCol w:w="9026"/>
      </w:tblGrid>
      <w:tr w:rsidR="0021668C" w:rsidTr="0021668C">
        <w:trPr>
          <w:cnfStyle w:val="100000000000" w:firstRow="1" w:lastRow="0" w:firstColumn="0" w:lastColumn="0" w:oddVBand="0" w:evenVBand="0" w:oddHBand="0" w:evenHBand="0" w:firstRowFirstColumn="0" w:firstRowLastColumn="0" w:lastRowFirstColumn="0" w:lastRowLastColumn="0"/>
        </w:trPr>
        <w:tc>
          <w:tcPr>
            <w:tcW w:w="9026" w:type="dxa"/>
          </w:tcPr>
          <w:p w:rsidR="0021668C" w:rsidRDefault="0021668C" w:rsidP="0021668C">
            <w:r>
              <w:t>"Correct" - Corrects spelling mistakes without changing the wording in this HTML text "{{29.currentEmailBody}}". Preserves the &lt;div&gt; and &lt;/div&gt; tags.</w:t>
            </w:r>
          </w:p>
        </w:tc>
      </w:tr>
    </w:tbl>
    <w:p w:rsidR="0021668C" w:rsidRDefault="0021668C" w:rsidP="0021668C">
      <w:pPr>
        <w:ind w:firstLine="0"/>
      </w:pPr>
    </w:p>
    <w:p w:rsidR="0021668C" w:rsidRDefault="0021668C" w:rsidP="0021668C">
      <w:pPr>
        <w:ind w:firstLine="0"/>
      </w:pPr>
      <w:r w:rsidRPr="00F42CB9">
        <w:rPr>
          <w:noProof/>
          <w:lang w:eastAsia="fr-FR"/>
        </w:rPr>
        <w:lastRenderedPageBreak/>
        <w:drawing>
          <wp:inline distT="0" distB="0" distL="0" distR="0" wp14:anchorId="1BA6D71C" wp14:editId="6A971EB1">
            <wp:extent cx="5731510" cy="128143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81430"/>
                    </a:xfrm>
                    <a:prstGeom prst="rect">
                      <a:avLst/>
                    </a:prstGeom>
                  </pic:spPr>
                </pic:pic>
              </a:graphicData>
            </a:graphic>
          </wp:inline>
        </w:drawing>
      </w:r>
    </w:p>
    <w:p w:rsidR="0021668C" w:rsidRDefault="0021668C" w:rsidP="0021668C">
      <w:pPr>
        <w:jc w:val="center"/>
      </w:pPr>
      <w:r>
        <w:t>Figure 1 - Simple branching scenario on make.com</w:t>
      </w:r>
    </w:p>
    <w:p w:rsidR="0021668C" w:rsidRDefault="0021668C" w:rsidP="0021668C">
      <w:pPr>
        <w:jc w:val="center"/>
      </w:pPr>
    </w:p>
    <w:p w:rsidR="0021668C" w:rsidRDefault="0021668C" w:rsidP="0021668C">
      <w:r>
        <w:t>The use of markdown (converting txt to HTML) is subsequently abandoned thanks to developments that allow the text to be kept in HTML throughout the process.</w:t>
      </w:r>
    </w:p>
    <w:p w:rsidR="0021668C" w:rsidRDefault="0021668C" w:rsidP="0021668C"/>
    <w:p w:rsidR="0021668C" w:rsidRPr="0021668C" w:rsidRDefault="0021668C" w:rsidP="0021668C">
      <w:pPr>
        <w:rPr>
          <w:b/>
        </w:rPr>
      </w:pPr>
      <w:r w:rsidRPr="0021668C">
        <w:rPr>
          <w:b/>
        </w:rPr>
        <w:t>- Paraphrasing assistance to enhance clarity and precision in communication.</w:t>
      </w:r>
    </w:p>
    <w:p w:rsidR="001E3160" w:rsidRDefault="0021668C" w:rsidP="001E3160">
      <w:r w:rsidRPr="0021668C">
        <w:t>To assist users in enhancing the clarity and conciseness of their messages, EasyAnswer provides intelligent suggestions for paraphrasing. The extension analyzes the written content and identifies sentences that could be improved. It then automatically rephrases them, taking into consideration the user's context and communication objectives. Here is the prompt:</w:t>
      </w:r>
      <w:r w:rsidR="001E3160" w:rsidRPr="001E3160">
        <w:t xml:space="preserve"> </w:t>
      </w:r>
    </w:p>
    <w:tbl>
      <w:tblPr>
        <w:tblStyle w:val="RapportAPA"/>
        <w:tblW w:w="0" w:type="auto"/>
        <w:tblLook w:val="04A0" w:firstRow="1" w:lastRow="0" w:firstColumn="1" w:lastColumn="0" w:noHBand="0" w:noVBand="1"/>
      </w:tblPr>
      <w:tblGrid>
        <w:gridCol w:w="9026"/>
      </w:tblGrid>
      <w:tr w:rsidR="001E3160" w:rsidTr="00B12445">
        <w:trPr>
          <w:cnfStyle w:val="100000000000" w:firstRow="1" w:lastRow="0" w:firstColumn="0" w:lastColumn="0" w:oddVBand="0" w:evenVBand="0" w:oddHBand="0" w:evenHBand="0" w:firstRowFirstColumn="0" w:firstRowLastColumn="0" w:lastRowFirstColumn="0" w:lastRowLastColumn="0"/>
        </w:trPr>
        <w:tc>
          <w:tcPr>
            <w:tcW w:w="9026" w:type="dxa"/>
          </w:tcPr>
          <w:p w:rsidR="001E3160" w:rsidRDefault="001E3160" w:rsidP="001E3160">
            <w:r>
              <w:t>"Rephrase"  - Rephrase the following text : "{{29.currentEmailBody}}"</w:t>
            </w:r>
          </w:p>
        </w:tc>
      </w:tr>
    </w:tbl>
    <w:p w:rsidR="0021668C" w:rsidRDefault="0021668C" w:rsidP="0021668C"/>
    <w:p w:rsidR="0021668C" w:rsidRDefault="0021668C" w:rsidP="0021668C"/>
    <w:p w:rsidR="0021668C" w:rsidRPr="001E3160" w:rsidRDefault="0021668C" w:rsidP="0021668C">
      <w:pPr>
        <w:rPr>
          <w:b/>
        </w:rPr>
      </w:pPr>
      <w:r w:rsidRPr="001E3160">
        <w:rPr>
          <w:b/>
        </w:rPr>
        <w:t>- Instant translation of emails to facilitate multilingual communication.</w:t>
      </w:r>
    </w:p>
    <w:p w:rsidR="001E3160" w:rsidRDefault="001E3160" w:rsidP="001E3160">
      <w:r>
        <w:t>In order to facilitate communication with speakers of different languages, EasyAnswer integrates an instant translation module. Users can select text in an email and choose the target language to obtain a quick and accurate translation. This eliminates the language barrier and allows users to communicate more easily with people who don't speak their native language.</w:t>
      </w:r>
    </w:p>
    <w:p w:rsidR="001E3160" w:rsidRDefault="001E3160" w:rsidP="001E3160"/>
    <w:p w:rsidR="001E3160" w:rsidRDefault="001E3160" w:rsidP="001E3160">
      <w:r>
        <w:lastRenderedPageBreak/>
        <w:t>On the other hand, users can compose an email in their native language and translate it before sending. Here's how it works:</w:t>
      </w:r>
    </w:p>
    <w:p w:rsidR="001E3160" w:rsidRDefault="001E3160" w:rsidP="001E3160">
      <w:r>
        <w:t>- Clicking on "FR&lt;&gt;Eng" without a prompt: Translates the previous email, translates "{{29.previousEmailBody}}" into French and rephrases it.</w:t>
      </w:r>
    </w:p>
    <w:p w:rsidR="001E3160" w:rsidRDefault="001E3160" w:rsidP="001E3160">
      <w:r>
        <w:t>- Clicking on "FR&lt;&gt;Eng" with a prompt: Translates the prompt, translates "{{29.currentEmailBody}}" into English and then rephrases it.</w:t>
      </w:r>
    </w:p>
    <w:p w:rsidR="001E3160" w:rsidRDefault="001E3160" w:rsidP="001E3160"/>
    <w:p w:rsidR="001E3160" w:rsidRDefault="001E3160" w:rsidP="001E3160">
      <w:r>
        <w:t>This formula can be quickly adapted to multiple languages.</w:t>
      </w:r>
    </w:p>
    <w:p w:rsidR="001E3160" w:rsidRDefault="001E3160" w:rsidP="001E3160"/>
    <w:p w:rsidR="001E3160" w:rsidRDefault="001E3160" w:rsidP="001E3160">
      <w:r>
        <w:t>In summary, EasyAnswer offers a range of advanced features to improve writing, correction, paraphrasing, predictive responses, and translation in the context of email management. These features aim to help users compose emails more efficiently, accurately, and tailored to their communication needs.</w:t>
      </w:r>
    </w:p>
    <w:p w:rsidR="001E3160" w:rsidRDefault="001E3160" w:rsidP="001E3160"/>
    <w:p w:rsidR="001E3160" w:rsidRDefault="001E3160" w:rsidP="001E3160">
      <w:r>
        <w:t>This process allowed for quick adaptation to multiple languages.</w:t>
      </w:r>
    </w:p>
    <w:p w:rsidR="001E3160" w:rsidRDefault="001E3160" w:rsidP="001E3160"/>
    <w:p w:rsidR="0021668C" w:rsidRDefault="0021668C" w:rsidP="0021668C">
      <w:pPr>
        <w:rPr>
          <w:b/>
        </w:rPr>
      </w:pPr>
      <w:r w:rsidRPr="001E3160">
        <w:rPr>
          <w:b/>
        </w:rPr>
        <w:t>- Predictive responses based on context and previous email interactions.</w:t>
      </w:r>
    </w:p>
    <w:p w:rsidR="001E3160" w:rsidRPr="001E3160" w:rsidRDefault="001E3160" w:rsidP="001E3160">
      <w:r w:rsidRPr="001E3160">
        <w:t>EasyAnswer utilizes machine learning techniques to generate predictive responses to frequent and recurring emails. The extension analyzes the history of previous responses and uses this information to predict the content of the response. This allows users to save time by quickly selecting and customizing a predefined response instead of composing a complete response every time. These responses can be fully automated or based on a prompt written in the email composition area ("currentemailbody").</w:t>
      </w:r>
    </w:p>
    <w:p w:rsidR="001E3160" w:rsidRPr="001E3160" w:rsidRDefault="001E3160" w:rsidP="001E3160">
      <w:pPr>
        <w:ind w:firstLine="0"/>
      </w:pPr>
      <w:r w:rsidRPr="006172F5">
        <w:rPr>
          <w:noProof/>
          <w:lang w:eastAsia="fr-FR"/>
        </w:rPr>
        <w:lastRenderedPageBreak/>
        <w:drawing>
          <wp:inline distT="0" distB="0" distL="0" distR="0" wp14:anchorId="7B7C8D1A" wp14:editId="743E1128">
            <wp:extent cx="5731510" cy="210312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03120"/>
                    </a:xfrm>
                    <a:prstGeom prst="rect">
                      <a:avLst/>
                    </a:prstGeom>
                  </pic:spPr>
                </pic:pic>
              </a:graphicData>
            </a:graphic>
          </wp:inline>
        </w:drawing>
      </w:r>
    </w:p>
    <w:p w:rsidR="001E3160" w:rsidRPr="001E3160" w:rsidRDefault="001E3160" w:rsidP="001E3160">
      <w:pPr>
        <w:jc w:val="center"/>
      </w:pPr>
      <w:r w:rsidRPr="001E3160">
        <w:t>Figure 2 - Dual branching scenario on make.com</w:t>
      </w:r>
    </w:p>
    <w:p w:rsidR="001E3160" w:rsidRPr="001E3160" w:rsidRDefault="001E3160" w:rsidP="001E3160">
      <w:r w:rsidRPr="001E3160">
        <w:t>The "response with prompt" branching was chosen if the email started with the "&gt;" character. This was a temporary solution that needed improvement for better user clarity.</w:t>
      </w:r>
    </w:p>
    <w:p w:rsidR="001E3160" w:rsidRPr="001E3160" w:rsidRDefault="001E3160" w:rsidP="001E3160"/>
    <w:p w:rsidR="001E3160" w:rsidRPr="001E3160" w:rsidRDefault="001E3160" w:rsidP="001E3160">
      <w:r w:rsidRPr="001E3160">
        <w:t>The reply button existed in both formal ("vous") and informal ("tu") versions. These responses had the following prompts:</w:t>
      </w:r>
    </w:p>
    <w:tbl>
      <w:tblPr>
        <w:tblStyle w:val="RapportAPA"/>
        <w:tblW w:w="0" w:type="auto"/>
        <w:tblLook w:val="04A0" w:firstRow="1" w:lastRow="0" w:firstColumn="1" w:lastColumn="0" w:noHBand="0" w:noVBand="1"/>
      </w:tblPr>
      <w:tblGrid>
        <w:gridCol w:w="9026"/>
      </w:tblGrid>
      <w:tr w:rsidR="001E3160" w:rsidTr="001E3160">
        <w:trPr>
          <w:cnfStyle w:val="100000000000" w:firstRow="1" w:lastRow="0" w:firstColumn="0" w:lastColumn="0" w:oddVBand="0" w:evenVBand="0" w:oddHBand="0" w:evenHBand="0" w:firstRowFirstColumn="0" w:firstRowLastColumn="0" w:lastRowFirstColumn="0" w:lastRowLastColumn="0"/>
        </w:trPr>
        <w:tc>
          <w:tcPr>
            <w:tcW w:w="9026" w:type="dxa"/>
          </w:tcPr>
          <w:p w:rsidR="001E3160" w:rsidRDefault="001E3160" w:rsidP="001E3160">
            <w:pPr>
              <w:pStyle w:val="NormalWeb"/>
              <w:pBdr>
                <w:top w:val="single" w:sz="2" w:space="0" w:color="D9D9E3"/>
                <w:left w:val="single" w:sz="2" w:space="0" w:color="D9D9E3"/>
                <w:bottom w:val="single" w:sz="2" w:space="0" w:color="D9D9E3"/>
                <w:right w:val="single" w:sz="2" w:space="0" w:color="D9D9E3"/>
              </w:pBdr>
              <w:shd w:val="clear" w:color="auto" w:fill="F7F7F8"/>
              <w:spacing w:after="300"/>
            </w:pPr>
            <w:r>
              <w:t xml:space="preserve">« Polite «  with context – </w:t>
            </w:r>
          </w:p>
          <w:p w:rsidR="001E3160" w:rsidRPr="001E3160" w:rsidRDefault="001E3160" w:rsidP="001E3160">
            <w:pPr>
              <w:pStyle w:val="NormalWeb"/>
              <w:pBdr>
                <w:top w:val="single" w:sz="2" w:space="0" w:color="D9D9E3"/>
                <w:left w:val="single" w:sz="2" w:space="0" w:color="D9D9E3"/>
                <w:bottom w:val="single" w:sz="2" w:space="0" w:color="D9D9E3"/>
                <w:right w:val="single" w:sz="2" w:space="0" w:color="D9D9E3"/>
              </w:pBdr>
              <w:shd w:val="clear" w:color="auto" w:fill="F7F7F8"/>
              <w:spacing w:after="300"/>
              <w:rPr>
                <w:rFonts w:ascii="Segoe UI" w:eastAsia="Times New Roman" w:hAnsi="Segoe UI" w:cs="Segoe UI"/>
                <w:color w:val="374151"/>
                <w:kern w:val="0"/>
                <w:lang w:eastAsia="fr-FR"/>
              </w:rPr>
            </w:pPr>
            <w:r w:rsidRPr="001E3160">
              <w:rPr>
                <w:rFonts w:ascii="Segoe UI" w:eastAsia="Times New Roman" w:hAnsi="Segoe UI" w:cs="Segoe UI"/>
                <w:color w:val="374151"/>
                <w:kern w:val="0"/>
                <w:lang w:eastAsia="fr-FR"/>
              </w:rPr>
              <w:t>====Important====</w:t>
            </w:r>
          </w:p>
          <w:p w:rsidR="001E3160" w:rsidRPr="001E3160" w:rsidRDefault="001E3160" w:rsidP="001E3160">
            <w:pPr>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eastAsia="Times New Roman" w:hAnsi="Segoe UI" w:cs="Segoe UI"/>
                <w:color w:val="374151"/>
                <w:kern w:val="0"/>
                <w:lang w:eastAsia="fr-FR"/>
              </w:rPr>
            </w:pPr>
            <w:r w:rsidRPr="001E3160">
              <w:rPr>
                <w:rFonts w:ascii="Segoe UI" w:eastAsia="Times New Roman" w:hAnsi="Segoe UI" w:cs="Segoe UI"/>
                <w:color w:val="374151"/>
                <w:kern w:val="0"/>
                <w:lang w:eastAsia="fr-FR"/>
              </w:rPr>
              <w:t>Use formal language to reply to the email from {{29.emailTo}} professionally, then rephrase with the following instruction: "{{29.currentEmailBody}}" and conclude with "Best regards,"</w:t>
            </w:r>
          </w:p>
          <w:p w:rsidR="001E3160" w:rsidRPr="001E3160" w:rsidRDefault="001E3160" w:rsidP="001E3160">
            <w:pPr>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eastAsia="Times New Roman" w:hAnsi="Segoe UI" w:cs="Segoe UI"/>
                <w:color w:val="374151"/>
                <w:kern w:val="0"/>
                <w:lang w:eastAsia="fr-FR"/>
              </w:rPr>
            </w:pPr>
            <w:r w:rsidRPr="001E3160">
              <w:rPr>
                <w:rFonts w:ascii="Segoe UI" w:eastAsia="Times New Roman" w:hAnsi="Segoe UI" w:cs="Segoe UI"/>
                <w:color w:val="374151"/>
                <w:kern w:val="0"/>
                <w:lang w:eastAsia="fr-FR"/>
              </w:rPr>
              <w:t>Signed by the first and last name in {{29.emailFrom}}</w:t>
            </w:r>
          </w:p>
          <w:p w:rsidR="001E3160" w:rsidRPr="001E3160" w:rsidRDefault="001E3160" w:rsidP="001E3160">
            <w:pPr>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eastAsia="Times New Roman" w:hAnsi="Segoe UI" w:cs="Segoe UI"/>
                <w:color w:val="374151"/>
                <w:kern w:val="0"/>
                <w:lang w:eastAsia="fr-FR"/>
              </w:rPr>
            </w:pPr>
            <w:r w:rsidRPr="001E3160">
              <w:rPr>
                <w:rFonts w:ascii="Segoe UI" w:eastAsia="Times New Roman" w:hAnsi="Segoe UI" w:cs="Segoe UI"/>
                <w:color w:val="374151"/>
                <w:kern w:val="0"/>
                <w:lang w:eastAsia="fr-FR"/>
              </w:rPr>
              <w:t>==== end of important ====</w:t>
            </w:r>
          </w:p>
          <w:p w:rsidR="001E3160" w:rsidRPr="001E3160" w:rsidRDefault="001E3160" w:rsidP="001E3160">
            <w:pPr>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eastAsia="Times New Roman" w:hAnsi="Segoe UI" w:cs="Segoe UI"/>
                <w:color w:val="374151"/>
                <w:kern w:val="0"/>
                <w:lang w:eastAsia="fr-FR"/>
              </w:rPr>
            </w:pPr>
            <w:r w:rsidRPr="001E3160">
              <w:rPr>
                <w:rFonts w:ascii="Segoe UI" w:eastAsia="Times New Roman" w:hAnsi="Segoe UI" w:cs="Segoe UI"/>
                <w:color w:val="374151"/>
                <w:kern w:val="0"/>
                <w:lang w:eastAsia="fr-FR"/>
              </w:rPr>
              <w:t>Here's the previous email for reference context: {{substring(29.previousEmailBody; 0; 2000)}}</w:t>
            </w:r>
          </w:p>
          <w:p w:rsidR="001E3160" w:rsidRPr="001E3160" w:rsidRDefault="001E3160" w:rsidP="001E3160">
            <w:pPr>
              <w:pBdr>
                <w:top w:val="single" w:sz="2" w:space="0" w:color="D9D9E3"/>
                <w:left w:val="single" w:sz="2" w:space="0" w:color="D9D9E3"/>
                <w:bottom w:val="single" w:sz="2" w:space="0" w:color="D9D9E3"/>
                <w:right w:val="single" w:sz="2" w:space="0" w:color="D9D9E3"/>
              </w:pBdr>
              <w:shd w:val="clear" w:color="auto" w:fill="F7F7F8"/>
              <w:spacing w:before="300"/>
              <w:rPr>
                <w:rFonts w:ascii="Segoe UI" w:eastAsia="Times New Roman" w:hAnsi="Segoe UI" w:cs="Segoe UI"/>
                <w:color w:val="374151"/>
                <w:kern w:val="0"/>
                <w:lang w:eastAsia="fr-FR"/>
              </w:rPr>
            </w:pPr>
            <w:r w:rsidRPr="001E3160">
              <w:rPr>
                <w:rFonts w:ascii="Segoe UI" w:eastAsia="Times New Roman" w:hAnsi="Segoe UI" w:cs="Segoe UI"/>
                <w:color w:val="374151"/>
                <w:kern w:val="0"/>
                <w:lang w:eastAsia="fr-FR"/>
              </w:rPr>
              <w:t>=== end of reference ===</w:t>
            </w:r>
          </w:p>
          <w:p w:rsidR="001E3160" w:rsidRDefault="001E3160" w:rsidP="001E3160"/>
        </w:tc>
      </w:tr>
    </w:tbl>
    <w:p w:rsidR="001E3160" w:rsidRPr="001E3160" w:rsidRDefault="001E3160" w:rsidP="001E3160"/>
    <w:p w:rsidR="001E3160" w:rsidRPr="001E3160" w:rsidRDefault="001E3160" w:rsidP="001E3160">
      <w:r w:rsidRPr="001E3160">
        <w:t>Several scenarios were tested beforehand, including the dual completion:</w:t>
      </w:r>
    </w:p>
    <w:p w:rsidR="001E3160" w:rsidRPr="001E3160" w:rsidRDefault="001E3160" w:rsidP="001E3160">
      <w:r w:rsidRPr="001E3160">
        <w:t>1) Automatic GPT response</w:t>
      </w:r>
    </w:p>
    <w:p w:rsidR="001E3160" w:rsidRPr="001E3160" w:rsidRDefault="001E3160" w:rsidP="001E3160">
      <w:r w:rsidRPr="001E3160">
        <w:lastRenderedPageBreak/>
        <w:t>2) Reformulation with elements from the prompt</w:t>
      </w:r>
    </w:p>
    <w:p w:rsidR="001E3160" w:rsidRPr="001E3160" w:rsidRDefault="001E3160" w:rsidP="001E3160"/>
    <w:p w:rsidR="001E3160" w:rsidRPr="001E3160" w:rsidRDefault="001E3160" w:rsidP="001E3160">
      <w:r w:rsidRPr="001E3160">
        <w:t>This had the consequence of drastically increasing processing times. Although more accurate, it is out of the question for email usage to have response times approaching 20 seconds.</w:t>
      </w:r>
    </w:p>
    <w:p w:rsidR="0021668C" w:rsidRDefault="0021668C" w:rsidP="0021668C">
      <w:pPr>
        <w:pStyle w:val="Titre2"/>
      </w:pPr>
      <w:bookmarkStart w:id="8" w:name="_Toc135815990"/>
      <w:r>
        <w:t>5. User Feedback</w:t>
      </w:r>
      <w:bookmarkEnd w:id="8"/>
    </w:p>
    <w:p w:rsidR="0021668C" w:rsidRDefault="0021668C" w:rsidP="0021668C">
      <w:r>
        <w:t>During the testing and validation phase, the EasyAnswer extension received positive feedback from users. They reported significant improvements in their email writing efficiency, clarity, and professionalism. Users appreciated the automated correction and translation features, as well as the predictive responses, which helped them save time and communicate more effectively.</w:t>
      </w:r>
    </w:p>
    <w:p w:rsidR="0021668C" w:rsidRDefault="0021668C" w:rsidP="0021668C"/>
    <w:p w:rsidR="0021668C" w:rsidRDefault="0021668C" w:rsidP="0021668C">
      <w:pPr>
        <w:pStyle w:val="Titre2"/>
      </w:pPr>
      <w:bookmarkStart w:id="9" w:name="_Toc135815991"/>
      <w:r>
        <w:t>6. Costs and Benefits</w:t>
      </w:r>
      <w:bookmarkEnd w:id="9"/>
    </w:p>
    <w:p w:rsidR="0021668C" w:rsidRDefault="0021668C" w:rsidP="0021668C">
      <w:pPr>
        <w:pStyle w:val="Titre2"/>
      </w:pPr>
      <w:bookmarkStart w:id="10" w:name="_Toc135815992"/>
      <w:r>
        <w:t>6.1 Costs:</w:t>
      </w:r>
      <w:bookmarkEnd w:id="10"/>
    </w:p>
    <w:p w:rsidR="0021668C" w:rsidRDefault="0021668C" w:rsidP="0021668C">
      <w:r>
        <w:t>- Development: The development phase required skilled human resources, including developers and UX/UI designers. Costs were incurred for software licenses and development tools.</w:t>
      </w:r>
    </w:p>
    <w:p w:rsidR="0021668C" w:rsidRDefault="0021668C" w:rsidP="0021668C">
      <w:r>
        <w:t>- Maintenance and updates: Regular maintenance costs were anticipated, including bug fixing, compatibility updates with new browser versions, subscription services, and continuous improvement based on user feedback.</w:t>
      </w:r>
    </w:p>
    <w:p w:rsidR="0021668C" w:rsidRDefault="0021668C" w:rsidP="0021668C"/>
    <w:p w:rsidR="0021668C" w:rsidRDefault="0021668C" w:rsidP="0021668C">
      <w:pPr>
        <w:pStyle w:val="Titre2"/>
      </w:pPr>
      <w:bookmarkStart w:id="11" w:name="_Toc135815993"/>
      <w:r>
        <w:t>6.2 Benefits:</w:t>
      </w:r>
      <w:bookmarkEnd w:id="11"/>
    </w:p>
    <w:p w:rsidR="0021668C" w:rsidRDefault="0021668C" w:rsidP="0021668C">
      <w:r>
        <w:t xml:space="preserve">- Improved productivity: The EasyAnswer extension aimed to enhance users' productivity by providing advanced writing and communication assistance features. With </w:t>
      </w:r>
      <w:r>
        <w:lastRenderedPageBreak/>
        <w:t>automatic correction, paraphrasing, and instant translation, users could compose and respond to emails more efficiently.</w:t>
      </w:r>
    </w:p>
    <w:p w:rsidR="0021668C" w:rsidRDefault="0021668C" w:rsidP="0021668C">
      <w:r>
        <w:t>- Communication quality: The extension facilitated communication by helping users express their ideas more clearly and precisely, thereby improving the quality of messages and avoiding misunderstandings.</w:t>
      </w:r>
    </w:p>
    <w:p w:rsidR="0021668C" w:rsidRDefault="0021668C" w:rsidP="0021668C">
      <w:r>
        <w:t>- Time savings: By automating tasks such as correction and translation, the extension allowed users to save valuable time. They could focus more on important aspects of their work, increasing overall productivity.</w:t>
      </w:r>
    </w:p>
    <w:p w:rsidR="0021668C" w:rsidRDefault="0021668C" w:rsidP="0021668C">
      <w:r>
        <w:t>- Error reduction: The writing assistance features enabled users to avoid grammar, spelling, and style errors in their emails, enhancing their credibility and professionalism.</w:t>
      </w:r>
    </w:p>
    <w:p w:rsidR="0021668C" w:rsidRDefault="0021668C" w:rsidP="0021668C">
      <w:r>
        <w:t>- Cost-effectiveness: The EasyAnswer extension could provide significant value to professionals who rely on effective email communication. Improved productivity, communication quality, and efficiency can lead to tangible economic benefits, such as time savings, increased customer satisfaction, and enhanced business opportunities.</w:t>
      </w:r>
    </w:p>
    <w:p w:rsidR="0021668C" w:rsidRDefault="0021668C" w:rsidP="0021668C"/>
    <w:p w:rsidR="0021668C" w:rsidRDefault="0021668C" w:rsidP="0021668C">
      <w:pPr>
        <w:pStyle w:val="Titre2"/>
      </w:pPr>
      <w:bookmarkStart w:id="12" w:name="_Toc135815994"/>
      <w:r>
        <w:t>7. Analysis</w:t>
      </w:r>
      <w:bookmarkEnd w:id="12"/>
    </w:p>
    <w:p w:rsidR="0021668C" w:rsidRDefault="0021668C" w:rsidP="0021668C">
      <w:pPr>
        <w:pStyle w:val="Titre2"/>
      </w:pPr>
      <w:bookmarkStart w:id="13" w:name="_Toc135815995"/>
      <w:r>
        <w:t>7.1 Summary of Results</w:t>
      </w:r>
      <w:bookmarkEnd w:id="13"/>
    </w:p>
    <w:p w:rsidR="0021668C" w:rsidRDefault="0021668C" w:rsidP="0021668C">
      <w:r>
        <w:t>The EasyAnswer project was an ambitious endeavor to improve email communication efficiency and quality through advanced writing assistance features. Throughout the development and deployment process, the set objectives were achieved, and the system's performance was positively evaluated.</w:t>
      </w:r>
    </w:p>
    <w:p w:rsidR="0021668C" w:rsidRDefault="0021668C" w:rsidP="0021668C"/>
    <w:p w:rsidR="0021668C" w:rsidRDefault="0021668C" w:rsidP="0021668C">
      <w:r>
        <w:t>In</w:t>
      </w:r>
      <w:r w:rsidR="001E3160">
        <w:t xml:space="preserve"> the feature development phase </w:t>
      </w:r>
      <w:r>
        <w:t xml:space="preserve">key features such as automatic correction, paraphrasing, translation, and predictive responses were successfully implemented. These </w:t>
      </w:r>
      <w:r>
        <w:lastRenderedPageBreak/>
        <w:t>features were integrated into the email writing interface, providing valuable assistance to users during message composition.</w:t>
      </w:r>
    </w:p>
    <w:p w:rsidR="0021668C" w:rsidRDefault="0021668C" w:rsidP="0021668C"/>
    <w:p w:rsidR="0021668C" w:rsidRDefault="0021668C" w:rsidP="0021668C">
      <w:r>
        <w:t>Rigorous testing and validation were conducted to ensure the extension's proper functioning. Unit testing, integration testing, and usability testing were performed to identify and address any issues or bugs. Test results confirmed the reliability and performance of the extension.</w:t>
      </w:r>
    </w:p>
    <w:p w:rsidR="0021668C" w:rsidRDefault="0021668C" w:rsidP="0021668C"/>
    <w:p w:rsidR="0021668C" w:rsidRDefault="001E3160" w:rsidP="0021668C">
      <w:r>
        <w:t xml:space="preserve">Integration and deployment </w:t>
      </w:r>
      <w:r w:rsidR="0021668C">
        <w:t>of the extension were successfully completed. The EasyAnswer extension was deployed on target platforms, and users could easily install and use the extension in their email clients.</w:t>
      </w:r>
    </w:p>
    <w:p w:rsidR="0021668C" w:rsidRDefault="0021668C" w:rsidP="0021668C"/>
    <w:p w:rsidR="0021668C" w:rsidRDefault="0021668C" w:rsidP="0021668C">
      <w:r>
        <w:t>Regarding the achievement of objectives</w:t>
      </w:r>
      <w:r w:rsidR="001E3160">
        <w:t xml:space="preserve"> </w:t>
      </w:r>
      <w:r>
        <w:t>EasyAnswer succeeded in providing effective writing assistance and improving users' productivity. The features of automatic correction, paraphrasing, translation, and predictive responses were well-received by users, who experienced a significant improvement in their ability to compose clear, accurate, and professional emails.</w:t>
      </w:r>
    </w:p>
    <w:p w:rsidR="0021668C" w:rsidRDefault="0021668C" w:rsidP="0021668C"/>
    <w:p w:rsidR="0021668C" w:rsidRDefault="001E3160" w:rsidP="0021668C">
      <w:r>
        <w:t xml:space="preserve">The system's performance </w:t>
      </w:r>
      <w:r w:rsidR="0021668C">
        <w:t>was evaluated as robust and fast. The EasyAnswer extension was able to handle email writing assistance requests in real-time, providing users with a seamless and responsive experience.</w:t>
      </w:r>
    </w:p>
    <w:p w:rsidR="0021668C" w:rsidRDefault="0021668C" w:rsidP="0021668C"/>
    <w:p w:rsidR="0021668C" w:rsidRDefault="0021668C" w:rsidP="0021668C">
      <w:r>
        <w:t xml:space="preserve">Finally, the cost and benefit analysis (section 6.4) revealed that the economic and operational advantages of the EasyAnswer extension outweighed the initial development and </w:t>
      </w:r>
      <w:r>
        <w:lastRenderedPageBreak/>
        <w:t>maintenance costs. The extension improved users' productivity, communication quality, and profitability.</w:t>
      </w:r>
    </w:p>
    <w:p w:rsidR="0021668C" w:rsidRDefault="0021668C" w:rsidP="0021668C"/>
    <w:p w:rsidR="0021668C" w:rsidRDefault="0021668C" w:rsidP="0021668C">
      <w:r>
        <w:t>Overall, the EasyAnswer project was a success, providing an innovative solution to enhance email writing. The achieved results demonstrated the effectiveness of the extension and its potential to meet users' needs in a professional communication environment.</w:t>
      </w:r>
    </w:p>
    <w:p w:rsidR="0021668C" w:rsidRDefault="0021668C" w:rsidP="0021668C"/>
    <w:p w:rsidR="0021668C" w:rsidRDefault="0021668C" w:rsidP="0021668C">
      <w:pPr>
        <w:pStyle w:val="Titre2"/>
      </w:pPr>
      <w:bookmarkStart w:id="14" w:name="_Toc135815996"/>
      <w:r>
        <w:t>7.2 Initial Development Plans</w:t>
      </w:r>
      <w:bookmarkEnd w:id="14"/>
    </w:p>
    <w:p w:rsidR="0021668C" w:rsidRDefault="0021668C" w:rsidP="0021668C">
      <w:r>
        <w:t>The EasyAnswer project paved the way for numerous future prospects to further improve email writing experience and expand the offered features to users.</w:t>
      </w:r>
    </w:p>
    <w:p w:rsidR="0021668C" w:rsidRDefault="0021668C" w:rsidP="0021668C"/>
    <w:p w:rsidR="0021668C" w:rsidRDefault="0021668C" w:rsidP="0021668C">
      <w:r>
        <w:t>Here are some initial development plans for future iterations of EasyAnswer:</w:t>
      </w:r>
    </w:p>
    <w:p w:rsidR="0021668C" w:rsidRDefault="0021668C" w:rsidP="0021668C"/>
    <w:p w:rsidR="0021668C" w:rsidRDefault="0021668C" w:rsidP="0021668C">
      <w:r>
        <w:t>- Enhanced language support: The extension could be extended to support a wider range of languages, accommodating diverse users from different linguistic backgrounds.</w:t>
      </w:r>
    </w:p>
    <w:p w:rsidR="0021668C" w:rsidRDefault="0021668C" w:rsidP="0021668C">
      <w:r>
        <w:t>- Integration with additional email clients: The EasyAnswer extension could be integrated with other popular email clients, ensuring compatibility and accessibility for a larger user base.</w:t>
      </w:r>
    </w:p>
    <w:p w:rsidR="0021668C" w:rsidRDefault="0021668C" w:rsidP="0021668C">
      <w:r>
        <w:t>- Advanced customization options: Users could be provided with more customization options, allowing them to tailor the extension's behavior and preferences to their specific needs.</w:t>
      </w:r>
    </w:p>
    <w:p w:rsidR="0021668C" w:rsidRDefault="0021668C" w:rsidP="0021668C">
      <w:r>
        <w:t>- Machine learning integration: The integration of machine learning algorithms could further enhance the accuracy and relevance of the predictive responses, making them even more valuable for users.</w:t>
      </w:r>
    </w:p>
    <w:p w:rsidR="0021668C" w:rsidRDefault="0021668C" w:rsidP="0021668C">
      <w:r>
        <w:lastRenderedPageBreak/>
        <w:t>- Collaboration and team features: EasyAnswer could be expanded to include collaborative writing features, allowing teams to work together on email composition and streamline communication within organizations.</w:t>
      </w:r>
    </w:p>
    <w:p w:rsidR="0021668C" w:rsidRDefault="0021668C" w:rsidP="0021668C"/>
    <w:p w:rsidR="0021668C" w:rsidRDefault="0021668C" w:rsidP="0021668C">
      <w:pPr>
        <w:pStyle w:val="Titre2"/>
      </w:pPr>
      <w:bookmarkStart w:id="15" w:name="_Toc135815997"/>
      <w:r>
        <w:t>8. Conclusion</w:t>
      </w:r>
      <w:bookmarkEnd w:id="15"/>
    </w:p>
    <w:p w:rsidR="0021668C" w:rsidRDefault="0021668C" w:rsidP="0021668C">
      <w:r>
        <w:t>The EasyAnswer project successfully developed and deployed an email writing assistance extension with advanced features to improve productivity and communication quality. The positive feedback from users, along with the achieved objectives and cost-effectiveness, demonstrated the value of the EasyAnswer extension.</w:t>
      </w:r>
    </w:p>
    <w:p w:rsidR="0021668C" w:rsidRDefault="0021668C" w:rsidP="0021668C"/>
    <w:p w:rsidR="0021668C" w:rsidRDefault="0021668C" w:rsidP="0021668C">
      <w:r>
        <w:t>However, the project faced challenges during the development process, including recruitment difficulties and increasing competition from major technology companies (GAFAM). These factors, combined with the associated costs, led to the decision to discontinue the project in February 2023.</w:t>
      </w:r>
    </w:p>
    <w:p w:rsidR="0021668C" w:rsidRDefault="0021668C" w:rsidP="0021668C"/>
    <w:p w:rsidR="0021668C" w:rsidRDefault="0021668C" w:rsidP="0021668C"/>
    <w:p w:rsidR="0021668C" w:rsidRDefault="0021668C" w:rsidP="0021668C">
      <w:pPr>
        <w:pStyle w:val="Titre2"/>
      </w:pPr>
      <w:bookmarkStart w:id="16" w:name="_Toc135815998"/>
      <w:r>
        <w:t>9. Abandonment of the Project</w:t>
      </w:r>
      <w:bookmarkEnd w:id="16"/>
    </w:p>
    <w:p w:rsidR="0021668C" w:rsidRDefault="0021668C" w:rsidP="0021668C">
      <w:r>
        <w:t>The project was officially discontinued in February 2023. The high development costs, recruitment difficulties, and the emergence of competition from GAFAM companies destroyed the project's growth prospects.</w:t>
      </w:r>
    </w:p>
    <w:p w:rsidR="0021668C" w:rsidRDefault="0021668C" w:rsidP="0021668C"/>
    <w:p w:rsidR="0021668C" w:rsidRDefault="0021668C" w:rsidP="0021668C">
      <w:r>
        <w:t xml:space="preserve">The initial idea was to achieve rapid development to penetrate the market, secure funding, and then improve the user experience to provide a solid alternative. The prototype, ready in November, would have given the company one year to capitalize on its solution before the arrival of Google and Microsoft. This accelerated velocity was made possible by </w:t>
      </w:r>
      <w:r>
        <w:lastRenderedPageBreak/>
        <w:t>the low inertia of our team and the lesser need to test the technical and ethical limits of AI. A competition operation (on a small market share, of course) on Android and iOS was specifically planned. Finally, in case of success, a redirection of our activities towards other products would have been necessary.</w:t>
      </w:r>
    </w:p>
    <w:p w:rsidR="0021668C" w:rsidRDefault="0021668C" w:rsidP="0021668C">
      <w:pPr>
        <w:pStyle w:val="Titre2"/>
      </w:pPr>
      <w:bookmarkStart w:id="17" w:name="_Toc135815999"/>
      <w:r>
        <w:t>10. Final State of the Project</w:t>
      </w:r>
      <w:bookmarkEnd w:id="17"/>
    </w:p>
    <w:p w:rsidR="0021668C" w:rsidRDefault="0021668C" w:rsidP="0021668C">
      <w:r>
        <w:t>Logo:</w:t>
      </w:r>
    </w:p>
    <w:p w:rsidR="0021668C" w:rsidRDefault="0021668C" w:rsidP="0021668C">
      <w:r>
        <w:t xml:space="preserve">- Complete version: </w:t>
      </w:r>
      <w:r w:rsidR="001E3160" w:rsidRPr="00E82B43">
        <w:rPr>
          <w:noProof/>
          <w:lang w:eastAsia="fr-FR"/>
        </w:rPr>
        <w:drawing>
          <wp:inline distT="0" distB="0" distL="0" distR="0" wp14:anchorId="3791330F" wp14:editId="58609A4B">
            <wp:extent cx="4072644" cy="1733107"/>
            <wp:effectExtent l="0" t="0" r="4445"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8919" cy="1740033"/>
                    </a:xfrm>
                    <a:prstGeom prst="rect">
                      <a:avLst/>
                    </a:prstGeom>
                  </pic:spPr>
                </pic:pic>
              </a:graphicData>
            </a:graphic>
          </wp:inline>
        </w:drawing>
      </w:r>
    </w:p>
    <w:p w:rsidR="001E3160" w:rsidRDefault="001E3160" w:rsidP="0021668C">
      <w:r>
        <w:t xml:space="preserve">- Material Design version: </w:t>
      </w:r>
    </w:p>
    <w:p w:rsidR="0021668C" w:rsidRDefault="001E3160" w:rsidP="0021668C">
      <w:r>
        <w:rPr>
          <w:noProof/>
          <w:lang w:eastAsia="fr-FR"/>
        </w:rPr>
        <w:drawing>
          <wp:inline distT="0" distB="0" distL="0" distR="0">
            <wp:extent cx="1223010" cy="1223010"/>
            <wp:effectExtent l="0" t="0" r="0" b="0"/>
            <wp:docPr id="15" name="Image 15" descr="icon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1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21668C" w:rsidRDefault="0021668C" w:rsidP="0021668C">
      <w:r>
        <w:t>The previous prototypes are available in Appendix 5.</w:t>
      </w:r>
    </w:p>
    <w:p w:rsidR="0021668C" w:rsidRDefault="0021668C" w:rsidP="0021668C"/>
    <w:p w:rsidR="0021668C" w:rsidRDefault="0021668C" w:rsidP="0021668C">
      <w:r>
        <w:t>Website:</w:t>
      </w:r>
    </w:p>
    <w:p w:rsidR="0021668C" w:rsidRDefault="0021668C" w:rsidP="0021668C">
      <w:r>
        <w:t>The Shopify website has been closed due to non-renewal of the subscription. Several marketing animations were created for the website.</w:t>
      </w:r>
    </w:p>
    <w:p w:rsidR="0021668C" w:rsidRDefault="0021668C" w:rsidP="0021668C"/>
    <w:p w:rsidR="0021668C" w:rsidRDefault="0021668C" w:rsidP="001E3160">
      <w:pPr>
        <w:pStyle w:val="Titre3"/>
      </w:pPr>
      <w:bookmarkStart w:id="18" w:name="_Toc135816000"/>
      <w:r>
        <w:t>Code:</w:t>
      </w:r>
      <w:bookmarkEnd w:id="18"/>
    </w:p>
    <w:p w:rsidR="0021668C" w:rsidRDefault="0021668C" w:rsidP="0021668C">
      <w:r>
        <w:t>Below is the manifest.json file that outlines the project's directory structure.</w:t>
      </w:r>
    </w:p>
    <w:p w:rsidR="0074233A" w:rsidRDefault="0074233A" w:rsidP="0074233A"/>
    <w:tbl>
      <w:tblPr>
        <w:tblStyle w:val="RapportAPA"/>
        <w:tblW w:w="0" w:type="auto"/>
        <w:tblLook w:val="04A0" w:firstRow="1" w:lastRow="0" w:firstColumn="1" w:lastColumn="0" w:noHBand="0" w:noVBand="1"/>
      </w:tblPr>
      <w:tblGrid>
        <w:gridCol w:w="9026"/>
      </w:tblGrid>
      <w:tr w:rsidR="0074233A" w:rsidTr="0074233A">
        <w:trPr>
          <w:cnfStyle w:val="100000000000" w:firstRow="1" w:lastRow="0" w:firstColumn="0" w:lastColumn="0" w:oddVBand="0" w:evenVBand="0" w:oddHBand="0" w:evenHBand="0" w:firstRowFirstColumn="0" w:firstRowLastColumn="0" w:lastRowFirstColumn="0" w:lastRowLastColumn="0"/>
        </w:trPr>
        <w:tc>
          <w:tcPr>
            <w:tcW w:w="9026" w:type="dxa"/>
          </w:tcPr>
          <w:p w:rsidR="0074233A" w:rsidRDefault="0074233A" w:rsidP="0074233A">
            <w:r>
              <w:t>{</w:t>
            </w:r>
          </w:p>
          <w:p w:rsidR="0074233A" w:rsidRDefault="0074233A" w:rsidP="0074233A">
            <w:r>
              <w:t xml:space="preserve">  "manifest_version": 3,</w:t>
            </w:r>
          </w:p>
          <w:p w:rsidR="0074233A" w:rsidRDefault="0074233A" w:rsidP="0074233A">
            <w:r>
              <w:t xml:space="preserve">  "name": "EasyAnswer - Trad_FR-ENG",</w:t>
            </w:r>
          </w:p>
          <w:p w:rsidR="0074233A" w:rsidRDefault="0074233A" w:rsidP="0074233A">
            <w:r>
              <w:t xml:space="preserve">  "short_name": "EasyAnswer",</w:t>
            </w:r>
          </w:p>
          <w:p w:rsidR="0074233A" w:rsidRDefault="0074233A" w:rsidP="0074233A">
            <w:r>
              <w:t xml:space="preserve">  "version": "2.0.0",</w:t>
            </w:r>
          </w:p>
          <w:p w:rsidR="0074233A" w:rsidRDefault="0074233A" w:rsidP="0074233A">
            <w:r>
              <w:t xml:space="preserve">  "author": "Quentin &amp; Guillaume",</w:t>
            </w:r>
          </w:p>
          <w:p w:rsidR="0074233A" w:rsidRDefault="0074233A" w:rsidP="0074233A">
            <w:r>
              <w:t xml:space="preserve">  "description": "Write something in the email body to translate it in English. Don't write anything to translate in French the previous email.",</w:t>
            </w:r>
          </w:p>
          <w:p w:rsidR="0074233A" w:rsidRDefault="0074233A" w:rsidP="0074233A">
            <w:r>
              <w:t xml:space="preserve">  "icons": {</w:t>
            </w:r>
          </w:p>
          <w:p w:rsidR="0074233A" w:rsidRDefault="0074233A" w:rsidP="0074233A">
            <w:r>
              <w:t xml:space="preserve">    "128": "icon128.png",</w:t>
            </w:r>
          </w:p>
          <w:p w:rsidR="0074233A" w:rsidRDefault="0074233A" w:rsidP="0074233A">
            <w:r>
              <w:t xml:space="preserve">    "48": "icon48.png",</w:t>
            </w:r>
          </w:p>
          <w:p w:rsidR="0074233A" w:rsidRDefault="0074233A" w:rsidP="0074233A">
            <w:r>
              <w:t xml:space="preserve">    "16": "icon16.png"</w:t>
            </w:r>
          </w:p>
          <w:p w:rsidR="0074233A" w:rsidRDefault="0074233A" w:rsidP="0074233A">
            <w:r>
              <w:t xml:space="preserve">  },</w:t>
            </w:r>
          </w:p>
          <w:p w:rsidR="0074233A" w:rsidRDefault="0074233A" w:rsidP="0074233A"/>
          <w:p w:rsidR="0074233A" w:rsidRDefault="0074233A" w:rsidP="0074233A">
            <w:r>
              <w:t xml:space="preserve">  "content_scripts": [</w:t>
            </w:r>
          </w:p>
          <w:p w:rsidR="0074233A" w:rsidRDefault="0074233A" w:rsidP="0074233A">
            <w:r>
              <w:t xml:space="preserve">    {</w:t>
            </w:r>
          </w:p>
          <w:p w:rsidR="0074233A" w:rsidRDefault="0074233A" w:rsidP="0074233A">
            <w:r>
              <w:t xml:space="preserve">      "matches": ["*://mail.google.com/*"],</w:t>
            </w:r>
          </w:p>
          <w:p w:rsidR="0074233A" w:rsidRDefault="0074233A" w:rsidP="0074233A">
            <w:r>
              <w:t xml:space="preserve">      "js": ["src/extensionInjector.js"],</w:t>
            </w:r>
          </w:p>
          <w:p w:rsidR="0074233A" w:rsidRDefault="0074233A" w:rsidP="0074233A">
            <w:r>
              <w:t xml:space="preserve">      "run_at": "document_start"</w:t>
            </w:r>
          </w:p>
          <w:p w:rsidR="0074233A" w:rsidRDefault="0074233A" w:rsidP="0074233A">
            <w:r>
              <w:t xml:space="preserve">    }</w:t>
            </w:r>
          </w:p>
          <w:p w:rsidR="0074233A" w:rsidRDefault="0074233A" w:rsidP="0074233A">
            <w:r>
              <w:t xml:space="preserve">  ],</w:t>
            </w:r>
          </w:p>
          <w:p w:rsidR="0074233A" w:rsidRDefault="0074233A" w:rsidP="0074233A"/>
          <w:p w:rsidR="0074233A" w:rsidRDefault="0074233A" w:rsidP="0074233A">
            <w:r>
              <w:t xml:space="preserve">  "web_accessible_resources": [</w:t>
            </w:r>
          </w:p>
          <w:p w:rsidR="0074233A" w:rsidRDefault="0074233A" w:rsidP="0074233A">
            <w:r>
              <w:t xml:space="preserve">    {</w:t>
            </w:r>
          </w:p>
          <w:p w:rsidR="0074233A" w:rsidRDefault="0074233A" w:rsidP="0074233A">
            <w:r>
              <w:t xml:space="preserve">      "resources": [</w:t>
            </w:r>
          </w:p>
          <w:p w:rsidR="0074233A" w:rsidRDefault="0074233A" w:rsidP="0074233A">
            <w:r>
              <w:t xml:space="preserve">        "dist/gmailJsLoader.js",</w:t>
            </w:r>
          </w:p>
          <w:p w:rsidR="0074233A" w:rsidRDefault="0074233A" w:rsidP="0074233A">
            <w:r>
              <w:t xml:space="preserve">        "dist/extension.js",</w:t>
            </w:r>
          </w:p>
          <w:p w:rsidR="0074233A" w:rsidRDefault="0074233A" w:rsidP="0074233A">
            <w:r>
              <w:t xml:space="preserve">        "dist/gmailJsLoader.js.map",</w:t>
            </w:r>
          </w:p>
          <w:p w:rsidR="0074233A" w:rsidRDefault="0074233A" w:rsidP="0074233A">
            <w:r>
              <w:t xml:space="preserve">        "dist/extension.js.map"</w:t>
            </w:r>
          </w:p>
          <w:p w:rsidR="0074233A" w:rsidRDefault="0074233A" w:rsidP="0074233A">
            <w:r>
              <w:t xml:space="preserve">      ],</w:t>
            </w:r>
          </w:p>
          <w:p w:rsidR="0074233A" w:rsidRDefault="0074233A" w:rsidP="0074233A">
            <w:r>
              <w:t xml:space="preserve">      "matches": ["&lt;all_urls&gt;"]</w:t>
            </w:r>
          </w:p>
          <w:p w:rsidR="0074233A" w:rsidRDefault="0074233A" w:rsidP="0074233A">
            <w:r>
              <w:t xml:space="preserve">    }</w:t>
            </w:r>
          </w:p>
          <w:p w:rsidR="0074233A" w:rsidRDefault="0074233A" w:rsidP="0074233A">
            <w:r>
              <w:t xml:space="preserve">  ],</w:t>
            </w:r>
          </w:p>
          <w:p w:rsidR="0074233A" w:rsidRDefault="0074233A" w:rsidP="0074233A">
            <w:r>
              <w:t xml:space="preserve">  "host_permissions": ["https://*/*"]</w:t>
            </w:r>
          </w:p>
          <w:p w:rsidR="0074233A" w:rsidRDefault="0074233A" w:rsidP="0074233A">
            <w:r>
              <w:t>}</w:t>
            </w:r>
          </w:p>
        </w:tc>
      </w:tr>
    </w:tbl>
    <w:p w:rsidR="0074233A" w:rsidRPr="0074233A" w:rsidRDefault="0074233A" w:rsidP="0074233A"/>
    <w:p w:rsidR="0074233A" w:rsidRDefault="0074233A" w:rsidP="0074233A">
      <w:r>
        <w:t>Voici trois versions de dist/extension.js :</w:t>
      </w:r>
    </w:p>
    <w:p w:rsidR="0074233A" w:rsidRDefault="0074233A" w:rsidP="0074233A"/>
    <w:tbl>
      <w:tblPr>
        <w:tblStyle w:val="RapportAPA"/>
        <w:tblW w:w="0" w:type="auto"/>
        <w:tblLook w:val="04A0" w:firstRow="1" w:lastRow="0" w:firstColumn="1" w:lastColumn="0" w:noHBand="0" w:noVBand="1"/>
      </w:tblPr>
      <w:tblGrid>
        <w:gridCol w:w="4253"/>
        <w:gridCol w:w="4773"/>
      </w:tblGrid>
      <w:tr w:rsidR="0074233A" w:rsidTr="0074233A">
        <w:trPr>
          <w:cnfStyle w:val="100000000000" w:firstRow="1" w:lastRow="0" w:firstColumn="0" w:lastColumn="0" w:oddVBand="0" w:evenVBand="0" w:oddHBand="0" w:evenHBand="0" w:firstRowFirstColumn="0" w:firstRowLastColumn="0" w:lastRowFirstColumn="0" w:lastRowLastColumn="0"/>
        </w:trPr>
        <w:tc>
          <w:tcPr>
            <w:tcW w:w="4253" w:type="dxa"/>
          </w:tcPr>
          <w:p w:rsidR="0074233A" w:rsidRDefault="0074233A" w:rsidP="0074233A">
            <w:r>
              <w:t>Initiale</w:t>
            </w:r>
          </w:p>
        </w:tc>
        <w:tc>
          <w:tcPr>
            <w:tcW w:w="4773" w:type="dxa"/>
          </w:tcPr>
          <w:p w:rsidR="0074233A" w:rsidRDefault="0074233A" w:rsidP="0074233A">
            <w:r>
              <w:t>Template initial</w:t>
            </w:r>
          </w:p>
        </w:tc>
      </w:tr>
      <w:tr w:rsidR="0074233A" w:rsidTr="0074233A">
        <w:tc>
          <w:tcPr>
            <w:tcW w:w="4253" w:type="dxa"/>
          </w:tcPr>
          <w:p w:rsidR="0074233A" w:rsidRDefault="0074233A" w:rsidP="0074233A">
            <w:r>
              <w:t>3.0</w:t>
            </w:r>
          </w:p>
        </w:tc>
        <w:tc>
          <w:tcPr>
            <w:tcW w:w="4773" w:type="dxa"/>
          </w:tcPr>
          <w:p w:rsidR="0074233A" w:rsidRDefault="0074233A" w:rsidP="0074233A">
            <w:r>
              <w:t>Développé par Guillaume</w:t>
            </w:r>
          </w:p>
        </w:tc>
      </w:tr>
      <w:tr w:rsidR="0074233A" w:rsidTr="0074233A">
        <w:tc>
          <w:tcPr>
            <w:tcW w:w="4253" w:type="dxa"/>
          </w:tcPr>
          <w:p w:rsidR="0074233A" w:rsidRDefault="0074233A" w:rsidP="0074233A">
            <w:r>
              <w:t>5.0</w:t>
            </w:r>
          </w:p>
        </w:tc>
        <w:tc>
          <w:tcPr>
            <w:tcW w:w="4773" w:type="dxa"/>
          </w:tcPr>
          <w:p w:rsidR="0074233A" w:rsidRDefault="0074233A" w:rsidP="0074233A">
            <w:r>
              <w:t>Développé par Guillaume et apport de Kema</w:t>
            </w:r>
          </w:p>
        </w:tc>
      </w:tr>
    </w:tbl>
    <w:p w:rsidR="0074233A" w:rsidRDefault="0074233A" w:rsidP="0074233A"/>
    <w:p w:rsidR="0074233A" w:rsidRPr="0074233A" w:rsidRDefault="0074233A" w:rsidP="0074233A">
      <w:pPr>
        <w:rPr>
          <w:b/>
        </w:rPr>
      </w:pPr>
      <w:r w:rsidRPr="0074233A">
        <w:rPr>
          <w:b/>
        </w:rPr>
        <w:t xml:space="preserve">Version 3.0 </w:t>
      </w:r>
    </w:p>
    <w:tbl>
      <w:tblPr>
        <w:tblStyle w:val="RapportAPA"/>
        <w:tblW w:w="0" w:type="auto"/>
        <w:tblLook w:val="04A0" w:firstRow="1" w:lastRow="0" w:firstColumn="1" w:lastColumn="0" w:noHBand="0" w:noVBand="1"/>
      </w:tblPr>
      <w:tblGrid>
        <w:gridCol w:w="9026"/>
      </w:tblGrid>
      <w:tr w:rsidR="0074233A" w:rsidTr="0074233A">
        <w:trPr>
          <w:cnfStyle w:val="100000000000" w:firstRow="1" w:lastRow="0" w:firstColumn="0" w:lastColumn="0" w:oddVBand="0" w:evenVBand="0" w:oddHBand="0" w:evenHBand="0" w:firstRowFirstColumn="0" w:firstRowLastColumn="0" w:lastRowFirstColumn="0" w:lastRowLastColumn="0"/>
        </w:trPr>
        <w:tc>
          <w:tcPr>
            <w:tcW w:w="9026" w:type="dxa"/>
          </w:tcPr>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lastRenderedPageBreak/>
              <w:t>"use strict";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var __async = (__this, __arguments, generator)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return new Promise((resolve, reject)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var fulfilled = (value)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try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step(generator.next(value));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catch (e)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reject(e);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var rejected = (value)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try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step(generator.throw(value));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catch (e)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reject(e);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var step = (x) =&gt; x.done ? resolve(x.value) : Promise.resolve(x.value).then(fulfilled, rejected);</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step((generator = generator.apply(__this, __arguments)).next());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src/extension.js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var loaderId = setInterval(()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if (!window._gmailjs)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return;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clearInterval(loaderId);</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startExtension(window._gmailjs);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100);</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function startExtension(gmail)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window.gmail = gmail;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gmail.observe.on("load", ()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gmail.observe.on("view_email", (domEmail)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console.log("Looking at email:", domEmail);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emailData = gmail.new.get.email_data(domEmail);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console.log("Email data:", emailData);</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gmail.observe.on("compose", (compose)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gmail.tools.add_compose_button(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compose,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"Corriger",</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function()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 xml:space="preserve">   const button = this;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button.style.backgroundColor = "grey";</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return __async(this, null, function*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currentEmailId = compose.email_id();</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currentEmailBody = compose.body();</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currentEmailSubject = compose.subject();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let currentEmailTo = compose.recipients().to[0];</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let currentEmailFrom = compose.from();</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if (gmail.new.get.email_data(currentEmailId))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currentEmailTo = gmail.new.get.email_data(currentEmailId).to[0].name;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currentEmailFrom = gmail.new.get.email_data(currentEmailId).from.name;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currentThread = compose.thread_id();</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threadDetails = yield gmail.new.get.thread_data(currentThread);</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let lastEmail = null;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if (threadDetails)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for (let email of threadDetails.emails)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if (!email.is_draft)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lastEmail = email;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if (email.id === currentEmailId)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break;</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data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currentEmailBody: htmlToText(removeSignature(currentEmailBody)),</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currentEmailSubject,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previousEmailBody: lastEmail ? htmlToText(lastEmail.content_html) : null,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emailTo: currentEmailTo,</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lastRenderedPageBreak/>
              <w:t xml:space="preserve">                emailFrom: currentEmailFrom</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let url = "https://hook.eu1.make.com/8p42p5g0umgxs6g7dbnpecp4s77yvqqa";</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fetchReply(data);</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function fetchReply(data2)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return __async(this, null, function*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animation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w:t>
            </w:r>
            <w:r w:rsidRPr="0074233A">
              <w:rPr>
                <w:rFonts w:ascii="Cambria Math" w:eastAsia="Times New Roman" w:hAnsi="Cambria Math" w:cs="Cambria Math"/>
                <w:color w:val="000000"/>
                <w:kern w:val="0"/>
                <w:sz w:val="16"/>
                <w:szCs w:val="21"/>
                <w:lang w:eastAsia="fr-FR"/>
              </w:rPr>
              <w:t>◴</w:t>
            </w:r>
            <w:r w:rsidRPr="0074233A">
              <w:rPr>
                <w:rFonts w:ascii="Courier New" w:eastAsia="Times New Roman" w:hAnsi="Courier New" w:cs="Courier New"/>
                <w:color w:val="000000"/>
                <w:kern w:val="0"/>
                <w:sz w:val="16"/>
                <w:szCs w:val="21"/>
                <w:lang w:eastAsia="fr-FR"/>
              </w:rPr>
              <w:t xml:space="preserve"> EasyAnswer","</w:t>
            </w:r>
            <w:r w:rsidRPr="0074233A">
              <w:rPr>
                <w:rFonts w:ascii="Cambria Math" w:eastAsia="Times New Roman" w:hAnsi="Cambria Math" w:cs="Cambria Math"/>
                <w:color w:val="000000"/>
                <w:kern w:val="0"/>
                <w:sz w:val="16"/>
                <w:szCs w:val="21"/>
                <w:lang w:eastAsia="fr-FR"/>
              </w:rPr>
              <w:t>◷</w:t>
            </w:r>
            <w:r w:rsidRPr="0074233A">
              <w:rPr>
                <w:rFonts w:ascii="Courier New" w:eastAsia="Times New Roman" w:hAnsi="Courier New" w:cs="Courier New"/>
                <w:color w:val="000000"/>
                <w:kern w:val="0"/>
                <w:sz w:val="16"/>
                <w:szCs w:val="21"/>
                <w:lang w:eastAsia="fr-FR"/>
              </w:rPr>
              <w:t xml:space="preserve"> EasyAnswer","</w:t>
            </w:r>
            <w:r w:rsidRPr="0074233A">
              <w:rPr>
                <w:rFonts w:ascii="Cambria Math" w:eastAsia="Times New Roman" w:hAnsi="Cambria Math" w:cs="Cambria Math"/>
                <w:color w:val="000000"/>
                <w:kern w:val="0"/>
                <w:sz w:val="16"/>
                <w:szCs w:val="21"/>
                <w:lang w:eastAsia="fr-FR"/>
              </w:rPr>
              <w:t>◶</w:t>
            </w:r>
            <w:r w:rsidRPr="0074233A">
              <w:rPr>
                <w:rFonts w:ascii="Courier New" w:eastAsia="Times New Roman" w:hAnsi="Courier New" w:cs="Courier New"/>
                <w:color w:val="000000"/>
                <w:kern w:val="0"/>
                <w:sz w:val="16"/>
                <w:szCs w:val="21"/>
                <w:lang w:eastAsia="fr-FR"/>
              </w:rPr>
              <w:t xml:space="preserve"> EasyAnswer","</w:t>
            </w:r>
            <w:r w:rsidRPr="0074233A">
              <w:rPr>
                <w:rFonts w:ascii="Cambria Math" w:eastAsia="Times New Roman" w:hAnsi="Cambria Math" w:cs="Cambria Math"/>
                <w:color w:val="000000"/>
                <w:kern w:val="0"/>
                <w:sz w:val="16"/>
                <w:szCs w:val="21"/>
                <w:lang w:eastAsia="fr-FR"/>
              </w:rPr>
              <w:t>◵</w:t>
            </w:r>
            <w:r w:rsidRPr="0074233A">
              <w:rPr>
                <w:rFonts w:ascii="Courier New" w:eastAsia="Times New Roman" w:hAnsi="Courier New" w:cs="Courier New"/>
                <w:color w:val="000000"/>
                <w:kern w:val="0"/>
                <w:sz w:val="16"/>
                <w:szCs w:val="21"/>
                <w:lang w:eastAsia="fr-FR"/>
              </w:rPr>
              <w:t xml:space="preserve"> EasyAnswer"</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let i = 0;</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let waiting = setInterval(function()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compose.body(</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"&lt;p&gt;Saisissez du texte, attendez 7s puis cliquez sur corriger.&lt;/p&gt;&lt;pre&gt;" + animation[i].replace(/\n/g, "&lt;br&gt;").replace(/\s/g, "&amp;nbsp;") + "&lt;/pre&gt;"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i = (i + 1) % animation.length;</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300);</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response = yield fetch(url,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method: "POST",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headers: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"Content-Type": "application/json"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body: JSON.stringify(data2)</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text = yield response.text();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clearInterval(waiting);</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console.log(text);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compose.body(text);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function htmlToText(html)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 xml:space="preserve">  function stripHtml(str)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str = str.replace(/&lt;br&gt;/gi, "\n");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str = str.replace(/&lt;div&gt;/gi, "\n");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str = str.replace(/&lt;p.*&gt;/gi, "\n");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str = str.replace(/&lt;(?:.|\s)*?&gt;/g,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str = str.replace(/\&lt;|\&gt;/g,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str = str.replace(/[\r\n]{2,}/gm, "\n\n");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return str;</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 xml:space="preserve">  return stripHtml(html);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function removeSignature(currentEmailBody2)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let currentEmailBodyWithoutSignature = new DOMParser().parseFromString(currentEmailBody2, "text/html");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let signature = currentEmailBodyWithoutSignature.querySelector(</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'[data-smartmail="gmail_signature"]'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if (signature)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signature.remove();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currentEmailBodyWithoutSignature = currentEmailBodyWithoutSignature.body.innerHTML;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return currentEmailBodyWithoutSignature;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"Custom Style Classes"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var extension_default = startExtension;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sourceMappingURL=extension.js.map</w:t>
            </w:r>
          </w:p>
          <w:p w:rsidR="0074233A" w:rsidRPr="0074233A" w:rsidRDefault="0074233A" w:rsidP="0074233A">
            <w:pPr>
              <w:rPr>
                <w:sz w:val="16"/>
              </w:rPr>
            </w:pPr>
          </w:p>
        </w:tc>
      </w:tr>
    </w:tbl>
    <w:p w:rsidR="0074233A" w:rsidRDefault="0074233A" w:rsidP="0074233A"/>
    <w:p w:rsidR="0074233A" w:rsidRPr="0074233A" w:rsidRDefault="0074233A" w:rsidP="0074233A">
      <w:pPr>
        <w:rPr>
          <w:b/>
        </w:rPr>
      </w:pPr>
      <w:r w:rsidRPr="0074233A">
        <w:rPr>
          <w:b/>
        </w:rPr>
        <w:t>Version 5.0</w:t>
      </w:r>
    </w:p>
    <w:tbl>
      <w:tblPr>
        <w:tblStyle w:val="RapportAPA"/>
        <w:tblW w:w="0" w:type="auto"/>
        <w:tblLook w:val="04A0" w:firstRow="1" w:lastRow="0" w:firstColumn="1" w:lastColumn="0" w:noHBand="0" w:noVBand="1"/>
      </w:tblPr>
      <w:tblGrid>
        <w:gridCol w:w="9026"/>
      </w:tblGrid>
      <w:tr w:rsidR="0074233A" w:rsidTr="0074233A">
        <w:trPr>
          <w:cnfStyle w:val="100000000000" w:firstRow="1" w:lastRow="0" w:firstColumn="0" w:lastColumn="0" w:oddVBand="0" w:evenVBand="0" w:oddHBand="0" w:evenHBand="0" w:firstRowFirstColumn="0" w:firstRowLastColumn="0" w:lastRowFirstColumn="0" w:lastRowLastColumn="0"/>
        </w:trPr>
        <w:tc>
          <w:tcPr>
            <w:tcW w:w="9026" w:type="dxa"/>
          </w:tcPr>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lastRenderedPageBreak/>
              <w:t>"use strict";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var __async = (__this, __arguments, generator)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return new Promise((resolve, reject)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var fulfilled = (value)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try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step(generator.next(value));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catch (e)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reject(e);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var rejected = (value)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try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step(generator.throw(value));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catch (e)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reject(e);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var step = (x) =&gt;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x.done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resolve(x.value)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Promise.resolve(x.value).then(fulfilled, rejected);</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step((generator = generator.apply(__this, __arguments)).next());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src/extension.js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var loaderId = setInterval(()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if (!window._gmailjs)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return;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clearInterval(loaderId);</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startExtension(window._gmailjs);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100);</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var extension_default = startExtension;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sourceMappingURL=extension.js.map</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function get_hook_url(desired_hook)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urls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corriger: "https://hook.eu1.make.com/8p42p5g0umgxs6g7dbnpecp4s77yvqqa",</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reformuler: "https://hook.eu1.make.com/o6mn1mo3h1ul2ax4o34bghmk1vv87kgf",</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reponse_tu: "https://hook.eu1.make.com/gj49o3ljyqfbpeqv569f3ok5elbkv94f",</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reponse_vous: "https://hook.eu1.make.com/1chjrnohmw9hsyevtou9ctptagkrqjes",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traduction_fr_to_en: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"https://hook.eu1.make.com/fqu1ayv9qd837rvm3gf6459nysyv4s22",</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return urls[desired_hook];</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async function startExtension(gmail)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window.gmail = gmail;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gmail.observe.on("load", ()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gmail.observe.on("view_email", (domEmail)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console.log("Looking at email:", domEmail);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emailData = gmail.new.get.email_data(domEmail);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console.log("Email data:", emailData);</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gmail.observe.on("compose", (compose)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gmail.tools.add_compose_button(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compose,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"Corriger",</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async function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hook_url = get_hook_url("corriger");</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data = get_email_data(compose);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compose.body('Correction en cours...' + compose.body());</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result = await process_data(data, hook_url);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compose.body(result);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"Custom Style Classes"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gmail.tools.add_compose_button(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compose,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"Reformuler",</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async function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hook_url = get_hook_url("reformuler");</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lastRenderedPageBreak/>
              <w:t xml:space="preserve">          const data = get_email_data(compose);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compose.body("Reformulation en cours..." + compose.body());</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result = await process_data(data, hook_url);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compose.body(result);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"Custom Style Classes"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gmail.tools.add_compose_button(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compose,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"Reponse Tu",</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async function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hook_url = get_hook_url("reponse_tu");</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data = get_email_data(compose);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compose.body("Reponse en cours de calcul..." + compose.body());</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result = await process_data(data, hook_url);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compose.body(result);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"Custom Style Classes"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gmail.tools.add_compose_button(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compose,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"Reponse Vous",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async function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hook_url = get_hook_url("reponse_vous");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data = get_email_data(compose);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compose.body("Reponse en cours de calcul..." + compose.body());</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result = await process_data(data, hook_url);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compose.body(result);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"Custom Style Classes"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gmail.tools.add_compose_button(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compose,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"Traduction FR to EN",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async function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hook_url = get_hook_url("traduction_fr_to_en");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data = get_email_data(compose);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compose.body("Traduction en cours..." + compose.body());</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result = await process_data(data, hook_url);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compose.body(result);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"Custom Style Classes"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function get_email_data(compose)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currentEmailTo = compose.recipients();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currentEmailFrom = compose.from();</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currentEmailBody = compose.body();</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currentEmailSubject = compose.subject();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currentEmailId = compose.email_id();</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currentThread = compose.thread_id();</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threadDetails = gmail.new.get.thread_data(currentThread);</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let lastEmail = null;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if (threadDetails)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for (let email of threadDetails.emails)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if (!email.is_draft)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lastEmail = email;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if (email.id === currentEmailId)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break;</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previousEmailBody = lastEmail ? lastEmail.body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data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emailTo: currentEmailTo,</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emailFrom: currentEmailFrom,</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currentEmailBody: prettify_text(remove_signature(currentEmailBody)),</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previousEmailBody: prettify_text(previousEmailBody),</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currentEmailSubject: currentEmailSubject,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return data;</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function remove_signature(mail_body)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let current_email_body_without_signature = new DOMParser().parseFromString(</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mail_body,</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"text/html"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signature = current_email_body_without_signature.querySelector(</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'[data-smartmail="gmail_signature"]'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if (signature) signature.remove();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current_email_body_without_signature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current_email_body_without_signature.body.innerHTML;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return current_email_body_without_signature;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function prettify_text(text)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if (!text) return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let pretty_text = text.replace(/&lt;br&gt;/g, "\n");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pretty_text = pretty_text.replace(/&lt;\/p&gt;/g, "\n");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pretty_text = pretty_text.replace(/&lt;p&gt;/g,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return pretty_text;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async function process_data(data, hook_url)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output = await fetch_from_hook(data, hook_url);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pretty_output = prettify_text(output);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return pretty_output;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async function fetch_from_hook(input, hook_url)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const response = await fetch(hook_url,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method: "POST",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headers: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"Content-Type": "application/json",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body: JSON.stringify(input),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return response.text();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w:t>
            </w:r>
          </w:p>
          <w:p w:rsidR="0074233A" w:rsidRPr="0074233A" w:rsidRDefault="0074233A" w:rsidP="0074233A">
            <w:pPr>
              <w:rPr>
                <w:sz w:val="16"/>
              </w:rPr>
            </w:pPr>
          </w:p>
        </w:tc>
      </w:tr>
    </w:tbl>
    <w:p w:rsidR="0074233A" w:rsidRDefault="0074233A" w:rsidP="0074233A"/>
    <w:p w:rsidR="001E3160" w:rsidRDefault="001E3160" w:rsidP="001E3160">
      <w:r>
        <w:t>The remaining files comprise of .js and .json files that invoke different APIs and insert buttons into the browser. CSS was intended to be utilized for creating an enhanced interface.</w:t>
      </w:r>
    </w:p>
    <w:p w:rsidR="001E3160" w:rsidRDefault="001E3160" w:rsidP="001E3160"/>
    <w:p w:rsidR="00953410" w:rsidRDefault="001E3160" w:rsidP="001E3160">
      <w:r>
        <w:t>With Version 5.0, loading times have been significantly reduced (eliminating the need to wait for the currentemailbody to load as a draft), and the code has been optimized. Nevertheless, there are some encountered formatting issues and challenges in retrieving the "previousemailbody" context. As a result, further development has been put on hold, and the make.com scenarios have been deactivated. Blueprints can be provided upon request.</w:t>
      </w:r>
      <w:r w:rsidR="000026B2">
        <w:br w:type="page"/>
      </w:r>
    </w:p>
    <w:p w:rsidR="00953410" w:rsidRDefault="001E3160" w:rsidP="00953410">
      <w:pPr>
        <w:pStyle w:val="Titre3"/>
        <w:spacing w:line="276" w:lineRule="auto"/>
        <w:jc w:val="both"/>
      </w:pPr>
      <w:bookmarkStart w:id="19" w:name="_Toc135816001"/>
      <w:r>
        <w:lastRenderedPageBreak/>
        <w:t>Appendice 1 : Glossary</w:t>
      </w:r>
      <w:bookmarkEnd w:id="19"/>
    </w:p>
    <w:p w:rsidR="00BA6066" w:rsidRDefault="00BA6066" w:rsidP="00BA6066">
      <w:pPr>
        <w:ind w:firstLine="0"/>
      </w:pPr>
    </w:p>
    <w:p w:rsidR="00BA6066" w:rsidRDefault="00BA6066" w:rsidP="00BA6066">
      <w:pPr>
        <w:ind w:firstLine="0"/>
      </w:pPr>
      <w:r>
        <w:t>1. EasyAnswer: An intelligent tool designed to enhance Gmail by offering advanced features such as automatic correction, text rephrasing, predictive responses, and instant translation.</w:t>
      </w:r>
    </w:p>
    <w:p w:rsidR="00BA6066" w:rsidRDefault="00BA6066" w:rsidP="00BA6066">
      <w:pPr>
        <w:ind w:firstLine="0"/>
      </w:pPr>
      <w:r>
        <w:t>2. Gmail: A popular email service provided by Google.</w:t>
      </w:r>
    </w:p>
    <w:p w:rsidR="00BA6066" w:rsidRDefault="00BA6066" w:rsidP="00BA6066">
      <w:pPr>
        <w:ind w:firstLine="0"/>
      </w:pPr>
      <w:r>
        <w:t>3. Correction: The feature of EasyAnswer that identifies and suggests corrections for common spelling, grammar, and punctuation errors in email content.</w:t>
      </w:r>
    </w:p>
    <w:p w:rsidR="00BA6066" w:rsidRDefault="00BA6066" w:rsidP="00BA6066">
      <w:pPr>
        <w:ind w:firstLine="0"/>
      </w:pPr>
      <w:r>
        <w:t>4. Rephrasing: The capability of EasyAnswer to analyze written content and provide intelligent suggestions for improving clarity and conciseness.</w:t>
      </w:r>
    </w:p>
    <w:p w:rsidR="00BA6066" w:rsidRDefault="00BA6066" w:rsidP="00BA6066">
      <w:pPr>
        <w:ind w:firstLine="0"/>
      </w:pPr>
      <w:r>
        <w:t>5. Predictive responses: The functionality of EasyAnswer that generates pre-defined responses based on previous email history, allowing users to save time by selecting and customizing these responses instead of writing a complete reply each time.</w:t>
      </w:r>
    </w:p>
    <w:p w:rsidR="00BA6066" w:rsidRDefault="00BA6066" w:rsidP="00BA6066">
      <w:pPr>
        <w:ind w:firstLine="0"/>
      </w:pPr>
      <w:r>
        <w:t>6. Instant translation: The module integrated into EasyAnswer that enables users to select text in an email and choose a target language for quick and accurate translation, facilitating communication with individuals who speak different languages.</w:t>
      </w:r>
    </w:p>
    <w:p w:rsidR="00BA6066" w:rsidRDefault="00BA6066" w:rsidP="00BA6066">
      <w:pPr>
        <w:ind w:firstLine="0"/>
      </w:pPr>
      <w:r>
        <w:t>7. User productivity: The goal of EasyAnswer to improve email writing efficiency and enhance users' ability to effectively communicate through email.</w:t>
      </w:r>
    </w:p>
    <w:p w:rsidR="00BA6066" w:rsidRDefault="00BA6066" w:rsidP="00BA6066">
      <w:pPr>
        <w:ind w:firstLine="0"/>
      </w:pPr>
      <w:r>
        <w:t>8. Extension: Refers to the EasyAnswer tool, which extends the functionality of Gmail.</w:t>
      </w:r>
    </w:p>
    <w:p w:rsidR="00BA6066" w:rsidRDefault="00BA6066" w:rsidP="00BA6066">
      <w:pPr>
        <w:ind w:firstLine="0"/>
      </w:pPr>
      <w:r>
        <w:t>9. Stakeholders: Individuals or entities involved or interested in the development and use of EasyAnswer, such as users, developers, and potential collaborators.</w:t>
      </w:r>
    </w:p>
    <w:p w:rsidR="00BA6066" w:rsidRDefault="00BA6066" w:rsidP="00BA6066">
      <w:pPr>
        <w:ind w:firstLine="0"/>
      </w:pPr>
      <w:r>
        <w:t>10. Market analysis: A thorough study conducted to assess the commercial potential of EasyAnswer, including evaluating the email market and identifying integration and collaboration opportunities with other industry players.</w:t>
      </w:r>
    </w:p>
    <w:p w:rsidR="00BA6066" w:rsidRDefault="00BA6066" w:rsidP="00BA6066">
      <w:pPr>
        <w:ind w:firstLine="0"/>
      </w:pPr>
      <w:r>
        <w:t>11. System architecture: The clear structure and selection of appropriate technologies implemented in EasyAnswer to ensure performance, reliability, and security.</w:t>
      </w:r>
    </w:p>
    <w:p w:rsidR="00BA6066" w:rsidRDefault="00BA6066" w:rsidP="00BA6066">
      <w:pPr>
        <w:ind w:firstLine="0"/>
      </w:pPr>
    </w:p>
    <w:p w:rsidR="00BA6066" w:rsidRDefault="00BA6066" w:rsidP="00BA6066">
      <w:pPr>
        <w:ind w:firstLine="0"/>
      </w:pPr>
      <w:r>
        <w:lastRenderedPageBreak/>
        <w:t>12. Development plan: A detailed plan followed during the development of EasyAnswer, including iterative iterations and rigorous testing to ensure software quality.</w:t>
      </w:r>
    </w:p>
    <w:p w:rsidR="00BA6066" w:rsidRDefault="00BA6066" w:rsidP="00BA6066">
      <w:pPr>
        <w:ind w:firstLine="0"/>
      </w:pPr>
      <w:r>
        <w:t>13. Results: The promising outcomes obtained from evaluating the effectiveness and added value of EasyAnswer for Gmail users, as well as the achievement of project objectives, system performance, and cost-benefit analysis.</w:t>
      </w:r>
    </w:p>
    <w:p w:rsidR="00BA6066" w:rsidRDefault="00BA6066" w:rsidP="00BA6066">
      <w:pPr>
        <w:ind w:firstLine="0"/>
      </w:pPr>
      <w:r>
        <w:t>14. APIs: Application Programming Interfaces used in EasyAnswer to interact with various functionalities and services.</w:t>
      </w:r>
    </w:p>
    <w:p w:rsidR="00BA6066" w:rsidRDefault="00BA6066" w:rsidP="00BA6066">
      <w:pPr>
        <w:ind w:firstLine="0"/>
      </w:pPr>
      <w:r>
        <w:t>15. Blueprints: Detailed plans or specifications of EasyAnswer's design and functionality, available upon request.</w:t>
      </w:r>
    </w:p>
    <w:p w:rsidR="00BA6066" w:rsidRDefault="00BA6066" w:rsidP="00BA6066">
      <w:pPr>
        <w:ind w:firstLine="0"/>
      </w:pPr>
      <w:r>
        <w:t>16. CSS: Cascading Style Sheets, a technology used for designing and improving the visual appearance and layout of web pages.</w:t>
      </w:r>
    </w:p>
    <w:p w:rsidR="00BA6066" w:rsidRDefault="00BA6066" w:rsidP="00BA6066">
      <w:pPr>
        <w:ind w:firstLine="0"/>
      </w:pPr>
      <w:r>
        <w:t>17. Version 5.0: The latest release of EasyAnswer, offering reduced loading times and optimized code, although encountering some formatting issues and difficulties in retrieving the "previousemailbody" context.</w:t>
      </w:r>
    </w:p>
    <w:p w:rsidR="00BA6066" w:rsidRDefault="00BA6066" w:rsidP="00BA6066">
      <w:pPr>
        <w:ind w:firstLine="0"/>
      </w:pPr>
      <w:r>
        <w:t>18. Suspended development: The temporary halt in further enhancements and updates to EasyAnswer.</w:t>
      </w:r>
    </w:p>
    <w:p w:rsidR="00BA6066" w:rsidRDefault="00BA6066" w:rsidP="00BA6066">
      <w:pPr>
        <w:ind w:firstLine="0"/>
      </w:pPr>
    </w:p>
    <w:p w:rsidR="0019388B" w:rsidRDefault="0019388B" w:rsidP="00BA6066">
      <w:pPr>
        <w:ind w:firstLine="0"/>
      </w:pPr>
      <w:r>
        <w:br w:type="page"/>
      </w:r>
    </w:p>
    <w:p w:rsidR="0019388B" w:rsidRDefault="001E3160" w:rsidP="0019388B">
      <w:pPr>
        <w:pStyle w:val="Titre3"/>
      </w:pPr>
      <w:bookmarkStart w:id="20" w:name="_Toc135816002"/>
      <w:r>
        <w:lastRenderedPageBreak/>
        <w:t>Apppendice 2 : website prototype</w:t>
      </w:r>
      <w:bookmarkEnd w:id="20"/>
    </w:p>
    <w:p w:rsidR="0019388B" w:rsidRDefault="0019388B" w:rsidP="0019388B"/>
    <w:p w:rsidR="0019388B" w:rsidRDefault="0019388B" w:rsidP="0019388B">
      <w:r w:rsidRPr="0019388B">
        <w:rPr>
          <w:noProof/>
          <w:lang w:eastAsia="fr-FR"/>
        </w:rPr>
        <w:drawing>
          <wp:inline distT="0" distB="0" distL="0" distR="0" wp14:anchorId="4E1323B2" wp14:editId="51E71D2A">
            <wp:extent cx="5731510" cy="5126990"/>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26990"/>
                    </a:xfrm>
                    <a:prstGeom prst="rect">
                      <a:avLst/>
                    </a:prstGeom>
                  </pic:spPr>
                </pic:pic>
              </a:graphicData>
            </a:graphic>
          </wp:inline>
        </w:drawing>
      </w:r>
    </w:p>
    <w:p w:rsidR="0019388B" w:rsidRDefault="0019388B" w:rsidP="0019388B">
      <w:pPr>
        <w:rPr>
          <w:noProof/>
          <w:lang w:eastAsia="fr-FR"/>
        </w:rPr>
      </w:pPr>
      <w:r w:rsidRPr="0019388B">
        <w:rPr>
          <w:noProof/>
          <w:lang w:eastAsia="fr-FR"/>
        </w:rPr>
        <w:lastRenderedPageBreak/>
        <w:drawing>
          <wp:inline distT="0" distB="0" distL="0" distR="0" wp14:anchorId="12EA91D5" wp14:editId="18469163">
            <wp:extent cx="5731510" cy="4502150"/>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02150"/>
                    </a:xfrm>
                    <a:prstGeom prst="rect">
                      <a:avLst/>
                    </a:prstGeom>
                  </pic:spPr>
                </pic:pic>
              </a:graphicData>
            </a:graphic>
          </wp:inline>
        </w:drawing>
      </w:r>
      <w:r w:rsidRPr="0019388B">
        <w:rPr>
          <w:noProof/>
          <w:lang w:eastAsia="fr-FR"/>
        </w:rPr>
        <w:t xml:space="preserve"> </w:t>
      </w:r>
      <w:r w:rsidRPr="0019388B">
        <w:rPr>
          <w:noProof/>
          <w:lang w:eastAsia="fr-FR"/>
        </w:rPr>
        <w:drawing>
          <wp:inline distT="0" distB="0" distL="0" distR="0" wp14:anchorId="3F118A26" wp14:editId="303E8B11">
            <wp:extent cx="5731510" cy="4144645"/>
            <wp:effectExtent l="0" t="0" r="254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44645"/>
                    </a:xfrm>
                    <a:prstGeom prst="rect">
                      <a:avLst/>
                    </a:prstGeom>
                  </pic:spPr>
                </pic:pic>
              </a:graphicData>
            </a:graphic>
          </wp:inline>
        </w:drawing>
      </w:r>
    </w:p>
    <w:p w:rsidR="0019388B" w:rsidRDefault="001E3160" w:rsidP="0019388B">
      <w:pPr>
        <w:pStyle w:val="Titre3"/>
        <w:rPr>
          <w:noProof/>
          <w:lang w:eastAsia="fr-FR"/>
        </w:rPr>
      </w:pPr>
      <w:bookmarkStart w:id="21" w:name="_Toc135816003"/>
      <w:r>
        <w:rPr>
          <w:noProof/>
          <w:lang w:eastAsia="fr-FR"/>
        </w:rPr>
        <w:lastRenderedPageBreak/>
        <w:t>Appendice 3 : mobile app prototype</w:t>
      </w:r>
      <w:bookmarkEnd w:id="21"/>
    </w:p>
    <w:p w:rsidR="0019388B" w:rsidRDefault="0019388B" w:rsidP="0019388B">
      <w:pPr>
        <w:rPr>
          <w:lang w:eastAsia="fr-FR"/>
        </w:rPr>
      </w:pPr>
      <w:r w:rsidRPr="0019388B">
        <w:rPr>
          <w:noProof/>
          <w:lang w:eastAsia="fr-FR"/>
        </w:rPr>
        <w:drawing>
          <wp:inline distT="0" distB="0" distL="0" distR="0" wp14:anchorId="2C8025C9" wp14:editId="1011C7A6">
            <wp:extent cx="3920020" cy="2934586"/>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252" cy="2937754"/>
                    </a:xfrm>
                    <a:prstGeom prst="rect">
                      <a:avLst/>
                    </a:prstGeom>
                  </pic:spPr>
                </pic:pic>
              </a:graphicData>
            </a:graphic>
          </wp:inline>
        </w:drawing>
      </w:r>
    </w:p>
    <w:p w:rsidR="00E82B43" w:rsidRDefault="0019388B" w:rsidP="0019388B">
      <w:pPr>
        <w:spacing w:line="240" w:lineRule="auto"/>
        <w:rPr>
          <w:noProof/>
          <w:lang w:eastAsia="fr-FR"/>
        </w:rPr>
      </w:pPr>
      <w:r w:rsidRPr="0019388B">
        <w:rPr>
          <w:lang w:eastAsia="fr-FR"/>
        </w:rPr>
        <w:t>L'animation a été créée avec PowerPoint, et elle débute par un fondu en entrée de la lettre orange. Ensuite, la flèche de droite apparaît, suivie du logo EasyAnswer à gauche. Pendant ce temps, le logo EasyAnswer se déplace de manière dynamique jusqu'à prendre une position centrale, tandis que la lettre orange réalise un fondu de sortie.</w:t>
      </w:r>
      <w:r w:rsidRPr="0019388B">
        <w:rPr>
          <w:noProof/>
          <w:lang w:eastAsia="fr-FR"/>
        </w:rPr>
        <w:drawing>
          <wp:inline distT="0" distB="0" distL="0" distR="0" wp14:anchorId="142ED15A" wp14:editId="6940B266">
            <wp:extent cx="5856034" cy="394467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1867" cy="3982289"/>
                    </a:xfrm>
                    <a:prstGeom prst="rect">
                      <a:avLst/>
                    </a:prstGeom>
                  </pic:spPr>
                </pic:pic>
              </a:graphicData>
            </a:graphic>
          </wp:inline>
        </w:drawing>
      </w:r>
      <w:r w:rsidRPr="0019388B">
        <w:rPr>
          <w:noProof/>
          <w:lang w:eastAsia="fr-FR"/>
        </w:rPr>
        <w:lastRenderedPageBreak/>
        <w:drawing>
          <wp:inline distT="0" distB="0" distL="0" distR="0" wp14:anchorId="55948F9C" wp14:editId="716A1477">
            <wp:extent cx="5731510" cy="4380865"/>
            <wp:effectExtent l="0" t="0" r="254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80865"/>
                    </a:xfrm>
                    <a:prstGeom prst="rect">
                      <a:avLst/>
                    </a:prstGeom>
                  </pic:spPr>
                </pic:pic>
              </a:graphicData>
            </a:graphic>
          </wp:inline>
        </w:drawing>
      </w:r>
      <w:r w:rsidRPr="0019388B">
        <w:rPr>
          <w:noProof/>
          <w:lang w:eastAsia="fr-FR"/>
        </w:rPr>
        <w:t xml:space="preserve"> </w:t>
      </w:r>
      <w:r w:rsidRPr="0019388B">
        <w:rPr>
          <w:noProof/>
          <w:lang w:eastAsia="fr-FR"/>
        </w:rPr>
        <w:drawing>
          <wp:inline distT="0" distB="0" distL="0" distR="0" wp14:anchorId="02815047" wp14:editId="527F8F44">
            <wp:extent cx="5731510" cy="3159125"/>
            <wp:effectExtent l="0" t="0" r="254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59125"/>
                    </a:xfrm>
                    <a:prstGeom prst="rect">
                      <a:avLst/>
                    </a:prstGeom>
                  </pic:spPr>
                </pic:pic>
              </a:graphicData>
            </a:graphic>
          </wp:inline>
        </w:drawing>
      </w:r>
    </w:p>
    <w:p w:rsidR="00E82B43" w:rsidRDefault="00E82B43">
      <w:pPr>
        <w:rPr>
          <w:noProof/>
          <w:lang w:eastAsia="fr-FR"/>
        </w:rPr>
      </w:pPr>
      <w:r>
        <w:rPr>
          <w:noProof/>
          <w:lang w:eastAsia="fr-FR"/>
        </w:rPr>
        <w:br w:type="page"/>
      </w:r>
    </w:p>
    <w:p w:rsidR="00E82B43" w:rsidRDefault="00E82B43" w:rsidP="00E82B43">
      <w:pPr>
        <w:pStyle w:val="Titre3"/>
        <w:sectPr w:rsidR="00E82B43" w:rsidSect="004178DA">
          <w:headerReference w:type="default" r:id="rId25"/>
          <w:headerReference w:type="first" r:id="rId26"/>
          <w:footnotePr>
            <w:pos w:val="beneathText"/>
          </w:footnotePr>
          <w:pgSz w:w="11906" w:h="16838" w:code="9"/>
          <w:pgMar w:top="1440" w:right="1440" w:bottom="1440" w:left="1440" w:header="720" w:footer="720" w:gutter="0"/>
          <w:cols w:space="720"/>
          <w:titlePg/>
          <w:docGrid w:linePitch="360"/>
        </w:sectPr>
      </w:pPr>
    </w:p>
    <w:p w:rsidR="0019388B" w:rsidRDefault="001E3160" w:rsidP="00E82B43">
      <w:pPr>
        <w:pStyle w:val="Titre3"/>
      </w:pPr>
      <w:bookmarkStart w:id="22" w:name="_Toc135816004"/>
      <w:r>
        <w:lastRenderedPageBreak/>
        <w:t>Appendice 4 : Tutorial included in the files</w:t>
      </w:r>
      <w:bookmarkEnd w:id="22"/>
    </w:p>
    <w:p w:rsidR="002D7A1D" w:rsidRDefault="00E82B43" w:rsidP="0019388B">
      <w:pPr>
        <w:spacing w:line="240" w:lineRule="auto"/>
      </w:pPr>
      <w:r w:rsidRPr="00E82B43">
        <w:rPr>
          <w:noProof/>
          <w:lang w:eastAsia="fr-FR"/>
        </w:rPr>
        <w:drawing>
          <wp:inline distT="0" distB="0" distL="0" distR="0" wp14:anchorId="7A6613CC" wp14:editId="460E7E73">
            <wp:extent cx="8684126" cy="4859079"/>
            <wp:effectExtent l="0" t="0" r="317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692152" cy="4863570"/>
                    </a:xfrm>
                    <a:prstGeom prst="rect">
                      <a:avLst/>
                    </a:prstGeom>
                  </pic:spPr>
                </pic:pic>
              </a:graphicData>
            </a:graphic>
          </wp:inline>
        </w:drawing>
      </w:r>
    </w:p>
    <w:p w:rsidR="002D7A1D" w:rsidRDefault="002D7A1D">
      <w:r>
        <w:br w:type="page"/>
      </w:r>
    </w:p>
    <w:p w:rsidR="002D7A1D" w:rsidRDefault="001E3160" w:rsidP="002D7A1D">
      <w:pPr>
        <w:pStyle w:val="Titre3"/>
      </w:pPr>
      <w:bookmarkStart w:id="23" w:name="_Toc135816005"/>
      <w:r>
        <w:lastRenderedPageBreak/>
        <w:t>Appendice 5 : older brand image</w:t>
      </w:r>
      <w:bookmarkEnd w:id="23"/>
    </w:p>
    <w:p w:rsidR="00E82B43" w:rsidRDefault="00145BBC" w:rsidP="002D7A1D">
      <w:pPr>
        <w:pStyle w:val="Titre3"/>
      </w:pPr>
      <w:bookmarkStart w:id="24" w:name="_Toc135815329"/>
      <w:bookmarkStart w:id="25" w:name="_Toc13581600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2pt;height:93.5pt">
            <v:imagedata r:id="rId28" o:title="logo2" croptop="13331f" cropbottom="19056f"/>
          </v:shape>
        </w:pict>
      </w:r>
      <w:r>
        <w:pict>
          <v:shape id="_x0000_i1026" type="#_x0000_t75" style="width:184.2pt;height:95.4pt">
            <v:imagedata r:id="rId29" o:title="logo2c" croptop="14093f" cropbottom="17715f"/>
          </v:shape>
        </w:pict>
      </w:r>
      <w:r>
        <w:pict>
          <v:shape id="_x0000_i1027" type="#_x0000_t75" style="width:184.2pt;height:103.8pt">
            <v:imagedata r:id="rId30" o:title="logo" croptop="9752f" cropbottom="19186f"/>
          </v:shape>
        </w:pict>
      </w:r>
      <w:r>
        <w:pict>
          <v:shape id="_x0000_i1028" type="#_x0000_t75" style="width:184.2pt;height:184.2pt">
            <v:imagedata r:id="rId28" o:title="logo2"/>
          </v:shape>
        </w:pict>
      </w:r>
      <w:r>
        <w:pict>
          <v:shape id="_x0000_i1029" type="#_x0000_t75" style="width:184.2pt;height:184.2pt">
            <v:imagedata r:id="rId31" o:title="logo2b"/>
          </v:shape>
        </w:pict>
      </w:r>
      <w:bookmarkEnd w:id="24"/>
      <w:bookmarkEnd w:id="25"/>
    </w:p>
    <w:p w:rsidR="002D7A1D" w:rsidRDefault="002D7A1D">
      <w:r>
        <w:br w:type="page"/>
      </w:r>
    </w:p>
    <w:p w:rsidR="002D7A1D" w:rsidRDefault="001E3160" w:rsidP="002D7A1D">
      <w:pPr>
        <w:pStyle w:val="Titre3"/>
      </w:pPr>
      <w:bookmarkStart w:id="26" w:name="_Toc135816007"/>
      <w:r>
        <w:lastRenderedPageBreak/>
        <w:t>Appendice 6 : organisation</w:t>
      </w:r>
      <w:bookmarkEnd w:id="26"/>
    </w:p>
    <w:tbl>
      <w:tblPr>
        <w:tblW w:w="13942" w:type="dxa"/>
        <w:tblCellMar>
          <w:left w:w="0" w:type="dxa"/>
          <w:right w:w="0" w:type="dxa"/>
        </w:tblCellMar>
        <w:tblLook w:val="04A0" w:firstRow="1" w:lastRow="0" w:firstColumn="1" w:lastColumn="0" w:noHBand="0" w:noVBand="1"/>
      </w:tblPr>
      <w:tblGrid>
        <w:gridCol w:w="2542"/>
        <w:gridCol w:w="7659"/>
        <w:gridCol w:w="1823"/>
        <w:gridCol w:w="1918"/>
      </w:tblGrid>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b/>
                <w:bCs/>
                <w:kern w:val="0"/>
                <w:sz w:val="16"/>
                <w:szCs w:val="20"/>
              </w:rPr>
            </w:pPr>
            <w:r w:rsidRPr="002D7A1D">
              <w:rPr>
                <w:rFonts w:ascii="Arial" w:hAnsi="Arial" w:cs="Arial"/>
                <w:b/>
                <w:bCs/>
                <w:sz w:val="16"/>
                <w:szCs w:val="20"/>
              </w:rPr>
              <w:t>TÂCHE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b/>
                <w:bCs/>
                <w:sz w:val="16"/>
                <w:szCs w:val="20"/>
              </w:rPr>
            </w:pPr>
            <w:r w:rsidRPr="002D7A1D">
              <w:rPr>
                <w:rFonts w:ascii="Arial" w:hAnsi="Arial" w:cs="Arial"/>
                <w:b/>
                <w:bCs/>
                <w:sz w:val="16"/>
                <w:szCs w:val="20"/>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b/>
                <w:bCs/>
                <w:sz w:val="16"/>
                <w:szCs w:val="20"/>
              </w:rPr>
            </w:pPr>
            <w:r w:rsidRPr="002D7A1D">
              <w:rPr>
                <w:rFonts w:ascii="Arial" w:hAnsi="Arial" w:cs="Arial"/>
                <w:b/>
                <w:bCs/>
                <w:sz w:val="16"/>
                <w:szCs w:val="20"/>
              </w:rPr>
              <w:t>ATTRIBUEE 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b/>
                <w:bCs/>
                <w:sz w:val="16"/>
                <w:szCs w:val="20"/>
              </w:rPr>
            </w:pPr>
            <w:r w:rsidRPr="002D7A1D">
              <w:rPr>
                <w:rFonts w:ascii="Arial" w:hAnsi="Arial" w:cs="Arial"/>
                <w:b/>
                <w:bCs/>
                <w:sz w:val="16"/>
                <w:szCs w:val="20"/>
              </w:rPr>
              <w:t>URGENCE (1 à 5)</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Email Body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Corriger les bugs. Enquêter sur l'appli concurrente ? une extension permet de lire le code des extensions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Q&amp;G</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5</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Protéger code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E2630E">
            <w:pPr>
              <w:rPr>
                <w:rFonts w:ascii="Arial" w:hAnsi="Arial" w:cs="Arial"/>
                <w:sz w:val="16"/>
                <w:szCs w:val="20"/>
              </w:rPr>
            </w:pPr>
            <w:hyperlink r:id="rId32" w:tgtFrame="_blank" w:history="1">
              <w:r w:rsidR="002D7A1D" w:rsidRPr="002D7A1D">
                <w:rPr>
                  <w:rStyle w:val="Lienhypertexte"/>
                  <w:rFonts w:ascii="Arial" w:hAnsi="Arial" w:cs="Arial"/>
                  <w:sz w:val="16"/>
                  <w:szCs w:val="20"/>
                </w:rPr>
                <w:t>https://obfuscator.io/</w:t>
              </w:r>
            </w:hyperlink>
            <w:r w:rsidR="002D7A1D" w:rsidRPr="002D7A1D">
              <w:rPr>
                <w:rFonts w:ascii="Arial" w:hAnsi="Arial" w:cs="Arial"/>
                <w:sz w:val="16"/>
                <w:szCs w:val="20"/>
              </w:rPr>
              <w:t xml:space="preserve"> pour commencer puis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Guillaume</w:t>
            </w:r>
          </w:p>
        </w:tc>
        <w:tc>
          <w:tcPr>
            <w:tcW w:w="0" w:type="auto"/>
            <w:tcBorders>
              <w:top w:val="single" w:sz="6" w:space="0" w:color="CCCCCC"/>
              <w:left w:val="single" w:sz="6" w:space="0" w:color="CCCCCC"/>
              <w:bottom w:val="single" w:sz="6" w:space="0" w:color="CCCCCC"/>
              <w:right w:val="single" w:sz="6" w:space="0" w:color="CCCCCC"/>
            </w:tcBorders>
            <w:shd w:val="clear" w:color="auto" w:fill="FF33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4</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Créer site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Français d'abord puis anglais. Onglet "pricing"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Quentin</w:t>
            </w:r>
          </w:p>
        </w:tc>
        <w:tc>
          <w:tcPr>
            <w:tcW w:w="0" w:type="auto"/>
            <w:tcBorders>
              <w:top w:val="single" w:sz="6" w:space="0" w:color="CCCCCC"/>
              <w:left w:val="single" w:sz="6" w:space="0" w:color="CCCCCC"/>
              <w:bottom w:val="single" w:sz="6" w:space="0" w:color="CCCCCC"/>
              <w:right w:val="single" w:sz="6" w:space="0" w:color="CCCCCC"/>
            </w:tcBorders>
            <w:shd w:val="clear" w:color="auto" w:fill="FF33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4</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Slogan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A définir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Q&amp;G</w:t>
            </w:r>
          </w:p>
        </w:tc>
        <w:tc>
          <w:tcPr>
            <w:tcW w:w="0" w:type="auto"/>
            <w:tcBorders>
              <w:top w:val="single" w:sz="6" w:space="0" w:color="CCCCCC"/>
              <w:left w:val="single" w:sz="6" w:space="0" w:color="CCCCCC"/>
              <w:bottom w:val="single" w:sz="6" w:space="0" w:color="CCCCCC"/>
              <w:right w:val="single" w:sz="6" w:space="0" w:color="CCCCCC"/>
            </w:tcBorders>
            <w:shd w:val="clear" w:color="auto" w:fill="FF33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4</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ChatGPT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 xml:space="preserve">Rentrer les bonnes consignes et s'assurer du fonctionnement sur </w:t>
            </w:r>
            <w:hyperlink r:id="rId33" w:tgtFrame="_blank" w:history="1">
              <w:r w:rsidRPr="002D7A1D">
                <w:rPr>
                  <w:rStyle w:val="Lienhypertexte"/>
                  <w:rFonts w:ascii="Arial" w:hAnsi="Arial" w:cs="Arial"/>
                  <w:sz w:val="16"/>
                  <w:szCs w:val="20"/>
                </w:rPr>
                <w:t>make.com</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Quentin</w:t>
            </w:r>
          </w:p>
        </w:tc>
        <w:tc>
          <w:tcPr>
            <w:tcW w:w="0" w:type="auto"/>
            <w:tcBorders>
              <w:top w:val="single" w:sz="6" w:space="0" w:color="CCCCCC"/>
              <w:left w:val="single" w:sz="6" w:space="0" w:color="CCCCCC"/>
              <w:bottom w:val="single" w:sz="6" w:space="0" w:color="CCCCCC"/>
              <w:right w:val="single" w:sz="6" w:space="0" w:color="CCCCCC"/>
            </w:tcBorders>
            <w:shd w:val="clear" w:color="auto" w:fill="FF33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4</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Personnaliser+ optimiser code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github copilot pour comprendre puis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Guillaume</w:t>
            </w:r>
          </w:p>
        </w:tc>
        <w:tc>
          <w:tcPr>
            <w:tcW w:w="0" w:type="auto"/>
            <w:tcBorders>
              <w:top w:val="single" w:sz="6" w:space="0" w:color="CCCCCC"/>
              <w:left w:val="single" w:sz="6" w:space="0" w:color="CCCCCC"/>
              <w:bottom w:val="single" w:sz="6" w:space="0" w:color="CCCCCC"/>
              <w:right w:val="single" w:sz="6" w:space="0" w:color="CCCCCC"/>
            </w:tcBorders>
            <w:shd w:val="clear" w:color="auto" w:fill="FF66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3</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Abonnement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Q - créer sur la plateforme. Chosir tarif. G- Créer un compteur d'utilisations quotidiennes. Débloquer ce compteur une fois payé*</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Q&amp;G</w:t>
            </w:r>
          </w:p>
        </w:tc>
        <w:tc>
          <w:tcPr>
            <w:tcW w:w="0" w:type="auto"/>
            <w:tcBorders>
              <w:top w:val="single" w:sz="6" w:space="0" w:color="CCCCCC"/>
              <w:left w:val="single" w:sz="6" w:space="0" w:color="CCCCCC"/>
              <w:bottom w:val="single" w:sz="6" w:space="0" w:color="CCCCCC"/>
              <w:right w:val="single" w:sz="6" w:space="0" w:color="CCCCCC"/>
            </w:tcBorders>
            <w:shd w:val="clear" w:color="auto" w:fill="FF66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3</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paiement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coder nombre d'utilisations / jour + système verif clé</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66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3</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Optimiser API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E2630E">
            <w:pPr>
              <w:rPr>
                <w:rFonts w:ascii="Arial" w:hAnsi="Arial" w:cs="Arial"/>
                <w:color w:val="1155CC"/>
                <w:sz w:val="16"/>
                <w:szCs w:val="20"/>
                <w:u w:val="single"/>
              </w:rPr>
            </w:pPr>
            <w:hyperlink r:id="rId34" w:tgtFrame="_blank" w:history="1">
              <w:r w:rsidR="002D7A1D" w:rsidRPr="002D7A1D">
                <w:rPr>
                  <w:rStyle w:val="Lienhypertexte"/>
                  <w:rFonts w:ascii="Arial" w:hAnsi="Arial" w:cs="Arial"/>
                  <w:sz w:val="16"/>
                  <w:szCs w:val="20"/>
                </w:rPr>
                <w:t>https://www.youtube.com/watch?v=bB7xkRsEq-g</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G</w:t>
            </w: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2</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Application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Android / Appstore : développer alternative à Gmail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2</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bouton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ajouter un bouton comme merlin pour envoyer vers le paiement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2</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Traduction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Appli en Anglais &gt; Espagnol &gt; Italien &gt; Indonésien &gt; Indien &gt; Japonais https://financesonline.com/number-of-active-gmail-users/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Q&amp;G</w:t>
            </w:r>
          </w:p>
        </w:tc>
        <w:tc>
          <w:tcPr>
            <w:tcW w:w="0" w:type="auto"/>
            <w:tcBorders>
              <w:top w:val="single" w:sz="6" w:space="0" w:color="CCCCCC"/>
              <w:left w:val="single" w:sz="6" w:space="0" w:color="CCCCCC"/>
              <w:bottom w:val="single" w:sz="6" w:space="0" w:color="CCCCCC"/>
              <w:right w:val="single" w:sz="6" w:space="0" w:color="CCCCCC"/>
            </w:tcBorders>
            <w:shd w:val="clear" w:color="auto" w:fill="FFCC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1</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Embauche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 xml:space="preserve">Trouver un dev pour tout intégrer en offline (sans </w:t>
            </w:r>
            <w:hyperlink r:id="rId35" w:tgtFrame="_blank" w:history="1">
              <w:r w:rsidRPr="002D7A1D">
                <w:rPr>
                  <w:rStyle w:val="Lienhypertexte"/>
                  <w:rFonts w:ascii="Arial" w:hAnsi="Arial" w:cs="Arial"/>
                  <w:sz w:val="16"/>
                  <w:szCs w:val="20"/>
                </w:rPr>
                <w:t>make.com</w:t>
              </w:r>
            </w:hyperlink>
            <w:r w:rsidRPr="002D7A1D">
              <w:rPr>
                <w:rFonts w:ascii="Arial" w:hAnsi="Arial" w:cs="Arial"/>
                <w:sz w:val="16"/>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Quentin</w:t>
            </w:r>
          </w:p>
        </w:tc>
        <w:tc>
          <w:tcPr>
            <w:tcW w:w="0" w:type="auto"/>
            <w:tcBorders>
              <w:top w:val="single" w:sz="6" w:space="0" w:color="CCCCCC"/>
              <w:left w:val="single" w:sz="6" w:space="0" w:color="CCCCCC"/>
              <w:bottom w:val="single" w:sz="6" w:space="0" w:color="CCCCCC"/>
              <w:right w:val="single" w:sz="6" w:space="0" w:color="CCCCCC"/>
            </w:tcBorders>
            <w:shd w:val="clear" w:color="auto" w:fill="FFCC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1</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lastRenderedPageBreak/>
              <w:t>Outlook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Convertir pour cette appli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CC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1</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text loading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Mettre plusieurs options qui changent (boucle random)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Guillaume</w:t>
            </w:r>
          </w:p>
        </w:tc>
        <w:tc>
          <w:tcPr>
            <w:tcW w:w="0" w:type="auto"/>
            <w:tcBorders>
              <w:top w:val="single" w:sz="6" w:space="0" w:color="CCCCCC"/>
              <w:left w:val="single" w:sz="6" w:space="0" w:color="CCCCCC"/>
              <w:bottom w:val="single" w:sz="6" w:space="0" w:color="CCCCCC"/>
              <w:right w:val="single" w:sz="6" w:space="0" w:color="CCCCCC"/>
            </w:tcBorders>
            <w:shd w:val="clear" w:color="auto" w:fill="FFCC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1</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anim loading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personnaliser avec notre logo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Guillaume</w:t>
            </w:r>
          </w:p>
        </w:tc>
        <w:tc>
          <w:tcPr>
            <w:tcW w:w="0" w:type="auto"/>
            <w:tcBorders>
              <w:top w:val="single" w:sz="6" w:space="0" w:color="CCCCCC"/>
              <w:left w:val="single" w:sz="6" w:space="0" w:color="CCCCCC"/>
              <w:bottom w:val="single" w:sz="6" w:space="0" w:color="CCCCCC"/>
              <w:right w:val="single" w:sz="6" w:space="0" w:color="CCCCCC"/>
            </w:tcBorders>
            <w:shd w:val="clear" w:color="auto" w:fill="FFCC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1</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email entrant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option: traduire l'email reçu (sans lui répondre, juste pour le comprendre). 2e option: résumer email reçu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Q&amp;G</w:t>
            </w:r>
          </w:p>
        </w:tc>
        <w:tc>
          <w:tcPr>
            <w:tcW w:w="0" w:type="auto"/>
            <w:tcBorders>
              <w:top w:val="single" w:sz="6" w:space="0" w:color="CCCCCC"/>
              <w:left w:val="single" w:sz="6" w:space="0" w:color="CCCCCC"/>
              <w:bottom w:val="single" w:sz="6" w:space="0" w:color="CCCCCC"/>
              <w:right w:val="single" w:sz="6" w:space="0" w:color="CCCCCC"/>
            </w:tcBorders>
            <w:shd w:val="clear" w:color="auto" w:fill="FFCC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1</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MAJ</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comment faire des MAJ avec chrome extension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0</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 xml:space="preserve">possible de compiler notre extension en un apk ?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0</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délai 7s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Récupérer balise HTML au lieu de currentemail body pour résoudre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Guillaume</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5</w:t>
            </w:r>
          </w:p>
        </w:tc>
      </w:tr>
    </w:tbl>
    <w:p w:rsidR="002D7A1D" w:rsidRPr="002D7A1D" w:rsidRDefault="002D7A1D" w:rsidP="002D7A1D">
      <w:r w:rsidRPr="002D7A1D">
        <w:rPr>
          <w:noProof/>
          <w:lang w:eastAsia="fr-FR"/>
        </w:rPr>
        <w:drawing>
          <wp:inline distT="0" distB="0" distL="0" distR="0" wp14:anchorId="34D2F6FB" wp14:editId="67DFACF9">
            <wp:extent cx="2876550" cy="297204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3302" cy="2989348"/>
                    </a:xfrm>
                    <a:prstGeom prst="rect">
                      <a:avLst/>
                    </a:prstGeom>
                  </pic:spPr>
                </pic:pic>
              </a:graphicData>
            </a:graphic>
          </wp:inline>
        </w:drawing>
      </w:r>
    </w:p>
    <w:sectPr w:rsidR="002D7A1D" w:rsidRPr="002D7A1D" w:rsidSect="00E82B43">
      <w:footnotePr>
        <w:pos w:val="beneathText"/>
      </w:footnotePr>
      <w:pgSz w:w="16838" w:h="11906" w:orient="landscape"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630E" w:rsidRDefault="00E2630E">
      <w:pPr>
        <w:spacing w:line="240" w:lineRule="auto"/>
      </w:pPr>
      <w:r>
        <w:separator/>
      </w:r>
    </w:p>
    <w:p w:rsidR="00E2630E" w:rsidRDefault="00E2630E"/>
  </w:endnote>
  <w:endnote w:type="continuationSeparator" w:id="0">
    <w:p w:rsidR="00E2630E" w:rsidRDefault="00E2630E">
      <w:pPr>
        <w:spacing w:line="240" w:lineRule="auto"/>
      </w:pPr>
      <w:r>
        <w:continuationSeparator/>
      </w:r>
    </w:p>
    <w:p w:rsidR="00E2630E" w:rsidRDefault="00E263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630E" w:rsidRDefault="00E2630E">
      <w:pPr>
        <w:spacing w:line="240" w:lineRule="auto"/>
      </w:pPr>
      <w:r>
        <w:separator/>
      </w:r>
    </w:p>
    <w:p w:rsidR="00E2630E" w:rsidRDefault="00E2630E"/>
  </w:footnote>
  <w:footnote w:type="continuationSeparator" w:id="0">
    <w:p w:rsidR="00E2630E" w:rsidRDefault="00E2630E">
      <w:pPr>
        <w:spacing w:line="240" w:lineRule="auto"/>
      </w:pPr>
      <w:r>
        <w:continuationSeparator/>
      </w:r>
    </w:p>
    <w:p w:rsidR="00E2630E" w:rsidRDefault="00E2630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68C" w:rsidRDefault="00E2630E">
    <w:pPr>
      <w:pStyle w:val="En-tte"/>
    </w:pPr>
    <w:sdt>
      <w:sdtPr>
        <w:rPr>
          <w:rStyle w:val="lev"/>
        </w:rPr>
        <w:alias w:val="Titre courant"/>
        <w:tag w:val=""/>
        <w:id w:val="12739865"/>
        <w:placeholder>
          <w:docPart w:val="D8F11673BF274615A3BC943B37FE8B04"/>
        </w:placeholder>
        <w:dataBinding w:prefixMappings="xmlns:ns0='http://schemas.microsoft.com/office/2006/coverPageProps' " w:xpath="/ns0:CoverPageProperties[1]/ns0:Abstract[1]" w:storeItemID="{55AF091B-3C7A-41E3-B477-F2FDAA23CFDA}"/>
        <w15:appearance w15:val="hidden"/>
        <w:text/>
      </w:sdtPr>
      <w:sdtEndPr>
        <w:rPr>
          <w:rStyle w:val="Policepardfaut"/>
          <w:caps w:val="0"/>
        </w:rPr>
      </w:sdtEndPr>
      <w:sdtContent>
        <w:r w:rsidR="0021668C">
          <w:rPr>
            <w:rStyle w:val="lev"/>
          </w:rPr>
          <w:t>Easyanswer</w:t>
        </w:r>
      </w:sdtContent>
    </w:sdt>
    <w:r w:rsidR="0021668C">
      <w:rPr>
        <w:rStyle w:val="lev"/>
        <w:lang w:bidi="fr-FR"/>
      </w:rPr>
      <w:ptab w:relativeTo="margin" w:alignment="right" w:leader="none"/>
    </w:r>
    <w:r w:rsidR="0021668C">
      <w:rPr>
        <w:rStyle w:val="lev"/>
        <w:lang w:bidi="fr-FR"/>
      </w:rPr>
      <w:fldChar w:fldCharType="begin"/>
    </w:r>
    <w:r w:rsidR="0021668C">
      <w:rPr>
        <w:rStyle w:val="lev"/>
        <w:lang w:bidi="fr-FR"/>
      </w:rPr>
      <w:instrText xml:space="preserve"> PAGE   \* MERGEFORMAT </w:instrText>
    </w:r>
    <w:r w:rsidR="0021668C">
      <w:rPr>
        <w:rStyle w:val="lev"/>
        <w:lang w:bidi="fr-FR"/>
      </w:rPr>
      <w:fldChar w:fldCharType="separate"/>
    </w:r>
    <w:r w:rsidR="00145BBC">
      <w:rPr>
        <w:rStyle w:val="lev"/>
        <w:noProof/>
        <w:lang w:bidi="fr-FR"/>
      </w:rPr>
      <w:t>4</w:t>
    </w:r>
    <w:r w:rsidR="0021668C">
      <w:rPr>
        <w:rStyle w:val="lev"/>
        <w:noProof/>
        <w:lang w:bidi="fr-F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68C" w:rsidRDefault="00503855">
    <w:pPr>
      <w:pStyle w:val="En-tte"/>
      <w:rPr>
        <w:rStyle w:val="lev"/>
      </w:rPr>
    </w:pPr>
    <w:r>
      <w:rPr>
        <w:lang w:bidi="fr-FR"/>
      </w:rPr>
      <w:t>Title </w:t>
    </w:r>
    <w:r w:rsidR="0021668C">
      <w:rPr>
        <w:lang w:bidi="fr-FR"/>
      </w:rPr>
      <w:t xml:space="preserve"> : </w:t>
    </w:r>
    <w:sdt>
      <w:sdtPr>
        <w:rPr>
          <w:rStyle w:val="lev"/>
        </w:rPr>
        <w:alias w:val="Titre courant"/>
        <w:tag w:val=""/>
        <w:id w:val="-696842620"/>
        <w:placeholder>
          <w:docPart w:val="13DE7C3996DC42A5ACAB2243093DEDED"/>
        </w:placeholder>
        <w:dataBinding w:prefixMappings="xmlns:ns0='http://schemas.microsoft.com/office/2006/coverPageProps' " w:xpath="/ns0:CoverPageProperties[1]/ns0:Abstract[1]" w:storeItemID="{55AF091B-3C7A-41E3-B477-F2FDAA23CFDA}"/>
        <w15:appearance w15:val="hidden"/>
        <w:text/>
      </w:sdtPr>
      <w:sdtEndPr>
        <w:rPr>
          <w:rStyle w:val="Policepardfaut"/>
          <w:caps w:val="0"/>
        </w:rPr>
      </w:sdtEndPr>
      <w:sdtContent>
        <w:r w:rsidR="0021668C">
          <w:rPr>
            <w:rStyle w:val="lev"/>
          </w:rPr>
          <w:t>Easyanswer</w:t>
        </w:r>
      </w:sdtContent>
    </w:sdt>
    <w:r w:rsidR="0021668C">
      <w:rPr>
        <w:rStyle w:val="lev"/>
        <w:lang w:bidi="fr-FR"/>
      </w:rPr>
      <w:ptab w:relativeTo="margin" w:alignment="right" w:leader="none"/>
    </w:r>
    <w:r w:rsidR="0021668C">
      <w:rPr>
        <w:rStyle w:val="lev"/>
        <w:lang w:bidi="fr-FR"/>
      </w:rPr>
      <w:fldChar w:fldCharType="begin"/>
    </w:r>
    <w:r w:rsidR="0021668C">
      <w:rPr>
        <w:rStyle w:val="lev"/>
        <w:lang w:bidi="fr-FR"/>
      </w:rPr>
      <w:instrText xml:space="preserve"> PAGE   \* MERGEFORMAT </w:instrText>
    </w:r>
    <w:r w:rsidR="0021668C">
      <w:rPr>
        <w:rStyle w:val="lev"/>
        <w:lang w:bidi="fr-FR"/>
      </w:rPr>
      <w:fldChar w:fldCharType="separate"/>
    </w:r>
    <w:r w:rsidR="00145BBC">
      <w:rPr>
        <w:rStyle w:val="lev"/>
        <w:noProof/>
        <w:lang w:bidi="fr-FR"/>
      </w:rPr>
      <w:t>1</w:t>
    </w:r>
    <w:r w:rsidR="0021668C">
      <w:rPr>
        <w:rStyle w:val="lev"/>
        <w:noProof/>
        <w:lang w:bidi="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enum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epuces"/>
      <w:lvlText w:val=""/>
      <w:lvlJc w:val="left"/>
      <w:pPr>
        <w:tabs>
          <w:tab w:val="num" w:pos="1080"/>
        </w:tabs>
        <w:ind w:left="1080" w:hanging="360"/>
      </w:pPr>
      <w:rPr>
        <w:rFonts w:ascii="Symbol" w:hAnsi="Symbol" w:hint="default"/>
      </w:rPr>
    </w:lvl>
  </w:abstractNum>
  <w:abstractNum w:abstractNumId="10" w15:restartNumberingAfterBreak="0">
    <w:nsid w:val="4609145E"/>
    <w:multiLevelType w:val="hybridMultilevel"/>
    <w:tmpl w:val="531E3872"/>
    <w:lvl w:ilvl="0" w:tplc="8B7227C6">
      <w:start w:val="3"/>
      <w:numFmt w:val="bullet"/>
      <w:lvlText w:val="-"/>
      <w:lvlJc w:val="left"/>
      <w:pPr>
        <w:ind w:left="1080" w:hanging="360"/>
      </w:pPr>
      <w:rPr>
        <w:rFonts w:ascii="Times New Roman" w:eastAsiaTheme="minorEastAsia"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6772568"/>
    <w:multiLevelType w:val="hybridMultilevel"/>
    <w:tmpl w:val="ADC6F8C4"/>
    <w:lvl w:ilvl="0" w:tplc="9076727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8883F6F"/>
    <w:multiLevelType w:val="hybridMultilevel"/>
    <w:tmpl w:val="4A54CE50"/>
    <w:lvl w:ilvl="0" w:tplc="C804F5F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5"/>
  </w:num>
  <w:num w:numId="13">
    <w:abstractNumId w:val="12"/>
  </w:num>
  <w:num w:numId="14">
    <w:abstractNumId w:val="11"/>
  </w:num>
  <w:num w:numId="15">
    <w:abstractNumId w:val="14"/>
  </w:num>
  <w:num w:numId="16">
    <w:abstractNumId w:val="13"/>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20"/>
  <w:hyphenationZone w:val="425"/>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052"/>
    <w:rsid w:val="000026B2"/>
    <w:rsid w:val="00003CF2"/>
    <w:rsid w:val="000D3F41"/>
    <w:rsid w:val="00145BBC"/>
    <w:rsid w:val="001674A2"/>
    <w:rsid w:val="00172935"/>
    <w:rsid w:val="0019388B"/>
    <w:rsid w:val="001A668A"/>
    <w:rsid w:val="001E3160"/>
    <w:rsid w:val="0021668C"/>
    <w:rsid w:val="00286936"/>
    <w:rsid w:val="002D7A1D"/>
    <w:rsid w:val="0034293C"/>
    <w:rsid w:val="00355DCA"/>
    <w:rsid w:val="003A6BC4"/>
    <w:rsid w:val="003E7774"/>
    <w:rsid w:val="004178DA"/>
    <w:rsid w:val="00503855"/>
    <w:rsid w:val="0053311F"/>
    <w:rsid w:val="00551A02"/>
    <w:rsid w:val="005534FA"/>
    <w:rsid w:val="005D3A03"/>
    <w:rsid w:val="006172F5"/>
    <w:rsid w:val="00661052"/>
    <w:rsid w:val="00694524"/>
    <w:rsid w:val="006F241C"/>
    <w:rsid w:val="0074233A"/>
    <w:rsid w:val="007C0D64"/>
    <w:rsid w:val="008002C0"/>
    <w:rsid w:val="008C5323"/>
    <w:rsid w:val="008D6C61"/>
    <w:rsid w:val="00953410"/>
    <w:rsid w:val="00990F98"/>
    <w:rsid w:val="009A6A3B"/>
    <w:rsid w:val="00A31E47"/>
    <w:rsid w:val="00A57635"/>
    <w:rsid w:val="00B37CDD"/>
    <w:rsid w:val="00B823AA"/>
    <w:rsid w:val="00BA45DB"/>
    <w:rsid w:val="00BA4695"/>
    <w:rsid w:val="00BA6066"/>
    <w:rsid w:val="00BF4184"/>
    <w:rsid w:val="00C0601E"/>
    <w:rsid w:val="00C31D30"/>
    <w:rsid w:val="00CD6E39"/>
    <w:rsid w:val="00CF6E91"/>
    <w:rsid w:val="00D85B68"/>
    <w:rsid w:val="00E2630E"/>
    <w:rsid w:val="00E30751"/>
    <w:rsid w:val="00E6004D"/>
    <w:rsid w:val="00E606B0"/>
    <w:rsid w:val="00E81978"/>
    <w:rsid w:val="00E82B43"/>
    <w:rsid w:val="00EE40DC"/>
    <w:rsid w:val="00F379B7"/>
    <w:rsid w:val="00F42CB9"/>
    <w:rsid w:val="00F525FA"/>
    <w:rsid w:val="00FA473C"/>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75639"/>
  <w15:chartTrackingRefBased/>
  <w15:docId w15:val="{C49FBBEC-EB71-4A1D-A95D-08BBDF28B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Titre1">
    <w:name w:val="heading 1"/>
    <w:basedOn w:val="Normal"/>
    <w:next w:val="Normal"/>
    <w:link w:val="Titre1C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Titre2">
    <w:name w:val="heading 2"/>
    <w:basedOn w:val="Normal"/>
    <w:next w:val="Normal"/>
    <w:link w:val="Titre2C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Titre3">
    <w:name w:val="heading 3"/>
    <w:basedOn w:val="Normal"/>
    <w:next w:val="Normal"/>
    <w:link w:val="Titre3Car"/>
    <w:uiPriority w:val="4"/>
    <w:unhideWhenUsed/>
    <w:qFormat/>
    <w:rsid w:val="00C31D30"/>
    <w:pPr>
      <w:keepNext/>
      <w:keepLines/>
      <w:outlineLvl w:val="2"/>
    </w:pPr>
    <w:rPr>
      <w:rFonts w:asciiTheme="majorHAnsi" w:eastAsiaTheme="majorEastAsia" w:hAnsiTheme="majorHAnsi" w:cstheme="majorBidi"/>
      <w:b/>
      <w:bCs/>
    </w:rPr>
  </w:style>
  <w:style w:type="paragraph" w:styleId="Titre4">
    <w:name w:val="heading 4"/>
    <w:basedOn w:val="Normal"/>
    <w:next w:val="Normal"/>
    <w:link w:val="Titre4Car"/>
    <w:uiPriority w:val="4"/>
    <w:unhideWhenUsed/>
    <w:qFormat/>
    <w:rsid w:val="00C31D30"/>
    <w:pPr>
      <w:keepNext/>
      <w:keepLines/>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4"/>
    <w:unhideWhenUsed/>
    <w:qFormat/>
    <w:rsid w:val="00C31D30"/>
    <w:pPr>
      <w:keepNext/>
      <w:keepLines/>
      <w:outlineLvl w:val="4"/>
    </w:pPr>
    <w:rPr>
      <w:rFonts w:asciiTheme="majorHAnsi" w:eastAsiaTheme="majorEastAsia" w:hAnsiTheme="majorHAnsi" w:cstheme="majorBidi"/>
      <w:i/>
      <w:iCs/>
    </w:rPr>
  </w:style>
  <w:style w:type="paragraph" w:styleId="Titre6">
    <w:name w:val="heading 6"/>
    <w:basedOn w:val="Normal"/>
    <w:next w:val="Normal"/>
    <w:link w:val="Titre6C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Titre7">
    <w:name w:val="heading 7"/>
    <w:basedOn w:val="Normal"/>
    <w:next w:val="Normal"/>
    <w:link w:val="Titre7C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Titre8">
    <w:name w:val="heading 8"/>
    <w:basedOn w:val="Normal"/>
    <w:next w:val="Normal"/>
    <w:link w:val="Titre8C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Titre9">
    <w:name w:val="heading 9"/>
    <w:basedOn w:val="Normal"/>
    <w:next w:val="Normal"/>
    <w:link w:val="Titre9C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desection">
    <w:name w:val="Titre de section"/>
    <w:basedOn w:val="Normal"/>
    <w:uiPriority w:val="2"/>
    <w:qFormat/>
    <w:pPr>
      <w:pageBreakBefore/>
      <w:ind w:firstLine="0"/>
      <w:jc w:val="center"/>
      <w:outlineLvl w:val="0"/>
    </w:pPr>
    <w:rPr>
      <w:rFonts w:asciiTheme="majorHAnsi" w:eastAsiaTheme="majorEastAsia" w:hAnsiTheme="majorHAnsi" w:cstheme="majorBidi"/>
    </w:rPr>
  </w:style>
  <w:style w:type="paragraph" w:styleId="En-tte">
    <w:name w:val="header"/>
    <w:basedOn w:val="Normal"/>
    <w:link w:val="En-tteCar"/>
    <w:uiPriority w:val="99"/>
    <w:unhideWhenUsed/>
    <w:qFormat/>
    <w:pPr>
      <w:spacing w:line="240" w:lineRule="auto"/>
      <w:ind w:firstLine="0"/>
    </w:pPr>
  </w:style>
  <w:style w:type="character" w:customStyle="1" w:styleId="En-tteCar">
    <w:name w:val="En-tête Car"/>
    <w:basedOn w:val="Policepardfaut"/>
    <w:link w:val="En-tte"/>
    <w:uiPriority w:val="99"/>
    <w:rPr>
      <w:kern w:val="24"/>
    </w:rPr>
  </w:style>
  <w:style w:type="character" w:styleId="lev">
    <w:name w:val="Strong"/>
    <w:basedOn w:val="Policepardfaut"/>
    <w:uiPriority w:val="22"/>
    <w:unhideWhenUsed/>
    <w:qFormat/>
    <w:rsid w:val="00E30751"/>
    <w:rPr>
      <w:rFonts w:asciiTheme="minorHAnsi" w:hAnsiTheme="minorHAnsi"/>
      <w:b w:val="0"/>
      <w:bCs w:val="0"/>
      <w:caps/>
      <w:smallCaps w:val="0"/>
      <w:sz w:val="24"/>
    </w:rPr>
  </w:style>
  <w:style w:type="character" w:styleId="Textedelespacerserv">
    <w:name w:val="Placeholder Text"/>
    <w:basedOn w:val="Policepardfaut"/>
    <w:uiPriority w:val="99"/>
    <w:semiHidden/>
    <w:rsid w:val="005D3A03"/>
    <w:rPr>
      <w:color w:val="404040" w:themeColor="text1" w:themeTint="BF"/>
    </w:rPr>
  </w:style>
  <w:style w:type="paragraph" w:styleId="Sansinterligne">
    <w:name w:val="No Spacing"/>
    <w:aliases w:val="Aucun retrait"/>
    <w:uiPriority w:val="3"/>
    <w:qFormat/>
    <w:pPr>
      <w:ind w:firstLine="0"/>
    </w:pPr>
  </w:style>
  <w:style w:type="character" w:customStyle="1" w:styleId="Titre1Car">
    <w:name w:val="Titre 1 Car"/>
    <w:basedOn w:val="Policepardfaut"/>
    <w:link w:val="Titre1"/>
    <w:uiPriority w:val="4"/>
    <w:rPr>
      <w:rFonts w:asciiTheme="majorHAnsi" w:eastAsiaTheme="majorEastAsia" w:hAnsiTheme="majorHAnsi" w:cstheme="majorBidi"/>
      <w:b/>
      <w:bCs/>
      <w:kern w:val="24"/>
    </w:rPr>
  </w:style>
  <w:style w:type="character" w:customStyle="1" w:styleId="Titre2Car">
    <w:name w:val="Titre 2 Car"/>
    <w:basedOn w:val="Policepardfaut"/>
    <w:link w:val="Titre2"/>
    <w:uiPriority w:val="4"/>
    <w:rPr>
      <w:rFonts w:asciiTheme="majorHAnsi" w:eastAsiaTheme="majorEastAsia" w:hAnsiTheme="majorHAnsi" w:cstheme="majorBidi"/>
      <w:b/>
      <w:bCs/>
      <w:kern w:val="24"/>
    </w:rPr>
  </w:style>
  <w:style w:type="paragraph" w:styleId="Titre">
    <w:name w:val="Title"/>
    <w:basedOn w:val="Normal"/>
    <w:link w:val="TitreCar"/>
    <w:qFormat/>
    <w:pPr>
      <w:spacing w:before="2400"/>
      <w:ind w:firstLine="0"/>
      <w:contextualSpacing/>
      <w:jc w:val="center"/>
    </w:pPr>
    <w:rPr>
      <w:rFonts w:asciiTheme="majorHAnsi" w:eastAsiaTheme="majorEastAsia" w:hAnsiTheme="majorHAnsi" w:cstheme="majorBidi"/>
    </w:rPr>
  </w:style>
  <w:style w:type="character" w:customStyle="1" w:styleId="TitreCar">
    <w:name w:val="Titre Car"/>
    <w:basedOn w:val="Policepardfaut"/>
    <w:link w:val="Titre"/>
    <w:rsid w:val="008C5323"/>
    <w:rPr>
      <w:rFonts w:asciiTheme="majorHAnsi" w:eastAsiaTheme="majorEastAsia" w:hAnsiTheme="majorHAnsi" w:cstheme="majorBidi"/>
      <w:kern w:val="24"/>
    </w:rPr>
  </w:style>
  <w:style w:type="character" w:styleId="Accentuation">
    <w:name w:val="Emphasis"/>
    <w:basedOn w:val="Policepardfaut"/>
    <w:uiPriority w:val="4"/>
    <w:unhideWhenUsed/>
    <w:qFormat/>
    <w:rsid w:val="00E30751"/>
    <w:rPr>
      <w:rFonts w:asciiTheme="minorHAnsi" w:hAnsiTheme="minorHAnsi"/>
      <w:i/>
      <w:iCs/>
      <w:sz w:val="24"/>
    </w:rPr>
  </w:style>
  <w:style w:type="character" w:customStyle="1" w:styleId="Titre3Car">
    <w:name w:val="Titre 3 Car"/>
    <w:basedOn w:val="Policepardfaut"/>
    <w:link w:val="Titre3"/>
    <w:uiPriority w:val="4"/>
    <w:rsid w:val="00C31D30"/>
    <w:rPr>
      <w:rFonts w:asciiTheme="majorHAnsi" w:eastAsiaTheme="majorEastAsia" w:hAnsiTheme="majorHAnsi" w:cstheme="majorBidi"/>
      <w:b/>
      <w:bCs/>
      <w:kern w:val="24"/>
    </w:rPr>
  </w:style>
  <w:style w:type="character" w:customStyle="1" w:styleId="Titre4Car">
    <w:name w:val="Titre 4 Car"/>
    <w:basedOn w:val="Policepardfaut"/>
    <w:link w:val="Titre4"/>
    <w:uiPriority w:val="4"/>
    <w:rsid w:val="00C31D30"/>
    <w:rPr>
      <w:rFonts w:asciiTheme="majorHAnsi" w:eastAsiaTheme="majorEastAsia" w:hAnsiTheme="majorHAnsi" w:cstheme="majorBidi"/>
      <w:b/>
      <w:bCs/>
      <w:i/>
      <w:iCs/>
      <w:kern w:val="24"/>
    </w:rPr>
  </w:style>
  <w:style w:type="character" w:customStyle="1" w:styleId="Titre5Car">
    <w:name w:val="Titre 5 Car"/>
    <w:basedOn w:val="Policepardfaut"/>
    <w:link w:val="Titre5"/>
    <w:uiPriority w:val="4"/>
    <w:rsid w:val="00C31D30"/>
    <w:rPr>
      <w:rFonts w:asciiTheme="majorHAnsi" w:eastAsiaTheme="majorEastAsia" w:hAnsiTheme="majorHAnsi" w:cstheme="majorBidi"/>
      <w:i/>
      <w:iCs/>
      <w:kern w:val="24"/>
    </w:rPr>
  </w:style>
  <w:style w:type="paragraph" w:styleId="Textedebulles">
    <w:name w:val="Balloon Text"/>
    <w:basedOn w:val="Normal"/>
    <w:link w:val="TextedebullesCar"/>
    <w:uiPriority w:val="99"/>
    <w:semiHidden/>
    <w:unhideWhenUsed/>
    <w:rsid w:val="00FF2002"/>
    <w:pPr>
      <w:spacing w:line="240" w:lineRule="auto"/>
      <w:ind w:firstLine="0"/>
    </w:pPr>
    <w:rPr>
      <w:rFonts w:ascii="Segoe UI" w:hAnsi="Segoe UI" w:cs="Segoe UI"/>
      <w:sz w:val="22"/>
      <w:szCs w:val="18"/>
    </w:rPr>
  </w:style>
  <w:style w:type="character" w:customStyle="1" w:styleId="TextedebullesCar">
    <w:name w:val="Texte de bulles Car"/>
    <w:basedOn w:val="Policepardfaut"/>
    <w:link w:val="Textedebulles"/>
    <w:uiPriority w:val="99"/>
    <w:semiHidden/>
    <w:rsid w:val="00FF2002"/>
    <w:rPr>
      <w:rFonts w:ascii="Segoe UI" w:hAnsi="Segoe UI" w:cs="Segoe UI"/>
      <w:kern w:val="24"/>
      <w:sz w:val="22"/>
      <w:szCs w:val="18"/>
    </w:rPr>
  </w:style>
  <w:style w:type="paragraph" w:styleId="Bibliographie">
    <w:name w:val="Bibliography"/>
    <w:basedOn w:val="Normal"/>
    <w:next w:val="Normal"/>
    <w:uiPriority w:val="37"/>
    <w:unhideWhenUsed/>
    <w:qFormat/>
    <w:pPr>
      <w:ind w:left="720" w:hanging="720"/>
    </w:pPr>
  </w:style>
  <w:style w:type="paragraph" w:styleId="Normalcentr">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Corpsdetexte">
    <w:name w:val="Body Text"/>
    <w:basedOn w:val="Normal"/>
    <w:link w:val="CorpsdetexteCar"/>
    <w:uiPriority w:val="99"/>
    <w:semiHidden/>
    <w:unhideWhenUsed/>
    <w:pPr>
      <w:spacing w:after="120"/>
      <w:ind w:firstLine="0"/>
    </w:pPr>
  </w:style>
  <w:style w:type="character" w:customStyle="1" w:styleId="CorpsdetexteCar">
    <w:name w:val="Corps de texte Car"/>
    <w:basedOn w:val="Policepardfaut"/>
    <w:link w:val="Corpsdetexte"/>
    <w:uiPriority w:val="99"/>
    <w:semiHidden/>
    <w:rPr>
      <w:kern w:val="24"/>
    </w:rPr>
  </w:style>
  <w:style w:type="paragraph" w:styleId="Corpsdetexte2">
    <w:name w:val="Body Text 2"/>
    <w:basedOn w:val="Normal"/>
    <w:link w:val="Corpsdetexte2Car"/>
    <w:uiPriority w:val="99"/>
    <w:semiHidden/>
    <w:unhideWhenUsed/>
    <w:pPr>
      <w:spacing w:after="120"/>
      <w:ind w:firstLine="0"/>
    </w:pPr>
  </w:style>
  <w:style w:type="character" w:customStyle="1" w:styleId="Corpsdetexte2Car">
    <w:name w:val="Corps de texte 2 Car"/>
    <w:basedOn w:val="Policepardfaut"/>
    <w:link w:val="Corpsdetexte2"/>
    <w:uiPriority w:val="99"/>
    <w:semiHidden/>
    <w:rPr>
      <w:kern w:val="24"/>
    </w:rPr>
  </w:style>
  <w:style w:type="paragraph" w:styleId="Corpsdetexte3">
    <w:name w:val="Body Text 3"/>
    <w:basedOn w:val="Normal"/>
    <w:link w:val="Corpsdetexte3Car"/>
    <w:uiPriority w:val="99"/>
    <w:semiHidden/>
    <w:unhideWhenUsed/>
    <w:rsid w:val="00FF2002"/>
    <w:pPr>
      <w:spacing w:after="120"/>
      <w:ind w:firstLine="0"/>
    </w:pPr>
    <w:rPr>
      <w:sz w:val="22"/>
      <w:szCs w:val="16"/>
    </w:rPr>
  </w:style>
  <w:style w:type="character" w:customStyle="1" w:styleId="Corpsdetexte3Car">
    <w:name w:val="Corps de texte 3 Car"/>
    <w:basedOn w:val="Policepardfaut"/>
    <w:link w:val="Corpsdetexte3"/>
    <w:uiPriority w:val="99"/>
    <w:semiHidden/>
    <w:rsid w:val="00FF2002"/>
    <w:rPr>
      <w:kern w:val="24"/>
      <w:sz w:val="22"/>
      <w:szCs w:val="16"/>
    </w:rPr>
  </w:style>
  <w:style w:type="paragraph" w:styleId="Retrait1religne">
    <w:name w:val="Body Text First Indent"/>
    <w:basedOn w:val="Corpsdetexte"/>
    <w:link w:val="Retrait1religneCar"/>
    <w:uiPriority w:val="99"/>
    <w:semiHidden/>
    <w:unhideWhenUsed/>
    <w:pPr>
      <w:spacing w:after="0"/>
    </w:pPr>
  </w:style>
  <w:style w:type="character" w:customStyle="1" w:styleId="Retrait1religneCar">
    <w:name w:val="Retrait 1re ligne Car"/>
    <w:basedOn w:val="CorpsdetexteCar"/>
    <w:link w:val="Retrait1religne"/>
    <w:uiPriority w:val="99"/>
    <w:semiHidden/>
    <w:rPr>
      <w:kern w:val="24"/>
    </w:rPr>
  </w:style>
  <w:style w:type="paragraph" w:styleId="Retraitcorpsdetexte">
    <w:name w:val="Body Text Indent"/>
    <w:basedOn w:val="Normal"/>
    <w:link w:val="RetraitcorpsdetexteCar"/>
    <w:uiPriority w:val="99"/>
    <w:semiHidden/>
    <w:unhideWhenUsed/>
    <w:pPr>
      <w:spacing w:after="120"/>
      <w:ind w:left="360" w:firstLine="0"/>
    </w:pPr>
  </w:style>
  <w:style w:type="character" w:customStyle="1" w:styleId="RetraitcorpsdetexteCar">
    <w:name w:val="Retrait corps de texte Car"/>
    <w:basedOn w:val="Policepardfaut"/>
    <w:link w:val="Retraitcorpsdetexte"/>
    <w:uiPriority w:val="99"/>
    <w:semiHidden/>
    <w:rPr>
      <w:kern w:val="24"/>
    </w:rPr>
  </w:style>
  <w:style w:type="paragraph" w:styleId="Retraitcorpset1relig">
    <w:name w:val="Body Text First Indent 2"/>
    <w:basedOn w:val="Retraitcorpsdetexte"/>
    <w:link w:val="Retraitcorpset1religCar"/>
    <w:uiPriority w:val="99"/>
    <w:semiHidden/>
    <w:unhideWhenUsed/>
    <w:pPr>
      <w:spacing w:after="0"/>
    </w:pPr>
  </w:style>
  <w:style w:type="character" w:customStyle="1" w:styleId="Retraitcorpset1religCar">
    <w:name w:val="Retrait corps et 1re lig. Car"/>
    <w:basedOn w:val="RetraitcorpsdetexteCar"/>
    <w:link w:val="Retraitcorpset1relig"/>
    <w:uiPriority w:val="99"/>
    <w:semiHidden/>
    <w:rPr>
      <w:kern w:val="24"/>
    </w:rPr>
  </w:style>
  <w:style w:type="paragraph" w:styleId="Retraitcorpsdetexte2">
    <w:name w:val="Body Text Indent 2"/>
    <w:basedOn w:val="Normal"/>
    <w:link w:val="Retraitcorpsdetexte2Car"/>
    <w:uiPriority w:val="99"/>
    <w:semiHidden/>
    <w:unhideWhenUsed/>
    <w:pPr>
      <w:spacing w:after="120"/>
      <w:ind w:left="360" w:firstLine="0"/>
    </w:pPr>
  </w:style>
  <w:style w:type="character" w:customStyle="1" w:styleId="Retraitcorpsdetexte2Car">
    <w:name w:val="Retrait corps de texte 2 Car"/>
    <w:basedOn w:val="Policepardfaut"/>
    <w:link w:val="Retraitcorpsdetexte2"/>
    <w:uiPriority w:val="99"/>
    <w:semiHidden/>
    <w:rPr>
      <w:kern w:val="24"/>
    </w:rPr>
  </w:style>
  <w:style w:type="paragraph" w:styleId="Retraitcorpsdetexte3">
    <w:name w:val="Body Text Indent 3"/>
    <w:basedOn w:val="Normal"/>
    <w:link w:val="Retraitcorpsdetexte3Car"/>
    <w:uiPriority w:val="99"/>
    <w:semiHidden/>
    <w:unhideWhenUsed/>
    <w:rsid w:val="00FF2002"/>
    <w:pPr>
      <w:spacing w:after="120"/>
      <w:ind w:left="360" w:firstLine="0"/>
    </w:pPr>
    <w:rPr>
      <w:sz w:val="22"/>
      <w:szCs w:val="16"/>
    </w:rPr>
  </w:style>
  <w:style w:type="character" w:customStyle="1" w:styleId="Retraitcorpsdetexte3Car">
    <w:name w:val="Retrait corps de texte 3 Car"/>
    <w:basedOn w:val="Policepardfaut"/>
    <w:link w:val="Retraitcorpsdetexte3"/>
    <w:uiPriority w:val="99"/>
    <w:semiHidden/>
    <w:rsid w:val="00FF2002"/>
    <w:rPr>
      <w:kern w:val="24"/>
      <w:sz w:val="22"/>
      <w:szCs w:val="16"/>
    </w:rPr>
  </w:style>
  <w:style w:type="paragraph" w:styleId="Lgende">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Formuledepolitesse">
    <w:name w:val="Closing"/>
    <w:basedOn w:val="Normal"/>
    <w:link w:val="FormuledepolitesseCar"/>
    <w:uiPriority w:val="99"/>
    <w:semiHidden/>
    <w:unhideWhenUsed/>
    <w:pPr>
      <w:spacing w:line="240" w:lineRule="auto"/>
      <w:ind w:left="4320" w:firstLine="0"/>
    </w:pPr>
  </w:style>
  <w:style w:type="character" w:customStyle="1" w:styleId="FormuledepolitesseCar">
    <w:name w:val="Formule de politesse Car"/>
    <w:basedOn w:val="Policepardfaut"/>
    <w:link w:val="Formuledepolitesse"/>
    <w:uiPriority w:val="99"/>
    <w:semiHidden/>
    <w:rPr>
      <w:kern w:val="24"/>
    </w:rPr>
  </w:style>
  <w:style w:type="paragraph" w:styleId="Commentaire">
    <w:name w:val="annotation text"/>
    <w:basedOn w:val="Normal"/>
    <w:link w:val="CommentaireCar"/>
    <w:uiPriority w:val="99"/>
    <w:semiHidden/>
    <w:unhideWhenUsed/>
    <w:rsid w:val="00FF2002"/>
    <w:pPr>
      <w:spacing w:line="240" w:lineRule="auto"/>
      <w:ind w:firstLine="0"/>
    </w:pPr>
    <w:rPr>
      <w:sz w:val="22"/>
      <w:szCs w:val="20"/>
    </w:rPr>
  </w:style>
  <w:style w:type="character" w:customStyle="1" w:styleId="CommentaireCar">
    <w:name w:val="Commentaire Car"/>
    <w:basedOn w:val="Policepardfaut"/>
    <w:link w:val="Commentaire"/>
    <w:uiPriority w:val="99"/>
    <w:semiHidden/>
    <w:rsid w:val="00FF2002"/>
    <w:rPr>
      <w:kern w:val="24"/>
      <w:sz w:val="22"/>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kern w:val="24"/>
      <w:sz w:val="20"/>
      <w:szCs w:val="20"/>
    </w:rPr>
  </w:style>
  <w:style w:type="paragraph" w:styleId="Date">
    <w:name w:val="Date"/>
    <w:basedOn w:val="Normal"/>
    <w:next w:val="Normal"/>
    <w:link w:val="DateCar"/>
    <w:uiPriority w:val="99"/>
    <w:semiHidden/>
    <w:unhideWhenUsed/>
    <w:pPr>
      <w:ind w:firstLine="0"/>
    </w:pPr>
  </w:style>
  <w:style w:type="character" w:customStyle="1" w:styleId="DateCar">
    <w:name w:val="Date Car"/>
    <w:basedOn w:val="Policepardfaut"/>
    <w:link w:val="Date"/>
    <w:uiPriority w:val="99"/>
    <w:semiHidden/>
    <w:rPr>
      <w:kern w:val="24"/>
    </w:rPr>
  </w:style>
  <w:style w:type="paragraph" w:styleId="Explorateurdedocuments">
    <w:name w:val="Document Map"/>
    <w:basedOn w:val="Normal"/>
    <w:link w:val="ExplorateurdedocumentsCar"/>
    <w:uiPriority w:val="99"/>
    <w:semiHidden/>
    <w:unhideWhenUsed/>
    <w:rsid w:val="00FF2002"/>
    <w:pPr>
      <w:spacing w:line="240" w:lineRule="auto"/>
      <w:ind w:firstLine="0"/>
    </w:pPr>
    <w:rPr>
      <w:rFonts w:ascii="Segoe UI" w:hAnsi="Segoe UI" w:cs="Segoe UI"/>
      <w:sz w:val="22"/>
      <w:szCs w:val="16"/>
    </w:rPr>
  </w:style>
  <w:style w:type="character" w:customStyle="1" w:styleId="ExplorateurdedocumentsCar">
    <w:name w:val="Explorateur de documents Car"/>
    <w:basedOn w:val="Policepardfaut"/>
    <w:link w:val="Explorateurdedocuments"/>
    <w:uiPriority w:val="99"/>
    <w:semiHidden/>
    <w:rsid w:val="00FF2002"/>
    <w:rPr>
      <w:rFonts w:ascii="Segoe UI" w:hAnsi="Segoe UI" w:cs="Segoe UI"/>
      <w:kern w:val="24"/>
      <w:sz w:val="22"/>
      <w:szCs w:val="16"/>
    </w:rPr>
  </w:style>
  <w:style w:type="paragraph" w:styleId="Signaturelectronique">
    <w:name w:val="E-mail Signature"/>
    <w:basedOn w:val="Normal"/>
    <w:link w:val="SignaturelectroniqueCar"/>
    <w:uiPriority w:val="99"/>
    <w:semiHidden/>
    <w:unhideWhenUsed/>
    <w:pPr>
      <w:spacing w:line="240" w:lineRule="auto"/>
      <w:ind w:firstLine="0"/>
    </w:pPr>
  </w:style>
  <w:style w:type="character" w:customStyle="1" w:styleId="SignaturelectroniqueCar">
    <w:name w:val="Signature électronique Car"/>
    <w:basedOn w:val="Policepardfaut"/>
    <w:link w:val="Signaturelectronique"/>
    <w:uiPriority w:val="99"/>
    <w:semiHidden/>
    <w:rPr>
      <w:kern w:val="24"/>
    </w:rPr>
  </w:style>
  <w:style w:type="paragraph" w:styleId="Notedebasdepage">
    <w:name w:val="footnote text"/>
    <w:basedOn w:val="Normal"/>
    <w:link w:val="NotedebasdepageCar"/>
    <w:uiPriority w:val="99"/>
    <w:semiHidden/>
    <w:unhideWhenUsed/>
    <w:rsid w:val="00FF2002"/>
    <w:pPr>
      <w:spacing w:line="240" w:lineRule="auto"/>
    </w:pPr>
    <w:rPr>
      <w:sz w:val="22"/>
      <w:szCs w:val="20"/>
    </w:rPr>
  </w:style>
  <w:style w:type="character" w:customStyle="1" w:styleId="NotedebasdepageCar">
    <w:name w:val="Note de bas de page Car"/>
    <w:basedOn w:val="Policepardfaut"/>
    <w:link w:val="Notedebasdepage"/>
    <w:uiPriority w:val="99"/>
    <w:semiHidden/>
    <w:rsid w:val="00FF2002"/>
    <w:rPr>
      <w:kern w:val="24"/>
      <w:sz w:val="22"/>
      <w:szCs w:val="20"/>
    </w:rPr>
  </w:style>
  <w:style w:type="paragraph" w:styleId="Adressedestinatai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Adresseexpditeur">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Pieddepage">
    <w:name w:val="footer"/>
    <w:basedOn w:val="Normal"/>
    <w:link w:val="PieddepageCar"/>
    <w:uiPriority w:val="99"/>
    <w:unhideWhenUsed/>
    <w:rsid w:val="008002C0"/>
    <w:pPr>
      <w:spacing w:line="240" w:lineRule="auto"/>
      <w:ind w:firstLine="0"/>
    </w:pPr>
  </w:style>
  <w:style w:type="character" w:customStyle="1" w:styleId="PieddepageCar">
    <w:name w:val="Pied de page Car"/>
    <w:basedOn w:val="Policepardfaut"/>
    <w:link w:val="Pieddepage"/>
    <w:uiPriority w:val="99"/>
    <w:rsid w:val="008002C0"/>
    <w:rPr>
      <w:kern w:val="24"/>
    </w:rPr>
  </w:style>
  <w:style w:type="table" w:styleId="Grilledutableau">
    <w:name w:val="Table Grid"/>
    <w:basedOn w:val="Tableau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re6Car">
    <w:name w:val="Titre 6 Car"/>
    <w:basedOn w:val="Policepardfaut"/>
    <w:link w:val="Titre6"/>
    <w:uiPriority w:val="9"/>
    <w:semiHidden/>
    <w:rPr>
      <w:rFonts w:asciiTheme="majorHAnsi" w:eastAsiaTheme="majorEastAsia" w:hAnsiTheme="majorHAnsi" w:cstheme="majorBidi"/>
      <w:color w:val="6E6E6E" w:themeColor="accent1" w:themeShade="7F"/>
      <w:kern w:val="24"/>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6E6E6E" w:themeColor="accent1" w:themeShade="7F"/>
      <w:kern w:val="24"/>
    </w:rPr>
  </w:style>
  <w:style w:type="character" w:customStyle="1" w:styleId="Titre8Car">
    <w:name w:val="Titre 8 Car"/>
    <w:basedOn w:val="Policepardfaut"/>
    <w:link w:val="Titre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Titre9Car">
    <w:name w:val="Titre 9 Car"/>
    <w:basedOn w:val="Policepardfaut"/>
    <w:link w:val="Titre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AdresseHTML">
    <w:name w:val="HTML Address"/>
    <w:basedOn w:val="Normal"/>
    <w:link w:val="AdresseHTMLCar"/>
    <w:uiPriority w:val="99"/>
    <w:semiHidden/>
    <w:unhideWhenUsed/>
    <w:pPr>
      <w:spacing w:line="240" w:lineRule="auto"/>
      <w:ind w:firstLine="0"/>
    </w:pPr>
    <w:rPr>
      <w:i/>
      <w:iCs/>
    </w:rPr>
  </w:style>
  <w:style w:type="character" w:customStyle="1" w:styleId="AdresseHTMLCar">
    <w:name w:val="Adresse HTML Car"/>
    <w:basedOn w:val="Policepardfaut"/>
    <w:link w:val="AdresseHTML"/>
    <w:uiPriority w:val="99"/>
    <w:semiHidden/>
    <w:rPr>
      <w:i/>
      <w:iCs/>
      <w:kern w:val="24"/>
    </w:rPr>
  </w:style>
  <w:style w:type="paragraph" w:styleId="PrformatHTML">
    <w:name w:val="HTML Preformatted"/>
    <w:basedOn w:val="Normal"/>
    <w:link w:val="PrformatHTMLCar"/>
    <w:uiPriority w:val="99"/>
    <w:semiHidden/>
    <w:unhideWhenUsed/>
    <w:rsid w:val="00FF2002"/>
    <w:pPr>
      <w:spacing w:line="240" w:lineRule="auto"/>
      <w:ind w:firstLine="0"/>
    </w:pPr>
    <w:rPr>
      <w:rFonts w:ascii="Consolas" w:hAnsi="Consolas" w:cs="Consolas"/>
      <w:sz w:val="22"/>
      <w:szCs w:val="20"/>
    </w:rPr>
  </w:style>
  <w:style w:type="character" w:customStyle="1" w:styleId="PrformatHTMLCar">
    <w:name w:val="Préformaté HTML Car"/>
    <w:basedOn w:val="Policepardfaut"/>
    <w:link w:val="PrformatHTML"/>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Titreindex">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Citationintense">
    <w:name w:val="Intense Quote"/>
    <w:basedOn w:val="Normal"/>
    <w:next w:val="Normal"/>
    <w:link w:val="CitationintenseC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CitationintenseCar">
    <w:name w:val="Citation intense Car"/>
    <w:basedOn w:val="Policepardfaut"/>
    <w:link w:val="Citationintense"/>
    <w:uiPriority w:val="30"/>
    <w:semiHidden/>
    <w:rsid w:val="005D3A03"/>
    <w:rPr>
      <w:i/>
      <w:iCs/>
      <w:color w:val="404040" w:themeColor="text1" w:themeTint="BF"/>
      <w:kern w:val="24"/>
    </w:rPr>
  </w:style>
  <w:style w:type="paragraph" w:styleId="Liste">
    <w:name w:val="List"/>
    <w:basedOn w:val="Normal"/>
    <w:uiPriority w:val="99"/>
    <w:semiHidden/>
    <w:unhideWhenUsed/>
    <w:pPr>
      <w:ind w:left="360" w:firstLine="0"/>
      <w:contextualSpacing/>
    </w:pPr>
  </w:style>
  <w:style w:type="paragraph" w:styleId="Liste2">
    <w:name w:val="List 2"/>
    <w:basedOn w:val="Normal"/>
    <w:uiPriority w:val="99"/>
    <w:semiHidden/>
    <w:unhideWhenUsed/>
    <w:pPr>
      <w:ind w:left="720" w:firstLine="0"/>
      <w:contextualSpacing/>
    </w:pPr>
  </w:style>
  <w:style w:type="paragraph" w:styleId="Liste3">
    <w:name w:val="List 3"/>
    <w:basedOn w:val="Normal"/>
    <w:uiPriority w:val="99"/>
    <w:semiHidden/>
    <w:unhideWhenUsed/>
    <w:pPr>
      <w:ind w:left="1080" w:firstLine="0"/>
      <w:contextualSpacing/>
    </w:pPr>
  </w:style>
  <w:style w:type="paragraph" w:styleId="Liste4">
    <w:name w:val="List 4"/>
    <w:basedOn w:val="Normal"/>
    <w:uiPriority w:val="99"/>
    <w:semiHidden/>
    <w:unhideWhenUsed/>
    <w:pPr>
      <w:ind w:left="1440" w:firstLine="0"/>
      <w:contextualSpacing/>
    </w:pPr>
  </w:style>
  <w:style w:type="paragraph" w:styleId="Liste5">
    <w:name w:val="List 5"/>
    <w:basedOn w:val="Normal"/>
    <w:uiPriority w:val="99"/>
    <w:semiHidden/>
    <w:unhideWhenUsed/>
    <w:pPr>
      <w:ind w:left="1800" w:firstLine="0"/>
      <w:contextualSpacing/>
    </w:pPr>
  </w:style>
  <w:style w:type="paragraph" w:styleId="Listepuces">
    <w:name w:val="List Bullet"/>
    <w:basedOn w:val="Normal"/>
    <w:uiPriority w:val="9"/>
    <w:unhideWhenUsed/>
    <w:qFormat/>
    <w:pPr>
      <w:numPr>
        <w:numId w:val="1"/>
      </w:numPr>
      <w:contextualSpacing/>
    </w:pPr>
  </w:style>
  <w:style w:type="paragraph" w:styleId="Listepuces2">
    <w:name w:val="List Bullet 2"/>
    <w:basedOn w:val="Normal"/>
    <w:uiPriority w:val="99"/>
    <w:semiHidden/>
    <w:unhideWhenUsed/>
    <w:pPr>
      <w:numPr>
        <w:numId w:val="2"/>
      </w:numPr>
      <w:ind w:firstLine="0"/>
      <w:contextualSpacing/>
    </w:pPr>
  </w:style>
  <w:style w:type="paragraph" w:styleId="Listepuces3">
    <w:name w:val="List Bullet 3"/>
    <w:basedOn w:val="Normal"/>
    <w:uiPriority w:val="99"/>
    <w:semiHidden/>
    <w:unhideWhenUsed/>
    <w:pPr>
      <w:numPr>
        <w:numId w:val="3"/>
      </w:numPr>
      <w:ind w:firstLine="0"/>
      <w:contextualSpacing/>
    </w:pPr>
  </w:style>
  <w:style w:type="paragraph" w:styleId="Listepuces4">
    <w:name w:val="List Bullet 4"/>
    <w:basedOn w:val="Normal"/>
    <w:uiPriority w:val="99"/>
    <w:semiHidden/>
    <w:unhideWhenUsed/>
    <w:pPr>
      <w:numPr>
        <w:numId w:val="4"/>
      </w:numPr>
      <w:ind w:firstLine="0"/>
      <w:contextualSpacing/>
    </w:pPr>
  </w:style>
  <w:style w:type="paragraph" w:styleId="Listepuces5">
    <w:name w:val="List Bullet 5"/>
    <w:basedOn w:val="Normal"/>
    <w:uiPriority w:val="99"/>
    <w:semiHidden/>
    <w:unhideWhenUsed/>
    <w:pPr>
      <w:numPr>
        <w:numId w:val="5"/>
      </w:numPr>
      <w:ind w:firstLine="0"/>
      <w:contextualSpacing/>
    </w:pPr>
  </w:style>
  <w:style w:type="paragraph" w:styleId="Listecontinue">
    <w:name w:val="List Continue"/>
    <w:basedOn w:val="Normal"/>
    <w:uiPriority w:val="99"/>
    <w:semiHidden/>
    <w:unhideWhenUsed/>
    <w:pPr>
      <w:spacing w:after="120"/>
      <w:ind w:left="360" w:firstLine="0"/>
      <w:contextualSpacing/>
    </w:pPr>
  </w:style>
  <w:style w:type="paragraph" w:styleId="Listecontinue2">
    <w:name w:val="List Continue 2"/>
    <w:basedOn w:val="Normal"/>
    <w:uiPriority w:val="99"/>
    <w:semiHidden/>
    <w:unhideWhenUsed/>
    <w:pPr>
      <w:spacing w:after="120"/>
      <w:ind w:left="720" w:firstLine="0"/>
      <w:contextualSpacing/>
    </w:pPr>
  </w:style>
  <w:style w:type="paragraph" w:styleId="Listecontinue3">
    <w:name w:val="List Continue 3"/>
    <w:basedOn w:val="Normal"/>
    <w:uiPriority w:val="99"/>
    <w:semiHidden/>
    <w:unhideWhenUsed/>
    <w:pPr>
      <w:spacing w:after="120"/>
      <w:ind w:left="1080" w:firstLine="0"/>
      <w:contextualSpacing/>
    </w:pPr>
  </w:style>
  <w:style w:type="paragraph" w:styleId="Listecontinue4">
    <w:name w:val="List Continue 4"/>
    <w:basedOn w:val="Normal"/>
    <w:uiPriority w:val="99"/>
    <w:semiHidden/>
    <w:unhideWhenUsed/>
    <w:pPr>
      <w:spacing w:after="120"/>
      <w:ind w:left="1440" w:firstLine="0"/>
      <w:contextualSpacing/>
    </w:pPr>
  </w:style>
  <w:style w:type="paragraph" w:styleId="Listecontinue5">
    <w:name w:val="List Continue 5"/>
    <w:basedOn w:val="Normal"/>
    <w:uiPriority w:val="99"/>
    <w:semiHidden/>
    <w:unhideWhenUsed/>
    <w:pPr>
      <w:spacing w:after="120"/>
      <w:ind w:left="1800" w:firstLine="0"/>
      <w:contextualSpacing/>
    </w:pPr>
  </w:style>
  <w:style w:type="paragraph" w:styleId="Listenumros">
    <w:name w:val="List Number"/>
    <w:basedOn w:val="Normal"/>
    <w:uiPriority w:val="9"/>
    <w:unhideWhenUsed/>
    <w:qFormat/>
    <w:pPr>
      <w:numPr>
        <w:numId w:val="6"/>
      </w:numPr>
      <w:contextualSpacing/>
    </w:pPr>
  </w:style>
  <w:style w:type="paragraph" w:styleId="Listenumros2">
    <w:name w:val="List Number 2"/>
    <w:basedOn w:val="Normal"/>
    <w:uiPriority w:val="99"/>
    <w:semiHidden/>
    <w:unhideWhenUsed/>
    <w:pPr>
      <w:numPr>
        <w:numId w:val="7"/>
      </w:numPr>
      <w:ind w:firstLine="0"/>
      <w:contextualSpacing/>
    </w:pPr>
  </w:style>
  <w:style w:type="paragraph" w:styleId="Listenumros3">
    <w:name w:val="List Number 3"/>
    <w:basedOn w:val="Normal"/>
    <w:uiPriority w:val="99"/>
    <w:semiHidden/>
    <w:unhideWhenUsed/>
    <w:pPr>
      <w:numPr>
        <w:numId w:val="8"/>
      </w:numPr>
      <w:ind w:firstLine="0"/>
      <w:contextualSpacing/>
    </w:pPr>
  </w:style>
  <w:style w:type="paragraph" w:styleId="Listenumros4">
    <w:name w:val="List Number 4"/>
    <w:basedOn w:val="Normal"/>
    <w:uiPriority w:val="99"/>
    <w:semiHidden/>
    <w:unhideWhenUsed/>
    <w:pPr>
      <w:numPr>
        <w:numId w:val="9"/>
      </w:numPr>
      <w:ind w:firstLine="0"/>
      <w:contextualSpacing/>
    </w:pPr>
  </w:style>
  <w:style w:type="paragraph" w:styleId="Listenumros5">
    <w:name w:val="List Number 5"/>
    <w:basedOn w:val="Normal"/>
    <w:uiPriority w:val="99"/>
    <w:semiHidden/>
    <w:unhideWhenUsed/>
    <w:pPr>
      <w:numPr>
        <w:numId w:val="10"/>
      </w:numPr>
      <w:ind w:firstLine="0"/>
      <w:contextualSpacing/>
    </w:pPr>
  </w:style>
  <w:style w:type="paragraph" w:styleId="Paragraphedeliste">
    <w:name w:val="List Paragraph"/>
    <w:basedOn w:val="Normal"/>
    <w:uiPriority w:val="34"/>
    <w:unhideWhenUsed/>
    <w:qFormat/>
    <w:pPr>
      <w:ind w:left="720" w:firstLine="0"/>
      <w:contextualSpacing/>
    </w:pPr>
  </w:style>
  <w:style w:type="paragraph" w:styleId="Textedemacro">
    <w:name w:val="macro"/>
    <w:link w:val="TextedemacroC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edemacroCar">
    <w:name w:val="Texte de macro Car"/>
    <w:basedOn w:val="Policepardfaut"/>
    <w:link w:val="Textedemacro"/>
    <w:uiPriority w:val="99"/>
    <w:semiHidden/>
    <w:rsid w:val="00FF2002"/>
    <w:rPr>
      <w:rFonts w:ascii="Consolas" w:hAnsi="Consolas" w:cs="Consolas"/>
      <w:kern w:val="24"/>
      <w:sz w:val="22"/>
      <w:szCs w:val="20"/>
    </w:r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Retraitnormal">
    <w:name w:val="Normal Indent"/>
    <w:basedOn w:val="Normal"/>
    <w:uiPriority w:val="99"/>
    <w:semiHidden/>
    <w:unhideWhenUsed/>
    <w:pPr>
      <w:ind w:left="720" w:firstLine="0"/>
    </w:pPr>
  </w:style>
  <w:style w:type="paragraph" w:styleId="Titredenote">
    <w:name w:val="Note Heading"/>
    <w:basedOn w:val="Normal"/>
    <w:next w:val="Normal"/>
    <w:link w:val="TitredenoteCar"/>
    <w:uiPriority w:val="99"/>
    <w:semiHidden/>
    <w:unhideWhenUsed/>
    <w:pPr>
      <w:spacing w:line="240" w:lineRule="auto"/>
      <w:ind w:firstLine="0"/>
    </w:pPr>
  </w:style>
  <w:style w:type="character" w:customStyle="1" w:styleId="TitredenoteCar">
    <w:name w:val="Titre de note Car"/>
    <w:basedOn w:val="Policepardfaut"/>
    <w:link w:val="Titredenote"/>
    <w:uiPriority w:val="99"/>
    <w:semiHidden/>
    <w:rPr>
      <w:kern w:val="24"/>
    </w:rPr>
  </w:style>
  <w:style w:type="paragraph" w:styleId="Textebrut">
    <w:name w:val="Plain Text"/>
    <w:basedOn w:val="Normal"/>
    <w:link w:val="TextebrutCar"/>
    <w:uiPriority w:val="99"/>
    <w:semiHidden/>
    <w:unhideWhenUsed/>
    <w:rsid w:val="00FF2002"/>
    <w:pPr>
      <w:spacing w:line="240" w:lineRule="auto"/>
      <w:ind w:firstLine="0"/>
    </w:pPr>
    <w:rPr>
      <w:rFonts w:ascii="Consolas" w:hAnsi="Consolas" w:cs="Consolas"/>
      <w:sz w:val="22"/>
      <w:szCs w:val="21"/>
    </w:rPr>
  </w:style>
  <w:style w:type="character" w:customStyle="1" w:styleId="TextebrutCar">
    <w:name w:val="Texte brut Car"/>
    <w:basedOn w:val="Policepardfaut"/>
    <w:link w:val="Textebrut"/>
    <w:uiPriority w:val="99"/>
    <w:semiHidden/>
    <w:rsid w:val="00FF2002"/>
    <w:rPr>
      <w:rFonts w:ascii="Consolas" w:hAnsi="Consolas" w:cs="Consolas"/>
      <w:kern w:val="24"/>
      <w:sz w:val="22"/>
      <w:szCs w:val="21"/>
    </w:rPr>
  </w:style>
  <w:style w:type="paragraph" w:styleId="Citation">
    <w:name w:val="Quote"/>
    <w:basedOn w:val="Normal"/>
    <w:next w:val="Normal"/>
    <w:link w:val="CitationCar"/>
    <w:uiPriority w:val="29"/>
    <w:semiHidden/>
    <w:unhideWhenUsed/>
    <w:qFormat/>
    <w:pPr>
      <w:spacing w:before="200" w:after="160"/>
      <w:ind w:left="864" w:right="864" w:firstLine="0"/>
      <w:jc w:val="center"/>
    </w:pPr>
    <w:rPr>
      <w:i/>
      <w:iCs/>
      <w:color w:val="404040" w:themeColor="text1" w:themeTint="BF"/>
    </w:rPr>
  </w:style>
  <w:style w:type="character" w:customStyle="1" w:styleId="CitationCar">
    <w:name w:val="Citation Car"/>
    <w:basedOn w:val="Policepardfaut"/>
    <w:link w:val="Citation"/>
    <w:uiPriority w:val="29"/>
    <w:semiHidden/>
    <w:rPr>
      <w:i/>
      <w:iCs/>
      <w:color w:val="404040" w:themeColor="text1" w:themeTint="BF"/>
      <w:kern w:val="24"/>
    </w:rPr>
  </w:style>
  <w:style w:type="paragraph" w:styleId="Salutations">
    <w:name w:val="Salutation"/>
    <w:basedOn w:val="Normal"/>
    <w:next w:val="Normal"/>
    <w:link w:val="SalutationsCar"/>
    <w:uiPriority w:val="99"/>
    <w:semiHidden/>
    <w:unhideWhenUsed/>
    <w:pPr>
      <w:ind w:firstLine="0"/>
    </w:pPr>
  </w:style>
  <w:style w:type="character" w:customStyle="1" w:styleId="SalutationsCar">
    <w:name w:val="Salutations Car"/>
    <w:basedOn w:val="Policepardfaut"/>
    <w:link w:val="Salutations"/>
    <w:uiPriority w:val="99"/>
    <w:semiHidden/>
    <w:rPr>
      <w:kern w:val="24"/>
    </w:rPr>
  </w:style>
  <w:style w:type="paragraph" w:styleId="Signature">
    <w:name w:val="Signature"/>
    <w:basedOn w:val="Normal"/>
    <w:link w:val="SignatureCar"/>
    <w:uiPriority w:val="99"/>
    <w:semiHidden/>
    <w:unhideWhenUsed/>
    <w:pPr>
      <w:spacing w:line="240" w:lineRule="auto"/>
      <w:ind w:left="4320" w:firstLine="0"/>
    </w:pPr>
  </w:style>
  <w:style w:type="character" w:customStyle="1" w:styleId="SignatureCar">
    <w:name w:val="Signature Car"/>
    <w:basedOn w:val="Policepardfaut"/>
    <w:link w:val="Signature"/>
    <w:uiPriority w:val="99"/>
    <w:semiHidden/>
    <w:rPr>
      <w:kern w:val="24"/>
    </w:rPr>
  </w:style>
  <w:style w:type="paragraph" w:styleId="Tabledesrfrencesjuridiques">
    <w:name w:val="table of authorities"/>
    <w:basedOn w:val="Normal"/>
    <w:next w:val="Normal"/>
    <w:uiPriority w:val="99"/>
    <w:semiHidden/>
    <w:unhideWhenUsed/>
    <w:pPr>
      <w:ind w:left="240" w:firstLine="0"/>
    </w:pPr>
  </w:style>
  <w:style w:type="paragraph" w:styleId="Tabledesillustrations">
    <w:name w:val="table of figures"/>
    <w:basedOn w:val="Normal"/>
    <w:next w:val="Normal"/>
    <w:uiPriority w:val="99"/>
    <w:semiHidden/>
    <w:unhideWhenUsed/>
    <w:pPr>
      <w:ind w:firstLine="0"/>
    </w:pPr>
  </w:style>
  <w:style w:type="paragraph" w:styleId="TitreTR">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M4">
    <w:name w:val="toc 4"/>
    <w:basedOn w:val="Normal"/>
    <w:next w:val="Normal"/>
    <w:autoRedefine/>
    <w:uiPriority w:val="39"/>
    <w:semiHidden/>
    <w:unhideWhenUsed/>
    <w:pPr>
      <w:spacing w:after="100"/>
      <w:ind w:left="720" w:firstLine="0"/>
    </w:pPr>
  </w:style>
  <w:style w:type="paragraph" w:styleId="TM5">
    <w:name w:val="toc 5"/>
    <w:basedOn w:val="Normal"/>
    <w:next w:val="Normal"/>
    <w:autoRedefine/>
    <w:uiPriority w:val="39"/>
    <w:semiHidden/>
    <w:unhideWhenUsed/>
    <w:pPr>
      <w:spacing w:after="100"/>
      <w:ind w:left="960" w:firstLine="0"/>
    </w:pPr>
  </w:style>
  <w:style w:type="paragraph" w:styleId="TM6">
    <w:name w:val="toc 6"/>
    <w:basedOn w:val="Normal"/>
    <w:next w:val="Normal"/>
    <w:autoRedefine/>
    <w:uiPriority w:val="39"/>
    <w:semiHidden/>
    <w:unhideWhenUsed/>
    <w:pPr>
      <w:spacing w:after="100"/>
      <w:ind w:left="1200" w:firstLine="0"/>
    </w:pPr>
  </w:style>
  <w:style w:type="paragraph" w:styleId="TM7">
    <w:name w:val="toc 7"/>
    <w:basedOn w:val="Normal"/>
    <w:next w:val="Normal"/>
    <w:autoRedefine/>
    <w:uiPriority w:val="39"/>
    <w:semiHidden/>
    <w:unhideWhenUsed/>
    <w:pPr>
      <w:spacing w:after="100"/>
      <w:ind w:left="1440" w:firstLine="0"/>
    </w:pPr>
  </w:style>
  <w:style w:type="paragraph" w:styleId="TM8">
    <w:name w:val="toc 8"/>
    <w:basedOn w:val="Normal"/>
    <w:next w:val="Normal"/>
    <w:autoRedefine/>
    <w:uiPriority w:val="39"/>
    <w:semiHidden/>
    <w:unhideWhenUsed/>
    <w:pPr>
      <w:spacing w:after="100"/>
      <w:ind w:left="1680" w:firstLine="0"/>
    </w:pPr>
  </w:style>
  <w:style w:type="paragraph" w:styleId="TM9">
    <w:name w:val="toc 9"/>
    <w:basedOn w:val="Normal"/>
    <w:next w:val="Normal"/>
    <w:autoRedefine/>
    <w:uiPriority w:val="39"/>
    <w:semiHidden/>
    <w:unhideWhenUsed/>
    <w:pPr>
      <w:spacing w:after="100"/>
      <w:ind w:left="1920" w:firstLine="0"/>
    </w:pPr>
  </w:style>
  <w:style w:type="character" w:styleId="Appeldenotedefin">
    <w:name w:val="endnote reference"/>
    <w:basedOn w:val="Policepardfaut"/>
    <w:uiPriority w:val="99"/>
    <w:semiHidden/>
    <w:unhideWhenUsed/>
    <w:rPr>
      <w:vertAlign w:val="superscript"/>
    </w:rPr>
  </w:style>
  <w:style w:type="character" w:styleId="Appelnotedebasdep">
    <w:name w:val="footnote reference"/>
    <w:basedOn w:val="Policepardfaut"/>
    <w:uiPriority w:val="5"/>
    <w:unhideWhenUsed/>
    <w:qFormat/>
    <w:rPr>
      <w:vertAlign w:val="superscript"/>
    </w:rPr>
  </w:style>
  <w:style w:type="table" w:customStyle="1" w:styleId="RapportAPA">
    <w:name w:val="Rapport APA"/>
    <w:basedOn w:val="Tableau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auFigure">
    <w:name w:val="Tableau/Figure"/>
    <w:basedOn w:val="Normal"/>
    <w:uiPriority w:val="39"/>
    <w:qFormat/>
    <w:pPr>
      <w:spacing w:before="240"/>
      <w:ind w:firstLine="0"/>
      <w:contextualSpacing/>
    </w:pPr>
  </w:style>
  <w:style w:type="table" w:styleId="Tableausimple1">
    <w:name w:val="Plain Table 1"/>
    <w:basedOn w:val="Tableau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arquedecommentaire">
    <w:name w:val="annotation reference"/>
    <w:basedOn w:val="Policepardfaut"/>
    <w:uiPriority w:val="99"/>
    <w:semiHidden/>
    <w:unhideWhenUsed/>
    <w:rsid w:val="00FF2002"/>
    <w:rPr>
      <w:sz w:val="22"/>
      <w:szCs w:val="16"/>
    </w:rPr>
  </w:style>
  <w:style w:type="paragraph" w:styleId="Notedefin">
    <w:name w:val="endnote text"/>
    <w:basedOn w:val="Normal"/>
    <w:link w:val="NotedefinCar"/>
    <w:uiPriority w:val="99"/>
    <w:semiHidden/>
    <w:unhideWhenUsed/>
    <w:qFormat/>
    <w:rsid w:val="00FF2002"/>
    <w:pPr>
      <w:spacing w:line="240" w:lineRule="auto"/>
    </w:pPr>
    <w:rPr>
      <w:sz w:val="22"/>
      <w:szCs w:val="20"/>
    </w:rPr>
  </w:style>
  <w:style w:type="character" w:customStyle="1" w:styleId="NotedefinCar">
    <w:name w:val="Note de fin Car"/>
    <w:basedOn w:val="Policepardfaut"/>
    <w:link w:val="Notedefin"/>
    <w:uiPriority w:val="99"/>
    <w:semiHidden/>
    <w:rsid w:val="00FF2002"/>
    <w:rPr>
      <w:kern w:val="24"/>
      <w:sz w:val="22"/>
      <w:szCs w:val="20"/>
    </w:rPr>
  </w:style>
  <w:style w:type="character" w:styleId="CodeHTML">
    <w:name w:val="HTML Code"/>
    <w:basedOn w:val="Policepardfaut"/>
    <w:uiPriority w:val="99"/>
    <w:semiHidden/>
    <w:unhideWhenUsed/>
    <w:rsid w:val="00FF2002"/>
    <w:rPr>
      <w:rFonts w:ascii="Consolas" w:hAnsi="Consolas"/>
      <w:sz w:val="22"/>
      <w:szCs w:val="20"/>
    </w:rPr>
  </w:style>
  <w:style w:type="character" w:styleId="ClavierHTML">
    <w:name w:val="HTML Keyboard"/>
    <w:basedOn w:val="Policepardfaut"/>
    <w:uiPriority w:val="99"/>
    <w:semiHidden/>
    <w:unhideWhenUsed/>
    <w:rsid w:val="00FF2002"/>
    <w:rPr>
      <w:rFonts w:ascii="Consolas" w:hAnsi="Consolas"/>
      <w:sz w:val="22"/>
      <w:szCs w:val="20"/>
    </w:rPr>
  </w:style>
  <w:style w:type="character" w:styleId="MachinecrireHTML">
    <w:name w:val="HTML Typewriter"/>
    <w:basedOn w:val="Policepardfaut"/>
    <w:uiPriority w:val="99"/>
    <w:semiHidden/>
    <w:unhideWhenUsed/>
    <w:rsid w:val="00FF2002"/>
    <w:rPr>
      <w:rFonts w:ascii="Consolas" w:hAnsi="Consolas"/>
      <w:sz w:val="22"/>
      <w:szCs w:val="20"/>
    </w:rPr>
  </w:style>
  <w:style w:type="character" w:styleId="Emphaseintense">
    <w:name w:val="Intense Emphasis"/>
    <w:basedOn w:val="Policepardfaut"/>
    <w:uiPriority w:val="21"/>
    <w:semiHidden/>
    <w:unhideWhenUsed/>
    <w:qFormat/>
    <w:rsid w:val="005D3A03"/>
    <w:rPr>
      <w:i/>
      <w:iCs/>
      <w:color w:val="373737" w:themeColor="accent1" w:themeShade="40"/>
    </w:rPr>
  </w:style>
  <w:style w:type="character" w:styleId="Rfrenceintense">
    <w:name w:val="Intense Reference"/>
    <w:basedOn w:val="Policepardfaut"/>
    <w:uiPriority w:val="32"/>
    <w:semiHidden/>
    <w:unhideWhenUsed/>
    <w:qFormat/>
    <w:rsid w:val="00BA45DB"/>
    <w:rPr>
      <w:b/>
      <w:bCs/>
      <w:caps w:val="0"/>
      <w:smallCaps/>
      <w:color w:val="595959" w:themeColor="text1" w:themeTint="A6"/>
      <w:spacing w:val="5"/>
    </w:rPr>
  </w:style>
  <w:style w:type="paragraph" w:styleId="En-ttedetabledesmatires">
    <w:name w:val="TOC Heading"/>
    <w:basedOn w:val="Titre1"/>
    <w:next w:val="Normal"/>
    <w:uiPriority w:val="39"/>
    <w:unhideWhenUsed/>
    <w:qFormat/>
    <w:rsid w:val="009A6A3B"/>
    <w:pPr>
      <w:spacing w:before="240"/>
      <w:ind w:firstLine="720"/>
      <w:jc w:val="left"/>
      <w:outlineLvl w:val="9"/>
    </w:pPr>
    <w:rPr>
      <w:bCs w:val="0"/>
      <w:szCs w:val="32"/>
    </w:rPr>
  </w:style>
  <w:style w:type="character" w:styleId="Lienhypertextesuivivisit">
    <w:name w:val="FollowedHyperlink"/>
    <w:basedOn w:val="Policepardfaut"/>
    <w:uiPriority w:val="99"/>
    <w:semiHidden/>
    <w:unhideWhenUsed/>
    <w:rsid w:val="009A6A3B"/>
    <w:rPr>
      <w:color w:val="595959" w:themeColor="text1" w:themeTint="A6"/>
      <w:u w:val="single"/>
    </w:rPr>
  </w:style>
  <w:style w:type="paragraph" w:customStyle="1" w:styleId="Titre20">
    <w:name w:val="Titre 2"/>
    <w:basedOn w:val="Normal"/>
    <w:uiPriority w:val="1"/>
    <w:qFormat/>
    <w:rsid w:val="00B823AA"/>
    <w:pPr>
      <w:ind w:firstLine="0"/>
      <w:jc w:val="center"/>
    </w:pPr>
  </w:style>
  <w:style w:type="paragraph" w:styleId="TM2">
    <w:name w:val="toc 2"/>
    <w:basedOn w:val="Normal"/>
    <w:next w:val="Normal"/>
    <w:autoRedefine/>
    <w:uiPriority w:val="39"/>
    <w:unhideWhenUsed/>
    <w:rsid w:val="00953410"/>
    <w:pPr>
      <w:spacing w:after="100" w:line="259" w:lineRule="auto"/>
      <w:ind w:left="220" w:firstLine="0"/>
    </w:pPr>
    <w:rPr>
      <w:rFonts w:cs="Times New Roman"/>
      <w:kern w:val="0"/>
      <w:sz w:val="22"/>
      <w:szCs w:val="22"/>
      <w:lang w:eastAsia="fr-FR"/>
    </w:rPr>
  </w:style>
  <w:style w:type="paragraph" w:styleId="TM1">
    <w:name w:val="toc 1"/>
    <w:basedOn w:val="Normal"/>
    <w:next w:val="Normal"/>
    <w:autoRedefine/>
    <w:uiPriority w:val="39"/>
    <w:unhideWhenUsed/>
    <w:rsid w:val="00953410"/>
    <w:pPr>
      <w:spacing w:after="100" w:line="259" w:lineRule="auto"/>
      <w:ind w:firstLine="0"/>
    </w:pPr>
    <w:rPr>
      <w:rFonts w:cs="Times New Roman"/>
      <w:kern w:val="0"/>
      <w:sz w:val="22"/>
      <w:szCs w:val="22"/>
      <w:lang w:eastAsia="fr-FR"/>
    </w:rPr>
  </w:style>
  <w:style w:type="paragraph" w:styleId="TM3">
    <w:name w:val="toc 3"/>
    <w:basedOn w:val="Normal"/>
    <w:next w:val="Normal"/>
    <w:autoRedefine/>
    <w:uiPriority w:val="39"/>
    <w:unhideWhenUsed/>
    <w:rsid w:val="00953410"/>
    <w:pPr>
      <w:spacing w:after="100" w:line="259" w:lineRule="auto"/>
      <w:ind w:left="440" w:firstLine="0"/>
    </w:pPr>
    <w:rPr>
      <w:rFonts w:cs="Times New Roman"/>
      <w:kern w:val="0"/>
      <w:sz w:val="22"/>
      <w:szCs w:val="22"/>
      <w:lang w:eastAsia="fr-FR"/>
    </w:rPr>
  </w:style>
  <w:style w:type="character" w:styleId="Lienhypertexte">
    <w:name w:val="Hyperlink"/>
    <w:basedOn w:val="Policepardfaut"/>
    <w:uiPriority w:val="99"/>
    <w:unhideWhenUsed/>
    <w:rsid w:val="00953410"/>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3251242">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8572502">
      <w:bodyDiv w:val="1"/>
      <w:marLeft w:val="0"/>
      <w:marRight w:val="0"/>
      <w:marTop w:val="0"/>
      <w:marBottom w:val="0"/>
      <w:divBdr>
        <w:top w:val="none" w:sz="0" w:space="0" w:color="auto"/>
        <w:left w:val="none" w:sz="0" w:space="0" w:color="auto"/>
        <w:bottom w:val="none" w:sz="0" w:space="0" w:color="auto"/>
        <w:right w:val="none" w:sz="0" w:space="0" w:color="auto"/>
      </w:divBdr>
    </w:div>
    <w:div w:id="42114575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046972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2231167">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7788862">
      <w:bodyDiv w:val="1"/>
      <w:marLeft w:val="0"/>
      <w:marRight w:val="0"/>
      <w:marTop w:val="0"/>
      <w:marBottom w:val="0"/>
      <w:divBdr>
        <w:top w:val="none" w:sz="0" w:space="0" w:color="auto"/>
        <w:left w:val="none" w:sz="0" w:space="0" w:color="auto"/>
        <w:bottom w:val="none" w:sz="0" w:space="0" w:color="auto"/>
        <w:right w:val="none" w:sz="0" w:space="0" w:color="auto"/>
      </w:divBdr>
    </w:div>
    <w:div w:id="165144837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header" Target="header2.xml"/><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s://www.youtube.com/watch?v=bB7xkRsEq-g" TargetMode="Externa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header" Target="header1.xml"/><Relationship Id="rId33" Type="http://schemas.openxmlformats.org/officeDocument/2006/relationships/hyperlink" Target="http://make.com/"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hyperlink" Target="https://obfuscator.io/"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make.com/" TargetMode="Externa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bray\AppData\Roaming\Microsoft\Templates\Rapport%20de%20style%20APA%20(6e&#160;&#233;dition).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9FE983-3394-4AB2-AC4C-F935521E5264}" type="doc">
      <dgm:prSet loTypeId="urn:microsoft.com/office/officeart/2005/8/layout/process1" loCatId="process" qsTypeId="urn:microsoft.com/office/officeart/2005/8/quickstyle/simple1" qsCatId="simple" csTypeId="urn:microsoft.com/office/officeart/2005/8/colors/colorful2" csCatId="colorful" phldr="1"/>
      <dgm:spPr/>
    </dgm:pt>
    <dgm:pt modelId="{C62A84E2-28BA-46D4-80D9-75667655591C}">
      <dgm:prSet phldrT="[Texte]"/>
      <dgm:spPr/>
      <dgm:t>
        <a:bodyPr/>
        <a:lstStyle/>
        <a:p>
          <a:r>
            <a:rPr lang="fr-FR"/>
            <a:t>Extension</a:t>
          </a:r>
        </a:p>
      </dgm:t>
    </dgm:pt>
    <dgm:pt modelId="{9B7388E9-3534-4CF9-B17D-3342668C68E7}" type="parTrans" cxnId="{636D3380-6B4F-4A65-9FBF-8C6F2465AD3F}">
      <dgm:prSet/>
      <dgm:spPr/>
      <dgm:t>
        <a:bodyPr/>
        <a:lstStyle/>
        <a:p>
          <a:endParaRPr lang="fr-FR"/>
        </a:p>
      </dgm:t>
    </dgm:pt>
    <dgm:pt modelId="{4E087BE4-0936-4665-B93E-B154A31F207F}" type="sibTrans" cxnId="{636D3380-6B4F-4A65-9FBF-8C6F2465AD3F}">
      <dgm:prSet/>
      <dgm:spPr/>
      <dgm:t>
        <a:bodyPr/>
        <a:lstStyle/>
        <a:p>
          <a:endParaRPr lang="fr-FR"/>
        </a:p>
      </dgm:t>
    </dgm:pt>
    <dgm:pt modelId="{A38332A4-CCC1-4CA4-8A5A-BF553D89013D}">
      <dgm:prSet phldrT="[Texte]"/>
      <dgm:spPr/>
      <dgm:t>
        <a:bodyPr/>
        <a:lstStyle/>
        <a:p>
          <a:r>
            <a:rPr lang="fr-FR"/>
            <a:t>Make</a:t>
          </a:r>
        </a:p>
      </dgm:t>
    </dgm:pt>
    <dgm:pt modelId="{629F6B73-E7A1-4FAA-A61B-3F8DA4504983}" type="parTrans" cxnId="{2EEABE37-36AF-4E3A-AD53-AAC517687E2B}">
      <dgm:prSet/>
      <dgm:spPr/>
      <dgm:t>
        <a:bodyPr/>
        <a:lstStyle/>
        <a:p>
          <a:endParaRPr lang="fr-FR"/>
        </a:p>
      </dgm:t>
    </dgm:pt>
    <dgm:pt modelId="{9B7BFE46-2F85-482E-B4BF-4F8AF51BA082}" type="sibTrans" cxnId="{2EEABE37-36AF-4E3A-AD53-AAC517687E2B}">
      <dgm:prSet/>
      <dgm:spPr/>
      <dgm:t>
        <a:bodyPr/>
        <a:lstStyle/>
        <a:p>
          <a:endParaRPr lang="fr-FR"/>
        </a:p>
      </dgm:t>
    </dgm:pt>
    <dgm:pt modelId="{B492512E-7E37-4991-B2EE-AF78B93D63CC}">
      <dgm:prSet phldrT="[Texte]"/>
      <dgm:spPr/>
      <dgm:t>
        <a:bodyPr/>
        <a:lstStyle/>
        <a:p>
          <a:r>
            <a:rPr lang="fr-FR"/>
            <a:t>NLP</a:t>
          </a:r>
        </a:p>
      </dgm:t>
    </dgm:pt>
    <dgm:pt modelId="{22CD5EA9-6C64-47B1-8878-283F05ACC56B}" type="parTrans" cxnId="{7582E261-89A7-466E-B813-C14C629CC6C5}">
      <dgm:prSet/>
      <dgm:spPr/>
      <dgm:t>
        <a:bodyPr/>
        <a:lstStyle/>
        <a:p>
          <a:endParaRPr lang="fr-FR"/>
        </a:p>
      </dgm:t>
    </dgm:pt>
    <dgm:pt modelId="{F82EDBA6-3045-4979-9CB7-F8C5FE303A59}" type="sibTrans" cxnId="{7582E261-89A7-466E-B813-C14C629CC6C5}">
      <dgm:prSet/>
      <dgm:spPr/>
      <dgm:t>
        <a:bodyPr/>
        <a:lstStyle/>
        <a:p>
          <a:endParaRPr lang="fr-FR"/>
        </a:p>
      </dgm:t>
    </dgm:pt>
    <dgm:pt modelId="{E01C7315-8E26-430D-AE70-1F0A0A907229}">
      <dgm:prSet phldrT="[Texte]"/>
      <dgm:spPr/>
      <dgm:t>
        <a:bodyPr/>
        <a:lstStyle/>
        <a:p>
          <a:r>
            <a:rPr lang="fr-FR"/>
            <a:t>Gmail</a:t>
          </a:r>
        </a:p>
      </dgm:t>
    </dgm:pt>
    <dgm:pt modelId="{6458906C-7243-44CC-B60F-187B5AD698C6}" type="parTrans" cxnId="{C3A5F88F-39FB-4301-A434-4DF0A8884F36}">
      <dgm:prSet/>
      <dgm:spPr/>
      <dgm:t>
        <a:bodyPr/>
        <a:lstStyle/>
        <a:p>
          <a:endParaRPr lang="fr-FR"/>
        </a:p>
      </dgm:t>
    </dgm:pt>
    <dgm:pt modelId="{6C569A90-A69F-4AF8-90A3-F93D8A2C4B46}" type="sibTrans" cxnId="{C3A5F88F-39FB-4301-A434-4DF0A8884F36}">
      <dgm:prSet/>
      <dgm:spPr/>
      <dgm:t>
        <a:bodyPr/>
        <a:lstStyle/>
        <a:p>
          <a:endParaRPr lang="fr-FR"/>
        </a:p>
      </dgm:t>
    </dgm:pt>
    <dgm:pt modelId="{69EC6D1E-C2F6-43E0-B53E-EA4C1A481810}">
      <dgm:prSet phldrT="[Texte]"/>
      <dgm:spPr/>
      <dgm:t>
        <a:bodyPr/>
        <a:lstStyle/>
        <a:p>
          <a:r>
            <a:rPr lang="fr-FR"/>
            <a:t>Make</a:t>
          </a:r>
        </a:p>
      </dgm:t>
    </dgm:pt>
    <dgm:pt modelId="{177D3E08-09EA-4181-9E2D-C003881B4D7B}" type="parTrans" cxnId="{5B7E9F35-EFFC-434F-82C6-9957591D94DF}">
      <dgm:prSet/>
      <dgm:spPr/>
      <dgm:t>
        <a:bodyPr/>
        <a:lstStyle/>
        <a:p>
          <a:endParaRPr lang="fr-FR"/>
        </a:p>
      </dgm:t>
    </dgm:pt>
    <dgm:pt modelId="{B5BE3CF3-9715-4CB9-980B-09DB1A861796}" type="sibTrans" cxnId="{5B7E9F35-EFFC-434F-82C6-9957591D94DF}">
      <dgm:prSet/>
      <dgm:spPr/>
      <dgm:t>
        <a:bodyPr/>
        <a:lstStyle/>
        <a:p>
          <a:endParaRPr lang="fr-FR"/>
        </a:p>
      </dgm:t>
    </dgm:pt>
    <dgm:pt modelId="{A2C8AEED-BBA6-41E0-946C-6C4F4817BA2C}">
      <dgm:prSet phldrT="[Texte]"/>
      <dgm:spPr/>
      <dgm:t>
        <a:bodyPr/>
        <a:lstStyle/>
        <a:p>
          <a:r>
            <a:rPr lang="fr-FR"/>
            <a:t>Gmail</a:t>
          </a:r>
        </a:p>
      </dgm:t>
    </dgm:pt>
    <dgm:pt modelId="{8292D774-B405-4BE5-81F1-BA631F88B05F}" type="parTrans" cxnId="{D193ED5D-9DF9-44EE-924C-1CD5ABD3CCCB}">
      <dgm:prSet/>
      <dgm:spPr/>
      <dgm:t>
        <a:bodyPr/>
        <a:lstStyle/>
        <a:p>
          <a:endParaRPr lang="fr-FR"/>
        </a:p>
      </dgm:t>
    </dgm:pt>
    <dgm:pt modelId="{0EF0F30B-3D85-4C67-B1F4-ED499CF192DE}" type="sibTrans" cxnId="{D193ED5D-9DF9-44EE-924C-1CD5ABD3CCCB}">
      <dgm:prSet/>
      <dgm:spPr/>
      <dgm:t>
        <a:bodyPr/>
        <a:lstStyle/>
        <a:p>
          <a:endParaRPr lang="fr-FR"/>
        </a:p>
      </dgm:t>
    </dgm:pt>
    <dgm:pt modelId="{D72C9E84-F2D8-4271-91F7-2F442EBBBD24}" type="pres">
      <dgm:prSet presAssocID="{A19FE983-3394-4AB2-AC4C-F935521E5264}" presName="Name0" presStyleCnt="0">
        <dgm:presLayoutVars>
          <dgm:dir/>
          <dgm:resizeHandles val="exact"/>
        </dgm:presLayoutVars>
      </dgm:prSet>
      <dgm:spPr/>
    </dgm:pt>
    <dgm:pt modelId="{1B70BFDA-5848-4243-BDD6-0F753452CD6F}" type="pres">
      <dgm:prSet presAssocID="{E01C7315-8E26-430D-AE70-1F0A0A907229}" presName="node" presStyleLbl="node1" presStyleIdx="0" presStyleCnt="6">
        <dgm:presLayoutVars>
          <dgm:bulletEnabled val="1"/>
        </dgm:presLayoutVars>
      </dgm:prSet>
      <dgm:spPr/>
      <dgm:t>
        <a:bodyPr/>
        <a:lstStyle/>
        <a:p>
          <a:endParaRPr lang="fr-FR"/>
        </a:p>
      </dgm:t>
    </dgm:pt>
    <dgm:pt modelId="{452D455B-7234-4578-8653-4E3C90138906}" type="pres">
      <dgm:prSet presAssocID="{6C569A90-A69F-4AF8-90A3-F93D8A2C4B46}" presName="sibTrans" presStyleLbl="sibTrans2D1" presStyleIdx="0" presStyleCnt="5"/>
      <dgm:spPr/>
      <dgm:t>
        <a:bodyPr/>
        <a:lstStyle/>
        <a:p>
          <a:endParaRPr lang="fr-FR"/>
        </a:p>
      </dgm:t>
    </dgm:pt>
    <dgm:pt modelId="{FC41E073-BD06-45B2-AEC1-ED79C8C9B6A1}" type="pres">
      <dgm:prSet presAssocID="{6C569A90-A69F-4AF8-90A3-F93D8A2C4B46}" presName="connectorText" presStyleLbl="sibTrans2D1" presStyleIdx="0" presStyleCnt="5"/>
      <dgm:spPr/>
      <dgm:t>
        <a:bodyPr/>
        <a:lstStyle/>
        <a:p>
          <a:endParaRPr lang="fr-FR"/>
        </a:p>
      </dgm:t>
    </dgm:pt>
    <dgm:pt modelId="{8529CF63-BB25-4B33-B4D7-FCDB9BB3192D}" type="pres">
      <dgm:prSet presAssocID="{C62A84E2-28BA-46D4-80D9-75667655591C}" presName="node" presStyleLbl="node1" presStyleIdx="1" presStyleCnt="6">
        <dgm:presLayoutVars>
          <dgm:bulletEnabled val="1"/>
        </dgm:presLayoutVars>
      </dgm:prSet>
      <dgm:spPr/>
      <dgm:t>
        <a:bodyPr/>
        <a:lstStyle/>
        <a:p>
          <a:endParaRPr lang="fr-FR"/>
        </a:p>
      </dgm:t>
    </dgm:pt>
    <dgm:pt modelId="{B6AD4635-BCA6-4CE2-836C-D736378040A3}" type="pres">
      <dgm:prSet presAssocID="{4E087BE4-0936-4665-B93E-B154A31F207F}" presName="sibTrans" presStyleLbl="sibTrans2D1" presStyleIdx="1" presStyleCnt="5"/>
      <dgm:spPr/>
      <dgm:t>
        <a:bodyPr/>
        <a:lstStyle/>
        <a:p>
          <a:endParaRPr lang="fr-FR"/>
        </a:p>
      </dgm:t>
    </dgm:pt>
    <dgm:pt modelId="{126DC52C-D16D-47E4-A4F9-3E4F52AD8757}" type="pres">
      <dgm:prSet presAssocID="{4E087BE4-0936-4665-B93E-B154A31F207F}" presName="connectorText" presStyleLbl="sibTrans2D1" presStyleIdx="1" presStyleCnt="5"/>
      <dgm:spPr/>
      <dgm:t>
        <a:bodyPr/>
        <a:lstStyle/>
        <a:p>
          <a:endParaRPr lang="fr-FR"/>
        </a:p>
      </dgm:t>
    </dgm:pt>
    <dgm:pt modelId="{B5F892AA-F456-4E30-B324-78A02B285EB3}" type="pres">
      <dgm:prSet presAssocID="{A38332A4-CCC1-4CA4-8A5A-BF553D89013D}" presName="node" presStyleLbl="node1" presStyleIdx="2" presStyleCnt="6">
        <dgm:presLayoutVars>
          <dgm:bulletEnabled val="1"/>
        </dgm:presLayoutVars>
      </dgm:prSet>
      <dgm:spPr/>
      <dgm:t>
        <a:bodyPr/>
        <a:lstStyle/>
        <a:p>
          <a:endParaRPr lang="fr-FR"/>
        </a:p>
      </dgm:t>
    </dgm:pt>
    <dgm:pt modelId="{1A5380B4-E15F-403F-843E-66C805936CEE}" type="pres">
      <dgm:prSet presAssocID="{9B7BFE46-2F85-482E-B4BF-4F8AF51BA082}" presName="sibTrans" presStyleLbl="sibTrans2D1" presStyleIdx="2" presStyleCnt="5"/>
      <dgm:spPr/>
      <dgm:t>
        <a:bodyPr/>
        <a:lstStyle/>
        <a:p>
          <a:endParaRPr lang="fr-FR"/>
        </a:p>
      </dgm:t>
    </dgm:pt>
    <dgm:pt modelId="{34529081-5F55-4375-ACC3-64ABDA10C235}" type="pres">
      <dgm:prSet presAssocID="{9B7BFE46-2F85-482E-B4BF-4F8AF51BA082}" presName="connectorText" presStyleLbl="sibTrans2D1" presStyleIdx="2" presStyleCnt="5"/>
      <dgm:spPr/>
      <dgm:t>
        <a:bodyPr/>
        <a:lstStyle/>
        <a:p>
          <a:endParaRPr lang="fr-FR"/>
        </a:p>
      </dgm:t>
    </dgm:pt>
    <dgm:pt modelId="{C77493D0-B304-47BA-A3AE-D6F0D3048D8D}" type="pres">
      <dgm:prSet presAssocID="{B492512E-7E37-4991-B2EE-AF78B93D63CC}" presName="node" presStyleLbl="node1" presStyleIdx="3" presStyleCnt="6">
        <dgm:presLayoutVars>
          <dgm:bulletEnabled val="1"/>
        </dgm:presLayoutVars>
      </dgm:prSet>
      <dgm:spPr/>
      <dgm:t>
        <a:bodyPr/>
        <a:lstStyle/>
        <a:p>
          <a:endParaRPr lang="fr-FR"/>
        </a:p>
      </dgm:t>
    </dgm:pt>
    <dgm:pt modelId="{0562935E-FFC8-408E-BFB5-1CACC085B482}" type="pres">
      <dgm:prSet presAssocID="{F82EDBA6-3045-4979-9CB7-F8C5FE303A59}" presName="sibTrans" presStyleLbl="sibTrans2D1" presStyleIdx="3" presStyleCnt="5"/>
      <dgm:spPr/>
      <dgm:t>
        <a:bodyPr/>
        <a:lstStyle/>
        <a:p>
          <a:endParaRPr lang="fr-FR"/>
        </a:p>
      </dgm:t>
    </dgm:pt>
    <dgm:pt modelId="{65AE338C-3E7D-4479-82D5-D5F6FFDBF273}" type="pres">
      <dgm:prSet presAssocID="{F82EDBA6-3045-4979-9CB7-F8C5FE303A59}" presName="connectorText" presStyleLbl="sibTrans2D1" presStyleIdx="3" presStyleCnt="5"/>
      <dgm:spPr/>
      <dgm:t>
        <a:bodyPr/>
        <a:lstStyle/>
        <a:p>
          <a:endParaRPr lang="fr-FR"/>
        </a:p>
      </dgm:t>
    </dgm:pt>
    <dgm:pt modelId="{C11B3F2C-6829-46EE-BC37-AD41D678670B}" type="pres">
      <dgm:prSet presAssocID="{69EC6D1E-C2F6-43E0-B53E-EA4C1A481810}" presName="node" presStyleLbl="node1" presStyleIdx="4" presStyleCnt="6">
        <dgm:presLayoutVars>
          <dgm:bulletEnabled val="1"/>
        </dgm:presLayoutVars>
      </dgm:prSet>
      <dgm:spPr/>
      <dgm:t>
        <a:bodyPr/>
        <a:lstStyle/>
        <a:p>
          <a:endParaRPr lang="fr-FR"/>
        </a:p>
      </dgm:t>
    </dgm:pt>
    <dgm:pt modelId="{D591044C-2603-4CD7-B75E-69275D9AC30E}" type="pres">
      <dgm:prSet presAssocID="{B5BE3CF3-9715-4CB9-980B-09DB1A861796}" presName="sibTrans" presStyleLbl="sibTrans2D1" presStyleIdx="4" presStyleCnt="5"/>
      <dgm:spPr/>
      <dgm:t>
        <a:bodyPr/>
        <a:lstStyle/>
        <a:p>
          <a:endParaRPr lang="fr-FR"/>
        </a:p>
      </dgm:t>
    </dgm:pt>
    <dgm:pt modelId="{0F73B855-1E47-4ADF-A942-EC51B9D6A68E}" type="pres">
      <dgm:prSet presAssocID="{B5BE3CF3-9715-4CB9-980B-09DB1A861796}" presName="connectorText" presStyleLbl="sibTrans2D1" presStyleIdx="4" presStyleCnt="5"/>
      <dgm:spPr/>
      <dgm:t>
        <a:bodyPr/>
        <a:lstStyle/>
        <a:p>
          <a:endParaRPr lang="fr-FR"/>
        </a:p>
      </dgm:t>
    </dgm:pt>
    <dgm:pt modelId="{3ABC2A95-9E58-4663-A7B7-6D354DED221B}" type="pres">
      <dgm:prSet presAssocID="{A2C8AEED-BBA6-41E0-946C-6C4F4817BA2C}" presName="node" presStyleLbl="node1" presStyleIdx="5" presStyleCnt="6">
        <dgm:presLayoutVars>
          <dgm:bulletEnabled val="1"/>
        </dgm:presLayoutVars>
      </dgm:prSet>
      <dgm:spPr/>
      <dgm:t>
        <a:bodyPr/>
        <a:lstStyle/>
        <a:p>
          <a:endParaRPr lang="fr-FR"/>
        </a:p>
      </dgm:t>
    </dgm:pt>
  </dgm:ptLst>
  <dgm:cxnLst>
    <dgm:cxn modelId="{7582E261-89A7-466E-B813-C14C629CC6C5}" srcId="{A19FE983-3394-4AB2-AC4C-F935521E5264}" destId="{B492512E-7E37-4991-B2EE-AF78B93D63CC}" srcOrd="3" destOrd="0" parTransId="{22CD5EA9-6C64-47B1-8878-283F05ACC56B}" sibTransId="{F82EDBA6-3045-4979-9CB7-F8C5FE303A59}"/>
    <dgm:cxn modelId="{3D6FC5E2-4244-49D2-AB84-C72344C75D87}" type="presOf" srcId="{6C569A90-A69F-4AF8-90A3-F93D8A2C4B46}" destId="{452D455B-7234-4578-8653-4E3C90138906}" srcOrd="0" destOrd="0" presId="urn:microsoft.com/office/officeart/2005/8/layout/process1"/>
    <dgm:cxn modelId="{9C3B513E-CF91-487E-9E74-ED0F73FC7476}" type="presOf" srcId="{C62A84E2-28BA-46D4-80D9-75667655591C}" destId="{8529CF63-BB25-4B33-B4D7-FCDB9BB3192D}" srcOrd="0" destOrd="0" presId="urn:microsoft.com/office/officeart/2005/8/layout/process1"/>
    <dgm:cxn modelId="{DFCB7D47-49BB-49BA-96B6-53F63F2606A5}" type="presOf" srcId="{F82EDBA6-3045-4979-9CB7-F8C5FE303A59}" destId="{0562935E-FFC8-408E-BFB5-1CACC085B482}" srcOrd="0" destOrd="0" presId="urn:microsoft.com/office/officeart/2005/8/layout/process1"/>
    <dgm:cxn modelId="{636D3380-6B4F-4A65-9FBF-8C6F2465AD3F}" srcId="{A19FE983-3394-4AB2-AC4C-F935521E5264}" destId="{C62A84E2-28BA-46D4-80D9-75667655591C}" srcOrd="1" destOrd="0" parTransId="{9B7388E9-3534-4CF9-B17D-3342668C68E7}" sibTransId="{4E087BE4-0936-4665-B93E-B154A31F207F}"/>
    <dgm:cxn modelId="{729AF113-752C-4B0E-82A7-FDDE88B02B0D}" type="presOf" srcId="{A19FE983-3394-4AB2-AC4C-F935521E5264}" destId="{D72C9E84-F2D8-4271-91F7-2F442EBBBD24}" srcOrd="0" destOrd="0" presId="urn:microsoft.com/office/officeart/2005/8/layout/process1"/>
    <dgm:cxn modelId="{B2189B41-7863-401E-83E3-3BE3E375B82C}" type="presOf" srcId="{4E087BE4-0936-4665-B93E-B154A31F207F}" destId="{B6AD4635-BCA6-4CE2-836C-D736378040A3}" srcOrd="0" destOrd="0" presId="urn:microsoft.com/office/officeart/2005/8/layout/process1"/>
    <dgm:cxn modelId="{0027C24F-477D-4155-BFBE-E4FDC895C564}" type="presOf" srcId="{A38332A4-CCC1-4CA4-8A5A-BF553D89013D}" destId="{B5F892AA-F456-4E30-B324-78A02B285EB3}" srcOrd="0" destOrd="0" presId="urn:microsoft.com/office/officeart/2005/8/layout/process1"/>
    <dgm:cxn modelId="{49F210BA-F01B-4403-A448-B60F722C8C6E}" type="presOf" srcId="{E01C7315-8E26-430D-AE70-1F0A0A907229}" destId="{1B70BFDA-5848-4243-BDD6-0F753452CD6F}" srcOrd="0" destOrd="0" presId="urn:microsoft.com/office/officeart/2005/8/layout/process1"/>
    <dgm:cxn modelId="{05336D7A-EA34-4444-8438-D3CD3C282274}" type="presOf" srcId="{9B7BFE46-2F85-482E-B4BF-4F8AF51BA082}" destId="{34529081-5F55-4375-ACC3-64ABDA10C235}" srcOrd="1" destOrd="0" presId="urn:microsoft.com/office/officeart/2005/8/layout/process1"/>
    <dgm:cxn modelId="{5B7E9F35-EFFC-434F-82C6-9957591D94DF}" srcId="{A19FE983-3394-4AB2-AC4C-F935521E5264}" destId="{69EC6D1E-C2F6-43E0-B53E-EA4C1A481810}" srcOrd="4" destOrd="0" parTransId="{177D3E08-09EA-4181-9E2D-C003881B4D7B}" sibTransId="{B5BE3CF3-9715-4CB9-980B-09DB1A861796}"/>
    <dgm:cxn modelId="{ABE10AAC-B9BE-4DC0-940D-E91EF81983FA}" type="presOf" srcId="{F82EDBA6-3045-4979-9CB7-F8C5FE303A59}" destId="{65AE338C-3E7D-4479-82D5-D5F6FFDBF273}" srcOrd="1" destOrd="0" presId="urn:microsoft.com/office/officeart/2005/8/layout/process1"/>
    <dgm:cxn modelId="{2EEABE37-36AF-4E3A-AD53-AAC517687E2B}" srcId="{A19FE983-3394-4AB2-AC4C-F935521E5264}" destId="{A38332A4-CCC1-4CA4-8A5A-BF553D89013D}" srcOrd="2" destOrd="0" parTransId="{629F6B73-E7A1-4FAA-A61B-3F8DA4504983}" sibTransId="{9B7BFE46-2F85-482E-B4BF-4F8AF51BA082}"/>
    <dgm:cxn modelId="{86D2D8B2-F6B6-4989-AB82-F3A98EBC2B6C}" type="presOf" srcId="{A2C8AEED-BBA6-41E0-946C-6C4F4817BA2C}" destId="{3ABC2A95-9E58-4663-A7B7-6D354DED221B}" srcOrd="0" destOrd="0" presId="urn:microsoft.com/office/officeart/2005/8/layout/process1"/>
    <dgm:cxn modelId="{D335B7C4-2394-45D8-B9AA-FC2AAAE619FC}" type="presOf" srcId="{6C569A90-A69F-4AF8-90A3-F93D8A2C4B46}" destId="{FC41E073-BD06-45B2-AEC1-ED79C8C9B6A1}" srcOrd="1" destOrd="0" presId="urn:microsoft.com/office/officeart/2005/8/layout/process1"/>
    <dgm:cxn modelId="{29FCAC54-0DE8-4DE0-9BA2-4249AB3A8E5B}" type="presOf" srcId="{4E087BE4-0936-4665-B93E-B154A31F207F}" destId="{126DC52C-D16D-47E4-A4F9-3E4F52AD8757}" srcOrd="1" destOrd="0" presId="urn:microsoft.com/office/officeart/2005/8/layout/process1"/>
    <dgm:cxn modelId="{B175AF2A-0886-430B-B781-E3995A96768C}" type="presOf" srcId="{B5BE3CF3-9715-4CB9-980B-09DB1A861796}" destId="{0F73B855-1E47-4ADF-A942-EC51B9D6A68E}" srcOrd="1" destOrd="0" presId="urn:microsoft.com/office/officeart/2005/8/layout/process1"/>
    <dgm:cxn modelId="{CE1F4972-FD32-42CB-97C2-898A0230B46C}" type="presOf" srcId="{69EC6D1E-C2F6-43E0-B53E-EA4C1A481810}" destId="{C11B3F2C-6829-46EE-BC37-AD41D678670B}" srcOrd="0" destOrd="0" presId="urn:microsoft.com/office/officeart/2005/8/layout/process1"/>
    <dgm:cxn modelId="{C3A5F88F-39FB-4301-A434-4DF0A8884F36}" srcId="{A19FE983-3394-4AB2-AC4C-F935521E5264}" destId="{E01C7315-8E26-430D-AE70-1F0A0A907229}" srcOrd="0" destOrd="0" parTransId="{6458906C-7243-44CC-B60F-187B5AD698C6}" sibTransId="{6C569A90-A69F-4AF8-90A3-F93D8A2C4B46}"/>
    <dgm:cxn modelId="{56BF4DF7-C6ED-45EF-96B5-194070606FC7}" type="presOf" srcId="{9B7BFE46-2F85-482E-B4BF-4F8AF51BA082}" destId="{1A5380B4-E15F-403F-843E-66C805936CEE}" srcOrd="0" destOrd="0" presId="urn:microsoft.com/office/officeart/2005/8/layout/process1"/>
    <dgm:cxn modelId="{D193ED5D-9DF9-44EE-924C-1CD5ABD3CCCB}" srcId="{A19FE983-3394-4AB2-AC4C-F935521E5264}" destId="{A2C8AEED-BBA6-41E0-946C-6C4F4817BA2C}" srcOrd="5" destOrd="0" parTransId="{8292D774-B405-4BE5-81F1-BA631F88B05F}" sibTransId="{0EF0F30B-3D85-4C67-B1F4-ED499CF192DE}"/>
    <dgm:cxn modelId="{A4A1C215-45AE-4395-A233-EFAE6ECF746C}" type="presOf" srcId="{B5BE3CF3-9715-4CB9-980B-09DB1A861796}" destId="{D591044C-2603-4CD7-B75E-69275D9AC30E}" srcOrd="0" destOrd="0" presId="urn:microsoft.com/office/officeart/2005/8/layout/process1"/>
    <dgm:cxn modelId="{D2458BDA-C8DA-4A1B-BC62-3E1060560095}" type="presOf" srcId="{B492512E-7E37-4991-B2EE-AF78B93D63CC}" destId="{C77493D0-B304-47BA-A3AE-D6F0D3048D8D}" srcOrd="0" destOrd="0" presId="urn:microsoft.com/office/officeart/2005/8/layout/process1"/>
    <dgm:cxn modelId="{6B949BE2-2385-43A1-BBB1-819C12F362BE}" type="presParOf" srcId="{D72C9E84-F2D8-4271-91F7-2F442EBBBD24}" destId="{1B70BFDA-5848-4243-BDD6-0F753452CD6F}" srcOrd="0" destOrd="0" presId="urn:microsoft.com/office/officeart/2005/8/layout/process1"/>
    <dgm:cxn modelId="{37E4EE8D-D7A3-4C55-B4AA-A600688D8038}" type="presParOf" srcId="{D72C9E84-F2D8-4271-91F7-2F442EBBBD24}" destId="{452D455B-7234-4578-8653-4E3C90138906}" srcOrd="1" destOrd="0" presId="urn:microsoft.com/office/officeart/2005/8/layout/process1"/>
    <dgm:cxn modelId="{C3A1C865-01AD-4F03-A216-22D8B67F52C2}" type="presParOf" srcId="{452D455B-7234-4578-8653-4E3C90138906}" destId="{FC41E073-BD06-45B2-AEC1-ED79C8C9B6A1}" srcOrd="0" destOrd="0" presId="urn:microsoft.com/office/officeart/2005/8/layout/process1"/>
    <dgm:cxn modelId="{8E8E5FF5-434A-46C7-B323-F03D5A4BB13F}" type="presParOf" srcId="{D72C9E84-F2D8-4271-91F7-2F442EBBBD24}" destId="{8529CF63-BB25-4B33-B4D7-FCDB9BB3192D}" srcOrd="2" destOrd="0" presId="urn:microsoft.com/office/officeart/2005/8/layout/process1"/>
    <dgm:cxn modelId="{D0B7B991-4700-42D7-BFA7-84317B537DD7}" type="presParOf" srcId="{D72C9E84-F2D8-4271-91F7-2F442EBBBD24}" destId="{B6AD4635-BCA6-4CE2-836C-D736378040A3}" srcOrd="3" destOrd="0" presId="urn:microsoft.com/office/officeart/2005/8/layout/process1"/>
    <dgm:cxn modelId="{25FA7015-4A12-4A2F-AFF2-3D64A0D1B0F8}" type="presParOf" srcId="{B6AD4635-BCA6-4CE2-836C-D736378040A3}" destId="{126DC52C-D16D-47E4-A4F9-3E4F52AD8757}" srcOrd="0" destOrd="0" presId="urn:microsoft.com/office/officeart/2005/8/layout/process1"/>
    <dgm:cxn modelId="{B6BB2FAD-2588-49A4-92C1-D4285BA9F8DB}" type="presParOf" srcId="{D72C9E84-F2D8-4271-91F7-2F442EBBBD24}" destId="{B5F892AA-F456-4E30-B324-78A02B285EB3}" srcOrd="4" destOrd="0" presId="urn:microsoft.com/office/officeart/2005/8/layout/process1"/>
    <dgm:cxn modelId="{95157018-2D91-4DE4-B1FF-EA8F446C0581}" type="presParOf" srcId="{D72C9E84-F2D8-4271-91F7-2F442EBBBD24}" destId="{1A5380B4-E15F-403F-843E-66C805936CEE}" srcOrd="5" destOrd="0" presId="urn:microsoft.com/office/officeart/2005/8/layout/process1"/>
    <dgm:cxn modelId="{FDEB9A34-57BE-499F-971D-F0BEBC5E6BC8}" type="presParOf" srcId="{1A5380B4-E15F-403F-843E-66C805936CEE}" destId="{34529081-5F55-4375-ACC3-64ABDA10C235}" srcOrd="0" destOrd="0" presId="urn:microsoft.com/office/officeart/2005/8/layout/process1"/>
    <dgm:cxn modelId="{158D3B9D-A8CD-461E-93CE-9C84BA1CF78D}" type="presParOf" srcId="{D72C9E84-F2D8-4271-91F7-2F442EBBBD24}" destId="{C77493D0-B304-47BA-A3AE-D6F0D3048D8D}" srcOrd="6" destOrd="0" presId="urn:microsoft.com/office/officeart/2005/8/layout/process1"/>
    <dgm:cxn modelId="{112A0FE8-BB59-4554-A2ED-25AFD1888776}" type="presParOf" srcId="{D72C9E84-F2D8-4271-91F7-2F442EBBBD24}" destId="{0562935E-FFC8-408E-BFB5-1CACC085B482}" srcOrd="7" destOrd="0" presId="urn:microsoft.com/office/officeart/2005/8/layout/process1"/>
    <dgm:cxn modelId="{0CEB4E6C-CBE3-4049-A713-E1CB8C22A4EB}" type="presParOf" srcId="{0562935E-FFC8-408E-BFB5-1CACC085B482}" destId="{65AE338C-3E7D-4479-82D5-D5F6FFDBF273}" srcOrd="0" destOrd="0" presId="urn:microsoft.com/office/officeart/2005/8/layout/process1"/>
    <dgm:cxn modelId="{500D7D06-B565-4AAE-A9E9-F73BD6BA4B55}" type="presParOf" srcId="{D72C9E84-F2D8-4271-91F7-2F442EBBBD24}" destId="{C11B3F2C-6829-46EE-BC37-AD41D678670B}" srcOrd="8" destOrd="0" presId="urn:microsoft.com/office/officeart/2005/8/layout/process1"/>
    <dgm:cxn modelId="{5702BFA3-A9A1-4651-B155-03E9D49F5E21}" type="presParOf" srcId="{D72C9E84-F2D8-4271-91F7-2F442EBBBD24}" destId="{D591044C-2603-4CD7-B75E-69275D9AC30E}" srcOrd="9" destOrd="0" presId="urn:microsoft.com/office/officeart/2005/8/layout/process1"/>
    <dgm:cxn modelId="{E782184D-8A80-4006-968D-1534C5190238}" type="presParOf" srcId="{D591044C-2603-4CD7-B75E-69275D9AC30E}" destId="{0F73B855-1E47-4ADF-A942-EC51B9D6A68E}" srcOrd="0" destOrd="0" presId="urn:microsoft.com/office/officeart/2005/8/layout/process1"/>
    <dgm:cxn modelId="{302D9114-CAB1-4185-AB8E-C6EA1B96572C}" type="presParOf" srcId="{D72C9E84-F2D8-4271-91F7-2F442EBBBD24}" destId="{3ABC2A95-9E58-4663-A7B7-6D354DED221B}" srcOrd="10"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70BFDA-5848-4243-BDD6-0F753452CD6F}">
      <dsp:nvSpPr>
        <dsp:cNvPr id="0" name=""/>
        <dsp:cNvSpPr/>
      </dsp:nvSpPr>
      <dsp:spPr>
        <a:xfrm>
          <a:off x="0" y="257397"/>
          <a:ext cx="685799" cy="41148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Gmail</a:t>
          </a:r>
        </a:p>
      </dsp:txBody>
      <dsp:txXfrm>
        <a:off x="12052" y="269449"/>
        <a:ext cx="661695" cy="387376"/>
      </dsp:txXfrm>
    </dsp:sp>
    <dsp:sp modelId="{452D455B-7234-4578-8653-4E3C90138906}">
      <dsp:nvSpPr>
        <dsp:cNvPr id="0" name=""/>
        <dsp:cNvSpPr/>
      </dsp:nvSpPr>
      <dsp:spPr>
        <a:xfrm>
          <a:off x="754380" y="378098"/>
          <a:ext cx="145389" cy="170078"/>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754380" y="412114"/>
        <a:ext cx="101772" cy="102046"/>
      </dsp:txXfrm>
    </dsp:sp>
    <dsp:sp modelId="{8529CF63-BB25-4B33-B4D7-FCDB9BB3192D}">
      <dsp:nvSpPr>
        <dsp:cNvPr id="0" name=""/>
        <dsp:cNvSpPr/>
      </dsp:nvSpPr>
      <dsp:spPr>
        <a:xfrm>
          <a:off x="960120" y="257397"/>
          <a:ext cx="685799" cy="411480"/>
        </a:xfrm>
        <a:prstGeom prst="roundRect">
          <a:avLst>
            <a:gd name="adj" fmla="val 10000"/>
          </a:avLst>
        </a:prstGeom>
        <a:solidFill>
          <a:schemeClr val="accent2">
            <a:hueOff val="0"/>
            <a:satOff val="0"/>
            <a:lumOff val="-219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Extension</a:t>
          </a:r>
        </a:p>
      </dsp:txBody>
      <dsp:txXfrm>
        <a:off x="972172" y="269449"/>
        <a:ext cx="661695" cy="387376"/>
      </dsp:txXfrm>
    </dsp:sp>
    <dsp:sp modelId="{B6AD4635-BCA6-4CE2-836C-D736378040A3}">
      <dsp:nvSpPr>
        <dsp:cNvPr id="0" name=""/>
        <dsp:cNvSpPr/>
      </dsp:nvSpPr>
      <dsp:spPr>
        <a:xfrm>
          <a:off x="1714500" y="378098"/>
          <a:ext cx="145389" cy="170078"/>
        </a:xfrm>
        <a:prstGeom prst="rightArrow">
          <a:avLst>
            <a:gd name="adj1" fmla="val 60000"/>
            <a:gd name="adj2" fmla="val 50000"/>
          </a:avLst>
        </a:prstGeom>
        <a:solidFill>
          <a:schemeClr val="accent2">
            <a:hueOff val="0"/>
            <a:satOff val="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714500" y="412114"/>
        <a:ext cx="101772" cy="102046"/>
      </dsp:txXfrm>
    </dsp:sp>
    <dsp:sp modelId="{B5F892AA-F456-4E30-B324-78A02B285EB3}">
      <dsp:nvSpPr>
        <dsp:cNvPr id="0" name=""/>
        <dsp:cNvSpPr/>
      </dsp:nvSpPr>
      <dsp:spPr>
        <a:xfrm>
          <a:off x="1920240" y="257397"/>
          <a:ext cx="685799" cy="411480"/>
        </a:xfrm>
        <a:prstGeom prst="roundRect">
          <a:avLst>
            <a:gd name="adj" fmla="val 10000"/>
          </a:avLst>
        </a:prstGeom>
        <a:solidFill>
          <a:schemeClr val="accent2">
            <a:hueOff val="0"/>
            <a:satOff val="0"/>
            <a:lumOff val="-439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Make</a:t>
          </a:r>
        </a:p>
      </dsp:txBody>
      <dsp:txXfrm>
        <a:off x="1932292" y="269449"/>
        <a:ext cx="661695" cy="387376"/>
      </dsp:txXfrm>
    </dsp:sp>
    <dsp:sp modelId="{1A5380B4-E15F-403F-843E-66C805936CEE}">
      <dsp:nvSpPr>
        <dsp:cNvPr id="0" name=""/>
        <dsp:cNvSpPr/>
      </dsp:nvSpPr>
      <dsp:spPr>
        <a:xfrm>
          <a:off x="2674620" y="378098"/>
          <a:ext cx="145389" cy="170078"/>
        </a:xfrm>
        <a:prstGeom prst="rightArrow">
          <a:avLst>
            <a:gd name="adj1" fmla="val 60000"/>
            <a:gd name="adj2" fmla="val 50000"/>
          </a:avLst>
        </a:prstGeom>
        <a:solidFill>
          <a:schemeClr val="accent2">
            <a:hueOff val="0"/>
            <a:satOff val="0"/>
            <a:lumOff val="-549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2674620" y="412114"/>
        <a:ext cx="101772" cy="102046"/>
      </dsp:txXfrm>
    </dsp:sp>
    <dsp:sp modelId="{C77493D0-B304-47BA-A3AE-D6F0D3048D8D}">
      <dsp:nvSpPr>
        <dsp:cNvPr id="0" name=""/>
        <dsp:cNvSpPr/>
      </dsp:nvSpPr>
      <dsp:spPr>
        <a:xfrm>
          <a:off x="2880360" y="257397"/>
          <a:ext cx="685799" cy="411480"/>
        </a:xfrm>
        <a:prstGeom prst="roundRect">
          <a:avLst>
            <a:gd name="adj" fmla="val 10000"/>
          </a:avLst>
        </a:prstGeom>
        <a:solidFill>
          <a:schemeClr val="accent2">
            <a:hueOff val="0"/>
            <a:satOff val="0"/>
            <a:lumOff val="-6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NLP</a:t>
          </a:r>
        </a:p>
      </dsp:txBody>
      <dsp:txXfrm>
        <a:off x="2892412" y="269449"/>
        <a:ext cx="661695" cy="387376"/>
      </dsp:txXfrm>
    </dsp:sp>
    <dsp:sp modelId="{0562935E-FFC8-408E-BFB5-1CACC085B482}">
      <dsp:nvSpPr>
        <dsp:cNvPr id="0" name=""/>
        <dsp:cNvSpPr/>
      </dsp:nvSpPr>
      <dsp:spPr>
        <a:xfrm>
          <a:off x="3634740" y="378098"/>
          <a:ext cx="145389" cy="170078"/>
        </a:xfrm>
        <a:prstGeom prst="rightArrow">
          <a:avLst>
            <a:gd name="adj1" fmla="val 60000"/>
            <a:gd name="adj2" fmla="val 50000"/>
          </a:avLst>
        </a:prstGeom>
        <a:solidFill>
          <a:schemeClr val="accent2">
            <a:hueOff val="0"/>
            <a:satOff val="0"/>
            <a:lumOff val="-823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634740" y="412114"/>
        <a:ext cx="101772" cy="102046"/>
      </dsp:txXfrm>
    </dsp:sp>
    <dsp:sp modelId="{C11B3F2C-6829-46EE-BC37-AD41D678670B}">
      <dsp:nvSpPr>
        <dsp:cNvPr id="0" name=""/>
        <dsp:cNvSpPr/>
      </dsp:nvSpPr>
      <dsp:spPr>
        <a:xfrm>
          <a:off x="3840480" y="257397"/>
          <a:ext cx="685799" cy="411480"/>
        </a:xfrm>
        <a:prstGeom prst="roundRect">
          <a:avLst>
            <a:gd name="adj" fmla="val 10000"/>
          </a:avLst>
        </a:prstGeom>
        <a:solidFill>
          <a:schemeClr val="accent2">
            <a:hueOff val="0"/>
            <a:satOff val="0"/>
            <a:lumOff val="-87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Make</a:t>
          </a:r>
        </a:p>
      </dsp:txBody>
      <dsp:txXfrm>
        <a:off x="3852532" y="269449"/>
        <a:ext cx="661695" cy="387376"/>
      </dsp:txXfrm>
    </dsp:sp>
    <dsp:sp modelId="{D591044C-2603-4CD7-B75E-69275D9AC30E}">
      <dsp:nvSpPr>
        <dsp:cNvPr id="0" name=""/>
        <dsp:cNvSpPr/>
      </dsp:nvSpPr>
      <dsp:spPr>
        <a:xfrm>
          <a:off x="4594860" y="378098"/>
          <a:ext cx="145389" cy="170078"/>
        </a:xfrm>
        <a:prstGeom prst="rightArrow">
          <a:avLst>
            <a:gd name="adj1" fmla="val 60000"/>
            <a:gd name="adj2" fmla="val 50000"/>
          </a:avLst>
        </a:prstGeom>
        <a:solidFill>
          <a:schemeClr val="accent2">
            <a:hueOff val="0"/>
            <a:satOff val="0"/>
            <a:lumOff val="-1098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4594860" y="412114"/>
        <a:ext cx="101772" cy="102046"/>
      </dsp:txXfrm>
    </dsp:sp>
    <dsp:sp modelId="{3ABC2A95-9E58-4663-A7B7-6D354DED221B}">
      <dsp:nvSpPr>
        <dsp:cNvPr id="0" name=""/>
        <dsp:cNvSpPr/>
      </dsp:nvSpPr>
      <dsp:spPr>
        <a:xfrm>
          <a:off x="4800600" y="257397"/>
          <a:ext cx="685799" cy="411480"/>
        </a:xfrm>
        <a:prstGeom prst="roundRect">
          <a:avLst>
            <a:gd name="adj" fmla="val 10000"/>
          </a:avLst>
        </a:prstGeom>
        <a:solidFill>
          <a:schemeClr val="accent2">
            <a:hueOff val="0"/>
            <a:satOff val="0"/>
            <a:lumOff val="-1098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Gmail</a:t>
          </a:r>
        </a:p>
      </dsp:txBody>
      <dsp:txXfrm>
        <a:off x="4812652" y="269449"/>
        <a:ext cx="661695" cy="3873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46C012358EC4561BF203745333A4FC8"/>
        <w:category>
          <w:name w:val="Général"/>
          <w:gallery w:val="placeholder"/>
        </w:category>
        <w:types>
          <w:type w:val="bbPlcHdr"/>
        </w:types>
        <w:behaviors>
          <w:behavior w:val="content"/>
        </w:behaviors>
        <w:guid w:val="{314CE6D1-995B-44FB-A83D-AF06F6C9C1E2}"/>
      </w:docPartPr>
      <w:docPartBody>
        <w:p w:rsidR="00496A08" w:rsidRDefault="00496A08">
          <w:pPr>
            <w:pStyle w:val="A46C012358EC4561BF203745333A4FC8"/>
          </w:pPr>
          <w:r w:rsidRPr="004178DA">
            <w:rPr>
              <w:lang w:bidi="fr-FR"/>
            </w:rPr>
            <w:t>[Titre de 12 mots maximum sur une ou deux lignes]</w:t>
          </w:r>
        </w:p>
      </w:docPartBody>
    </w:docPart>
    <w:docPart>
      <w:docPartPr>
        <w:name w:val="D8F11673BF274615A3BC943B37FE8B04"/>
        <w:category>
          <w:name w:val="Général"/>
          <w:gallery w:val="placeholder"/>
        </w:category>
        <w:types>
          <w:type w:val="bbPlcHdr"/>
        </w:types>
        <w:behaviors>
          <w:behavior w:val="content"/>
        </w:behaviors>
        <w:guid w:val="{79DAEE04-824E-4758-A1B8-14421DA01F43}"/>
      </w:docPartPr>
      <w:docPartBody>
        <w:p w:rsidR="00496A08" w:rsidRDefault="00496A08">
          <w:pPr>
            <w:pStyle w:val="D8F11673BF274615A3BC943B37FE8B04"/>
          </w:pPr>
          <w:r w:rsidRPr="004178DA">
            <w:rPr>
              <w:lang w:bidi="fr-FR"/>
            </w:rPr>
            <w:t>Titre des figures :</w:t>
          </w:r>
        </w:p>
      </w:docPartBody>
    </w:docPart>
    <w:docPart>
      <w:docPartPr>
        <w:name w:val="13DE7C3996DC42A5ACAB2243093DEDED"/>
        <w:category>
          <w:name w:val="Général"/>
          <w:gallery w:val="placeholder"/>
        </w:category>
        <w:types>
          <w:type w:val="bbPlcHdr"/>
        </w:types>
        <w:behaviors>
          <w:behavior w:val="content"/>
        </w:behaviors>
        <w:guid w:val="{D82D1B81-6447-4E3F-B613-6A9016586D4A}"/>
      </w:docPartPr>
      <w:docPartBody>
        <w:p w:rsidR="00496A08" w:rsidRDefault="00496A08">
          <w:pPr>
            <w:pStyle w:val="13DE7C3996DC42A5ACAB2243093DEDED"/>
          </w:pPr>
          <w:r w:rsidRPr="004178DA">
            <w:rPr>
              <w:lang w:bidi="fr-FR"/>
            </w:rPr>
            <w:t>[Incluez tous les chiffres dans leur propre section après les références (et les notes de bas de page et tableaux, le cas échéant). Incluez une légende numérotée pour chaque figure. Utilisez le style Tableau/Figure pour ménager un interligne entre la figure et la légende.]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A08"/>
    <w:rsid w:val="00496A08"/>
    <w:rsid w:val="008F6EA6"/>
    <w:rsid w:val="00973DCD"/>
    <w:rsid w:val="00E232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46C012358EC4561BF203745333A4FC8">
    <w:name w:val="A46C012358EC4561BF203745333A4FC8"/>
  </w:style>
  <w:style w:type="paragraph" w:customStyle="1" w:styleId="CC05CD6D4E4A42C28E71203840449B17">
    <w:name w:val="CC05CD6D4E4A42C28E71203840449B17"/>
  </w:style>
  <w:style w:type="paragraph" w:customStyle="1" w:styleId="ADE4ED4E790B433CAD6E9CBCA7BEC948">
    <w:name w:val="ADE4ED4E790B433CAD6E9CBCA7BEC948"/>
  </w:style>
  <w:style w:type="paragraph" w:customStyle="1" w:styleId="F294A6EC55624745B5E8BD71D28B0555">
    <w:name w:val="F294A6EC55624745B5E8BD71D28B0555"/>
  </w:style>
  <w:style w:type="paragraph" w:customStyle="1" w:styleId="3BC5ABA66BF047ED94846DD007DDB9AC">
    <w:name w:val="3BC5ABA66BF047ED94846DD007DDB9AC"/>
  </w:style>
  <w:style w:type="paragraph" w:customStyle="1" w:styleId="501F0199C9D549B7AAD682265E5EC9F9">
    <w:name w:val="501F0199C9D549B7AAD682265E5EC9F9"/>
  </w:style>
  <w:style w:type="character" w:styleId="Accentuation">
    <w:name w:val="Emphasis"/>
    <w:basedOn w:val="Policepardfaut"/>
    <w:uiPriority w:val="4"/>
    <w:unhideWhenUsed/>
    <w:qFormat/>
    <w:rPr>
      <w:rFonts w:asciiTheme="minorHAnsi" w:hAnsiTheme="minorHAnsi"/>
      <w:i/>
      <w:iCs/>
      <w:sz w:val="24"/>
    </w:rPr>
  </w:style>
  <w:style w:type="paragraph" w:customStyle="1" w:styleId="6F38192A53464D0D98838F868F8737AA">
    <w:name w:val="6F38192A53464D0D98838F868F8737AA"/>
  </w:style>
  <w:style w:type="paragraph" w:customStyle="1" w:styleId="6D17D709E15749059453B929FD1AE20E">
    <w:name w:val="6D17D709E15749059453B929FD1AE20E"/>
  </w:style>
  <w:style w:type="paragraph" w:customStyle="1" w:styleId="79E10C79C66D4E118BB7A65F9CC066E4">
    <w:name w:val="79E10C79C66D4E118BB7A65F9CC066E4"/>
  </w:style>
  <w:style w:type="paragraph" w:customStyle="1" w:styleId="06D377C22AB34857B9551051C552792E">
    <w:name w:val="06D377C22AB34857B9551051C552792E"/>
  </w:style>
  <w:style w:type="paragraph" w:customStyle="1" w:styleId="B092C77E89D04ADEB6F237200EC0539D">
    <w:name w:val="B092C77E89D04ADEB6F237200EC0539D"/>
  </w:style>
  <w:style w:type="paragraph" w:customStyle="1" w:styleId="F891A82128B24F9C9357B21ABABD4D39">
    <w:name w:val="F891A82128B24F9C9357B21ABABD4D39"/>
  </w:style>
  <w:style w:type="paragraph" w:customStyle="1" w:styleId="23098914F9454DD69B84F9CCB4F4B91C">
    <w:name w:val="23098914F9454DD69B84F9CCB4F4B91C"/>
  </w:style>
  <w:style w:type="paragraph" w:customStyle="1" w:styleId="C262D8EE7DF8499DAF34488EA17F0FA6">
    <w:name w:val="C262D8EE7DF8499DAF34488EA17F0FA6"/>
  </w:style>
  <w:style w:type="paragraph" w:customStyle="1" w:styleId="E6A0246861EF48C5AFD40DA325448EF0">
    <w:name w:val="E6A0246861EF48C5AFD40DA325448EF0"/>
  </w:style>
  <w:style w:type="paragraph" w:customStyle="1" w:styleId="4AF6A027695046D49A15D58F134CFBC2">
    <w:name w:val="4AF6A027695046D49A15D58F134CFBC2"/>
  </w:style>
  <w:style w:type="paragraph" w:customStyle="1" w:styleId="82A145ED7FB544B1893E7FC4BC676AA2">
    <w:name w:val="82A145ED7FB544B1893E7FC4BC676AA2"/>
  </w:style>
  <w:style w:type="paragraph" w:customStyle="1" w:styleId="438876A63B4A472F84CB7EF14541454F">
    <w:name w:val="438876A63B4A472F84CB7EF14541454F"/>
  </w:style>
  <w:style w:type="paragraph" w:customStyle="1" w:styleId="37AB62902E5241358FFD709D98CB4759">
    <w:name w:val="37AB62902E5241358FFD709D98CB4759"/>
  </w:style>
  <w:style w:type="paragraph" w:customStyle="1" w:styleId="97B8739DA2304B5EB14DDF0BB2202F52">
    <w:name w:val="97B8739DA2304B5EB14DDF0BB2202F52"/>
  </w:style>
  <w:style w:type="paragraph" w:customStyle="1" w:styleId="78FA642F592A4FEDADC37BEAE5A46C4F">
    <w:name w:val="78FA642F592A4FEDADC37BEAE5A46C4F"/>
  </w:style>
  <w:style w:type="paragraph" w:customStyle="1" w:styleId="1CA6EA7E9FC046368FC0E6735273F1EA">
    <w:name w:val="1CA6EA7E9FC046368FC0E6735273F1EA"/>
  </w:style>
  <w:style w:type="paragraph" w:customStyle="1" w:styleId="A115EF79C72D4DF5BA2092ACF56698B5">
    <w:name w:val="A115EF79C72D4DF5BA2092ACF56698B5"/>
  </w:style>
  <w:style w:type="paragraph" w:customStyle="1" w:styleId="DC89745E7BAF427F9E63CED3F202E2AE">
    <w:name w:val="DC89745E7BAF427F9E63CED3F202E2AE"/>
  </w:style>
  <w:style w:type="paragraph" w:customStyle="1" w:styleId="9747F34412BA4E91A78008471007F9AC">
    <w:name w:val="9747F34412BA4E91A78008471007F9AC"/>
  </w:style>
  <w:style w:type="paragraph" w:customStyle="1" w:styleId="00F0D421708B4921B19D32A05137EF3C">
    <w:name w:val="00F0D421708B4921B19D32A05137EF3C"/>
  </w:style>
  <w:style w:type="paragraph" w:customStyle="1" w:styleId="177D5439E32542B39A01E3648FEA787B">
    <w:name w:val="177D5439E32542B39A01E3648FEA787B"/>
  </w:style>
  <w:style w:type="paragraph" w:customStyle="1" w:styleId="A3760055D21D49449EC5900B6BE950BF">
    <w:name w:val="A3760055D21D49449EC5900B6BE950BF"/>
  </w:style>
  <w:style w:type="paragraph" w:customStyle="1" w:styleId="8B211850BA084A24859428A8641125B7">
    <w:name w:val="8B211850BA084A24859428A8641125B7"/>
  </w:style>
  <w:style w:type="paragraph" w:customStyle="1" w:styleId="60FF9DE99D104C56ABE9DCA64D9F661C">
    <w:name w:val="60FF9DE99D104C56ABE9DCA64D9F661C"/>
  </w:style>
  <w:style w:type="paragraph" w:customStyle="1" w:styleId="10C43AABB94A4EFCB53B0F6D42B83C45">
    <w:name w:val="10C43AABB94A4EFCB53B0F6D42B83C45"/>
  </w:style>
  <w:style w:type="paragraph" w:customStyle="1" w:styleId="F357DCE63285443980A87B0698AE256F">
    <w:name w:val="F357DCE63285443980A87B0698AE256F"/>
  </w:style>
  <w:style w:type="paragraph" w:customStyle="1" w:styleId="5B4C37440D0B48FD9EA55D586EF8C3BE">
    <w:name w:val="5B4C37440D0B48FD9EA55D586EF8C3BE"/>
  </w:style>
  <w:style w:type="paragraph" w:customStyle="1" w:styleId="C2C073EA4A58438BBEF32B724EDABCF4">
    <w:name w:val="C2C073EA4A58438BBEF32B724EDABCF4"/>
  </w:style>
  <w:style w:type="paragraph" w:customStyle="1" w:styleId="DFCA322DFC7448F591A5FE23493947A2">
    <w:name w:val="DFCA322DFC7448F591A5FE23493947A2"/>
  </w:style>
  <w:style w:type="paragraph" w:customStyle="1" w:styleId="31BF96999B254D869E0DDD58DED6D617">
    <w:name w:val="31BF96999B254D869E0DDD58DED6D617"/>
  </w:style>
  <w:style w:type="paragraph" w:customStyle="1" w:styleId="41703C97C04340E493D7D3E93D6D6A35">
    <w:name w:val="41703C97C04340E493D7D3E93D6D6A35"/>
  </w:style>
  <w:style w:type="paragraph" w:customStyle="1" w:styleId="DAC5231558AB443395C11375947E6AA8">
    <w:name w:val="DAC5231558AB443395C11375947E6AA8"/>
  </w:style>
  <w:style w:type="paragraph" w:customStyle="1" w:styleId="05FC62AFC57D47F3860C1913D9D3D6A2">
    <w:name w:val="05FC62AFC57D47F3860C1913D9D3D6A2"/>
  </w:style>
  <w:style w:type="paragraph" w:customStyle="1" w:styleId="8DE85D96FEC94974900ED7BABBF26E67">
    <w:name w:val="8DE85D96FEC94974900ED7BABBF26E67"/>
  </w:style>
  <w:style w:type="paragraph" w:customStyle="1" w:styleId="D6DB252F06024C97B7D1AEFD43EA0D98">
    <w:name w:val="D6DB252F06024C97B7D1AEFD43EA0D98"/>
  </w:style>
  <w:style w:type="paragraph" w:customStyle="1" w:styleId="59F2AAF54B9345DEAE6675E0DEA9159A">
    <w:name w:val="59F2AAF54B9345DEAE6675E0DEA9159A"/>
  </w:style>
  <w:style w:type="paragraph" w:customStyle="1" w:styleId="2754F7D52A684CC0A5D939467E322559">
    <w:name w:val="2754F7D52A684CC0A5D939467E322559"/>
  </w:style>
  <w:style w:type="paragraph" w:customStyle="1" w:styleId="5B9FD33ED22B4228B7C0462D51E74CA7">
    <w:name w:val="5B9FD33ED22B4228B7C0462D51E74CA7"/>
  </w:style>
  <w:style w:type="paragraph" w:customStyle="1" w:styleId="A0B5086DBB6E46CB9099E6E6CF971EE8">
    <w:name w:val="A0B5086DBB6E46CB9099E6E6CF971EE8"/>
  </w:style>
  <w:style w:type="paragraph" w:customStyle="1" w:styleId="981C9C20E89544BC9D16874AD2850827">
    <w:name w:val="981C9C20E89544BC9D16874AD2850827"/>
  </w:style>
  <w:style w:type="paragraph" w:customStyle="1" w:styleId="C9656B46C05644FE98918E3A03011A53">
    <w:name w:val="C9656B46C05644FE98918E3A03011A53"/>
  </w:style>
  <w:style w:type="paragraph" w:customStyle="1" w:styleId="B6A7494BD3A645E0A15487D8AB261277">
    <w:name w:val="B6A7494BD3A645E0A15487D8AB261277"/>
  </w:style>
  <w:style w:type="paragraph" w:customStyle="1" w:styleId="B185BB27CADF4676811D702AC1D8B601">
    <w:name w:val="B185BB27CADF4676811D702AC1D8B601"/>
  </w:style>
  <w:style w:type="paragraph" w:customStyle="1" w:styleId="FC63149F8B54408EAE4FB928AEC0C15B">
    <w:name w:val="FC63149F8B54408EAE4FB928AEC0C15B"/>
  </w:style>
  <w:style w:type="paragraph" w:customStyle="1" w:styleId="6267C3792558439094E7EA4889B5B047">
    <w:name w:val="6267C3792558439094E7EA4889B5B047"/>
  </w:style>
  <w:style w:type="paragraph" w:customStyle="1" w:styleId="882478A93B5343A8BAAADCD67731E433">
    <w:name w:val="882478A93B5343A8BAAADCD67731E433"/>
  </w:style>
  <w:style w:type="paragraph" w:customStyle="1" w:styleId="687EDB64B8C348A69511F06932F7A59F">
    <w:name w:val="687EDB64B8C348A69511F06932F7A59F"/>
  </w:style>
  <w:style w:type="paragraph" w:customStyle="1" w:styleId="1CBB0E2C55EA4BB1AAE0F621C486B7AA">
    <w:name w:val="1CBB0E2C55EA4BB1AAE0F621C486B7AA"/>
  </w:style>
  <w:style w:type="paragraph" w:customStyle="1" w:styleId="5FEDC71709394BB5A53A0D2663339529">
    <w:name w:val="5FEDC71709394BB5A53A0D2663339529"/>
  </w:style>
  <w:style w:type="paragraph" w:customStyle="1" w:styleId="C6143F5DB1BC4D3A8CB153CCC506DBE8">
    <w:name w:val="C6143F5DB1BC4D3A8CB153CCC506DBE8"/>
  </w:style>
  <w:style w:type="paragraph" w:customStyle="1" w:styleId="7C32E72054184603873E898FE8D17169">
    <w:name w:val="7C32E72054184603873E898FE8D17169"/>
  </w:style>
  <w:style w:type="paragraph" w:customStyle="1" w:styleId="905317E6F6AE4EDD8FA68510C6278034">
    <w:name w:val="905317E6F6AE4EDD8FA68510C6278034"/>
  </w:style>
  <w:style w:type="paragraph" w:customStyle="1" w:styleId="DED26EE87C644443A24360D6FBFC7D77">
    <w:name w:val="DED26EE87C644443A24360D6FBFC7D77"/>
  </w:style>
  <w:style w:type="paragraph" w:customStyle="1" w:styleId="8186257B1E2E485F95A3EADE0D6D65FD">
    <w:name w:val="8186257B1E2E485F95A3EADE0D6D65FD"/>
  </w:style>
  <w:style w:type="paragraph" w:customStyle="1" w:styleId="CE228F26B0B8467282C3CAE39333524C">
    <w:name w:val="CE228F26B0B8467282C3CAE39333524C"/>
  </w:style>
  <w:style w:type="paragraph" w:customStyle="1" w:styleId="D8F11673BF274615A3BC943B37FE8B04">
    <w:name w:val="D8F11673BF274615A3BC943B37FE8B04"/>
  </w:style>
  <w:style w:type="paragraph" w:customStyle="1" w:styleId="13DE7C3996DC42A5ACAB2243093DEDED">
    <w:name w:val="13DE7C3996DC42A5ACAB2243093DEDED"/>
  </w:style>
  <w:style w:type="paragraph" w:customStyle="1" w:styleId="EF1BB03C640A4FA78266ACE45339C027">
    <w:name w:val="EF1BB03C640A4FA78266ACE45339C027"/>
    <w:rsid w:val="00496A08"/>
  </w:style>
  <w:style w:type="paragraph" w:customStyle="1" w:styleId="2C294445088444BE9E0C5746F90172DC">
    <w:name w:val="2C294445088444BE9E0C5746F90172DC"/>
    <w:rsid w:val="00496A08"/>
  </w:style>
  <w:style w:type="paragraph" w:customStyle="1" w:styleId="1210E827EAF9414A970F2AF9BD39D33C">
    <w:name w:val="1210E827EAF9414A970F2AF9BD39D33C"/>
    <w:rsid w:val="00496A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Easyanswer</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{FAABFAA6-F83E-44F6-9BEB-C8203DEE8A7A}</b:Guid>
    <b:Title>Titre de l’article</b:Title>
    <b:Year>Année</b:Year>
    <b:JournalName>Titre du journal</b:JournalName>
    <b:Pages>Pages de - à</b:Pages>
    <b:Author>
      <b:Author>
        <b:NameList>
          <b:Person>
            <b:Last>Nom</b:Last>
            <b:First>prénom,</b:First>
            <b:Middle>deuxième prénom</b:Middle>
          </b:Person>
        </b:NameList>
      </b:Author>
    </b:Author>
    <b:RefOrder>1</b:RefOrder>
  </b:Source>
  <b:Source>
    <b:Tag>Last</b:Tag>
    <b:SourceType>Book</b:SourceType>
    <b:Guid>{BB5E7D14-3FD1-49CB-BE58-36E119F84EF8}</b:Guid>
    <b:Title>Titre du livre</b:Title>
    <b:Year>Année</b:Year>
    <b:City>Nom de la ville</b:City>
    <b:Publisher>Nom de l’éditeur</b:Publisher>
    <b:Author>
      <b:Author>
        <b:NameList>
          <b:Person>
            <b:Last>Nom</b:Last>
            <b:First>prénom,</b:First>
            <b:Middle>deuxième prénom</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93C97A-9FA5-4976-B8AC-92F43A0D7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de style APA (6e édition).dotx</Template>
  <TotalTime>14</TotalTime>
  <Pages>30</Pages>
  <Words>5405</Words>
  <Characters>29730</Characters>
  <Application>Microsoft Office Word</Application>
  <DocSecurity>0</DocSecurity>
  <Lines>247</Lines>
  <Paragraphs>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Use of AI capabilities in mailing : 
EasyAnswer extension</vt:lpstr>
      <vt:lpstr/>
    </vt:vector>
  </TitlesOfParts>
  <Company/>
  <LinksUpToDate>false</LinksUpToDate>
  <CharactersWithSpaces>35065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of AI capabilities in mailing : 
EasyAnswer extension</dc:title>
  <dc:subject/>
  <dc:creator>BRAY Guillaume</dc:creator>
  <cp:keywords/>
  <dc:description/>
  <cp:lastModifiedBy>BRAY Guillaume</cp:lastModifiedBy>
  <cp:revision>7</cp:revision>
  <cp:lastPrinted>2023-05-24T08:20:00Z</cp:lastPrinted>
  <dcterms:created xsi:type="dcterms:W3CDTF">2023-05-24T08:06:00Z</dcterms:created>
  <dcterms:modified xsi:type="dcterms:W3CDTF">2023-05-24T08:20:00Z</dcterms:modified>
</cp:coreProperties>
</file>