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CJKjp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一升の出会い 内部設計書</w:t>
      </w:r>
    </w:p>
    <w:p>
      <w:r>
        <w:t>版数：第1.0版　更新日：2026年10月15日</w:t>
      </w:r>
    </w:p>
    <w:p>
      <w:r>
        <w:t>本書はNewBoozeの現行コードを根拠に、DBアクセス、画面、クラス、エンドポイント、推薦処理を説明する。初期の暫定設計を置き換え、DB接続・JPA Entity・会員・レビュー・管理画面の実装を反映する。現行DDLは19テーブルで、従来18テーブルにsake_page_detailsを追加している。</w:t>
      </w:r>
    </w:p>
    <w:p>
      <w:pPr>
        <w:pStyle w:val="Heading1"/>
      </w:pPr>
      <w:r>
        <w:t>1 文書の位置づけ</w:t>
      </w:r>
    </w:p>
    <w:p>
      <w:pPr>
        <w:pStyle w:val="Heading2"/>
      </w:pPr>
      <w:r>
        <w:t>1 1 目的と対象</w:t>
      </w:r>
    </w:p>
    <w:p>
      <w:r>
        <w:t>要件定義書 第1.4版の実装を開発チームが把握し、保守と発表の根拠に使えるようにする。対象はcom.example.demo配下、テンプレート、静的資産、dataのSQL、JSON設定。外部AIを使った推薦、準備中の案内ページの本機能、飲酒投稿の操作画面は完成済みとして扱わない。</w:t>
      </w:r>
    </w:p>
    <w:p>
      <w:pPr>
        <w:pStyle w:val="Heading2"/>
      </w:pPr>
      <w:r>
        <w:t>1 2 更新方針と開発体制</w:t>
      </w:r>
    </w:p>
    <w:p>
      <w:r>
        <w:t>新野が実装、原が発表資料、濵田が資料・収集・調査、池田が進捗管理、出田がデザインを担当する。開発期間は9月から1月末。変更時はコード、DDL、要件定義書、DB設計書を同時に見直す。実DBの過去照合結果と今回のソース確認を区別する。</w:t>
      </w:r>
    </w:p>
    <w:p>
      <w:pPr>
        <w:pStyle w:val="Heading1"/>
      </w:pPr>
      <w:r>
        <w:t>2 システム構成</w:t>
      </w:r>
    </w:p>
    <w:p>
      <w:pPr>
        <w:pStyle w:val="Heading2"/>
      </w:pPr>
      <w:r>
        <w:t>2 1 技術スタック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区分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採用技術と用途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言語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Java 21、HTML、CSS、JavaScript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Web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Boot 4.1.1、Spring MVC、Thymeleaf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認証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Security、BCrypt、HTTPセッション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データアクセス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Data JPA、Hibernate、JdbcTemplate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DB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MySQL互換DB、MariaDB、InnoDB、utf8mb4_unicode_ci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ビルド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Gradle Wrapper 9.5.1、Groovy DSL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メール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Mail、設定したSMTPサーバー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AI依存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AI Anthropic 2.0.0、現行推薦では未使用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検証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JUnit、Mockito、MockMvc、Node.js、ブラウザ</w:t>
            </w:r>
          </w:p>
        </w:tc>
      </w:tr>
    </w:tbl>
    <w:p>
      <w:pPr>
        <w:spacing w:after="40"/>
      </w:pPr>
    </w:p>
    <w:p>
      <w:pPr>
        <w:pStyle w:val="Heading2"/>
      </w:pPr>
      <w:r>
        <w:t>2 2 アーキテクチャ</w:t>
      </w:r>
    </w:p>
    <w:p>
      <w:r>
        <w:t>Spring SecurityがURL権限とCSRFを確認し、Controllerが入力を受け付け、ServiceとRepositoryでDBから取得・保存した情報をThymeleafへ渡す。主要な関連データはServiceのトランザクション内で表示用recordへ変換する。open-in-view=falseにより、Viewでの暗黙の遅延取得に頼らない。</w:t>
      </w:r>
    </w:p>
    <w:p>
      <w:r>
        <w:t>JPAは基本情報と会員等を扱い、JdbcTemplateはレビューの登録・公開集計や詳細紹介JSONを扱う。管理銘柄登録はJPAとJDBCの処理を同じトランザクションに含める。静的ガイドの本文と出典はguide.htmlで管理する。</w:t>
      </w:r>
    </w:p>
    <w:p>
      <w:pPr>
        <w:pStyle w:val="Heading2"/>
      </w:pPr>
      <w:r>
        <w:t>2 3 パッケージ構成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パッケージ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主なクラスと役割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com.example.demo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IsshoNoDeaiApplication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controller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Home、SakeSearch、Diagnosis、Auth、MyPage、Admin等のController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service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SakeCatalog、SakeDiscovery、SakePage、SakeInteraction、TemporaryPassword等のService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repository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Data JPA Repository 17クラス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entity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JPA Entity 17クラスと複合IDクラス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model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表示用Sake、詳細紹介SakePage、旧診断モデル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dto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SakePageDto、診断表示、入力フォーム、TastePresentation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security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CustomUserDetailsとCustomUserDetailsService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config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SecurityConfig、AdminAccountInitializer</w:t>
            </w:r>
          </w:p>
        </w:tc>
      </w:tr>
    </w:tbl>
    <w:p>
      <w:pPr>
        <w:spacing w:after="40"/>
      </w:pPr>
    </w:p>
    <w:p>
      <w:pPr>
        <w:pStyle w:val="Heading1"/>
      </w:pPr>
      <w:r>
        <w:t>3 データベース設計</w:t>
      </w:r>
    </w:p>
    <w:p>
      <w:pPr>
        <w:pStyle w:val="Heading2"/>
      </w:pPr>
      <w:r>
        <w:t>3 1 方針とテーブル一覧</w:t>
      </w:r>
    </w:p>
    <w:p>
      <w:r>
        <w:t>DDLをdata/create_issho_no_deai.sqlで管理し、Hibernateのddl-auto=validateは構造を検証する。起動時にテーブルを作成・変更しない。SQLの19テーブルは、過去のDB設計書の18テーブルに詳細紹介を加えたもの。19テーブルにJPA Entityが19クラス必要という意味ではなく、レビューと詳細紹介はJDBCで扱う。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2551"/>
        <w:gridCol w:w="4082"/>
      </w:tblGrid>
      <w:tr>
        <w:trPr>
          <w:cantSplit/>
          <w:tblHeader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テーブル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主キー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主な役割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name、email、password_hash、temporary_password、admin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酒蔵名と都道府県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酒種名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特徴名と分類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brewery_id、sake_type_id、名称・地域・度数・価格・画像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詳細紹介のdetail_json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設問と表示順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question_idと選択肢文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choice_idとtag_id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診断のweight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user_idと診断日時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session_id、question_id、choice_id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sake_idとtag_id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特徴のscore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user_idとtag_id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嗜好のscore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user_idとsake_id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お気に入り日時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user_idとsake_id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rating、comment、published、updated_at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user_id、sake_name、comment、created_at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user_idとpost_id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投稿のいいね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通報者、対象投稿、理由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画像本体・MIME・位置・拡大率</w:t>
            </w:r>
          </w:p>
        </w:tc>
      </w:tr>
    </w:tbl>
    <w:p>
      <w:pPr>
        <w:spacing w:after="40"/>
      </w:pPr>
    </w:p>
    <w:p>
      <w:pPr>
        <w:pStyle w:val="Heading2"/>
      </w:pPr>
      <w:r>
        <w:t>3 2 関係と制約</w:t>
      </w:r>
    </w:p>
    <w:p>
      <w:r>
        <w:t>sakeは任意のbreweriesと必須のsake_typesを参照する。sake_tagsとchoice_tagsが共通tagsを介して銘柄と回答を比較する。会員の診断はsessionsからanswersへ、嗜好はuser_preferencesへ保存する。レビューは星1〜5のCHECKと複合主キーを使う。同じ投稿への同じユーザーの通報は一意制約を持つ。</w:t>
      </w:r>
    </w:p>
    <w:p>
      <w:r>
        <w:t>sake_page_detailsはsakeと最大1対1で、sake_idはBIGINT UNSIGNEDの主キー・外部キー、detail_jsonはLONGTEXT NOT NULL。銘柄削除時はCASCADE。全DDLの外部キーは24本。カラム・索引・削除規則の詳細はDB_DESIGN.mdを参照する。</w:t>
      </w:r>
    </w:p>
    <w:p>
      <w:pPr>
        <w:pStyle w:val="Heading2"/>
      </w:pPr>
      <w:r>
        <w:t>3 3 保存ルール</w:t>
      </w:r>
    </w:p>
    <w:p>
      <w:r>
        <w:t>匿名の診断はDBに保存しない。会員の診断ではセッションと回答を作成し、今回集計したタグの嗜好スコアを上書きする。今回登場しない過去のタグは残る。今回の推薦は保存済み嗜好ではなく、送信された回答を集計したMapを入力にする。</w:t>
      </w:r>
    </w:p>
    <w:p>
      <w:r>
        <w:t>商品詳細はsake_page_detailsに保存されていれば優先する。なければsake-pages.json、その銘柄も未登録ならDBの基本情報で補完する。レビューは1人・1銘柄で更新し、公開平均・件数・一覧はpublished=1だけを対象とする。</w:t>
      </w:r>
    </w:p>
    <w:p>
      <w:r>
        <w:t>drink_posts、drink_post_likes、drink_post_reportsにはEntity・Repositoryがある。PostModerationServiceも存在するが、現行Controllerと画面に投稿・いいね・通報の操作経路はない。診断履歴は保存されるが、マイページは現在の嗜好スコアとお気に入りを表示し、診断履歴一覧を提供していない。</w:t>
      </w:r>
    </w:p>
    <w:p>
      <w:pPr>
        <w:pStyle w:val="Heading1"/>
      </w:pPr>
      <w:r>
        <w:t>4 画面設計</w:t>
      </w:r>
    </w:p>
    <w:p>
      <w:pPr>
        <w:pStyle w:val="Heading2"/>
      </w:pPr>
      <w:r>
        <w:t>4 1 実装済み画面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画面とテンプレート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主要内容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ホーム home.html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診断・検索、3トピック、ガイド導線、ランダム1件と類似メジャー1件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ガイド guide.html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6段階の目次・本文・次の段階・出典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検索 search.html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複合検索、並べ替え、6件のページング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 detail.html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紹介、タグ、購入先、公開レビュー、本人の評価とお気に入り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 diagnosis.html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t>共通4問＋回答別2問、戻る・次へ、分岐変更時の不要回答破棄、離脱確認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結果 diagnosis-result.html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傾向、回答説明、最大5件のおすすめと共通タグ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認証 auth配下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ログイン、会員登録、仮パスワード発行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マイページ mypage.html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嗜好スコア、お気に入り、プロフィール概要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設定 account-settings.html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プロフィール、画像、パスワード、退会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管理 admin配下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管理トップ、ユーザー検索、銘柄登録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案内 collection.html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各準備中ページの共通表示</w:t>
            </w:r>
          </w:p>
        </w:tc>
      </w:tr>
    </w:tbl>
    <w:p>
      <w:pPr>
        <w:spacing w:after="40"/>
      </w:pPr>
    </w:p>
    <w:p>
      <w:pPr>
        <w:pStyle w:val="Heading2"/>
      </w:pPr>
      <w:r>
        <w:t>4 2 共通UIと導線</w:t>
      </w:r>
    </w:p>
    <w:p>
      <w:r>
        <w:t>site-headerの検索、横スクロールナビ、標準dialogのその他メニューを全画面で使う。初心者ガイドはホームと共通メニューから開き、商品詳細からbuy・store・openへ直接進める。ガイドは通常のアンカーリンクで、JSなしでも読める。</w:t>
      </w:r>
    </w:p>
    <w:p>
      <w:r>
        <w:t>home.jsは3記事を左右・ドット・キー・スワイプで切り替える。初期は手動、再生で7秒間隔。動きを減らす設定では自動を停止する。初期トピックのランダム化は未実装。銘柄比較の写真と3項目の5段階表示はsake-comparisonを共通利用する。タグ未登録の項目は未登録と表示する。</w:t>
      </w:r>
    </w:p>
    <w:p>
      <w:pPr>
        <w:pStyle w:val="Heading1"/>
      </w:pPr>
      <w:r>
        <w:t>5 クラスと保存処理</w:t>
      </w:r>
    </w:p>
    <w:p>
      <w:pPr>
        <w:pStyle w:val="Heading2"/>
      </w:pPr>
      <w:r>
        <w:t>5 1 日本酒情報</w:t>
      </w:r>
    </w:p>
    <w:p>
      <w:r>
        <w:t>entity.Sakeはsakeに対応するJPA Entity。酒蔵・酒種はManyToOneで、公開レビューの平均・件数・有無はHibernate Formulaにより読み取り時に計算する。model.Sakeは基本情報、タグMap、公開評価を持つ読み取り用record。SakePageは飲み方・料理・リンク等を持つ紹介用recordで、空項目、重複、不正なURL等を整理する。</w:t>
      </w:r>
    </w:p>
    <w:p>
      <w:r>
        <w:t>SakeCatalogService.searchは条件の空白と#タグ入力を整え、RepositoryのPageをSakePageDtoへ変換する。ページ番号は0始まり、負の指定は0、範囲超過は最終ページ。SakePageDtoは独自recordでありPageインターフェースの実装ではない。Repositoryでは実際のSpring Data Pageを使用する。</w:t>
      </w:r>
    </w:p>
    <w:p>
      <w:pPr>
        <w:pStyle w:val="Heading2"/>
      </w:pPr>
      <w:r>
        <w:t>5 2 認証と本人の情報</w:t>
      </w:r>
    </w:p>
    <w:p>
      <w:r>
        <w:t>AuthControllerは入力検証・email重複確認・BCrypt保存後にSecurityContextをHTTPセッションに保存し、診断へ移動する。ログインはSecurityConfigとCustomUserDetailsServiceで処理する。仮パスワード使用中は変更案内付きマイページ、管理者は管理トップ、一般会員はホームへ移動する。現行の会員登録にはメール認証・再送機能を含めない。</w:t>
      </w:r>
    </w:p>
    <w:p>
      <w:r>
        <w:t>MyPageControllerは更新対象のuser_idをログイン情報から取得する。プロフィールと画像、パスワード、退会を扱う。パスワード変更と退会では現在のパスワードを照合する。画像はJPEG・PNG・GIFで最大20MBを受信し、900KBを超える場合にJPEGへ圧縮する。保存画像は900KB以下、初期長辺1600px以下を目標にし、位置と拡大率を別フィールドに保存する。</w:t>
      </w:r>
    </w:p>
    <w:p>
      <w:r>
        <w:t>TemporaryPasswordServiceはSecureRandomで14文字の仮パスワードを生成し、ハッシュとtemporary_password=trueを保存してSMTPで送信する。未登録emailにも同じ完了案内を表示する。SMTP例外時はDBトランザクションをロールバックする。メール配信の実運用は設定・確認が必要。</w:t>
      </w:r>
    </w:p>
    <w:p>
      <w:pPr>
        <w:pStyle w:val="Heading2"/>
      </w:pPr>
      <w:r>
        <w:t>5 3 レビューと管理登録</w:t>
      </w:r>
    </w:p>
    <w:p>
      <w:r>
        <w:t>SakeInteractionServiceはJdbcTemplateで本人のレビューと公開一覧を扱う。入力は星1〜5・コメント最大500文字で、登録済みなら更新する。公開一覧は10件、新しい順・評価高い順・低い順で表示する。フォームの公開初期値はtrue、DBの初期値はfalseである。</w:t>
      </w:r>
    </w:p>
    <w:p>
      <w:r>
        <w:t>AdminControllerは酒種・タグ・URL・画像を検証し、銘柄をsaveAndFlush、詳細JSONを保存、選択タグを選択順に応じたscoreで登録する。酒蔵名が新規なら作成する。DB処理はトランザクション化し、保存失敗時は保存済み画像の削除も試みる。商品画像はJPEG・PNG、最大5MB・2000万画素でuploads/sakeへ保存する。</w:t>
      </w:r>
    </w:p>
    <w:p>
      <w:pPr/>
      <w:r>
        <w:rPr/>
        <w:t>登録フォームはクリックした選択順のtagIdsを送信する。N個選択時は選択順にN、N−1、…、1をsake_tags.scoreへ保存する。解除時は残りの順序で重みを付け直し、再選択時は末尾に追加する。入力エラーでの再表示にも送信された順序を保持する。</w:t>
      </w:r>
    </w:p>
    <w:p>
      <w:pPr>
        <w:pStyle w:val="Heading1"/>
      </w:pPr>
      <w:r>
        <w:t>6 エンドポイントと権限</w:t>
      </w:r>
    </w:p>
    <w:p>
      <w:r>
        <w:t>Thymeleafの画面遷移を伴うHTTPエンドポイントとして定義する。保存操作はPOSTとCSRFトークンを使う。公開URL、認証必須URL、ADMIN必須URLはSecurityConfigで区別する。</w:t>
      </w:r>
    </w:p>
    <w:p>
      <w:pPr>
        <w:pStyle w:val="Heading2"/>
      </w:pPr>
      <w:r>
        <w:t>6 1 公開と認証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025"/>
        <w:gridCol w:w="4195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メソッド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処理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HomeControllerのランダム比較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/guide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初心者ガイド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/search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keyword、name、type、taste、priceRange、sort、page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/sake/{id}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商品と公開レビュー、reviewSort、reviewPage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/sake/images/{filename}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商品画像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/sake/reviewers/{userId}/profile-image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公開レビュー投稿者のプロフィール画像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/diagnosis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診断設問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/diagnosis/result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choiceの一覧から集計・推薦、会員のみ保存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/login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フォームとSpring Security認証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/signup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会員登録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/forgot-password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仮パスワード案内と発行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/logout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セッションからログアウト</w:t>
            </w:r>
          </w:p>
        </w:tc>
      </w:tr>
    </w:tbl>
    <w:p>
      <w:pPr>
        <w:spacing w:after="40"/>
      </w:pPr>
    </w:p>
    <w:p>
      <w:r>
        <w:t>商品が存在しなければ404。診断の回答が空・重複・未回答・別経路の混入なら保存せず説明付き質問画面を表示する。結果表示はPOST /diagnosis/resultであり、旧案のPOST /diagnosis/answerとGET /diagnosis/resultは存在しない。</w:t>
      </w:r>
    </w:p>
    <w:p>
      <w:pPr>
        <w:pStyle w:val="Heading2"/>
      </w:pPr>
      <w:r>
        <w:t>6 2 本人の操作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025"/>
        <w:gridCol w:w="4195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メソッド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処理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本人の嗜好とお気に入り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/mypage/account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アカウント設定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/mypage/profile-image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本人画像の取得・保存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/mypage/profile-image/delete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本人画像削除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/mypage/profile-image/position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表示位置と拡大率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/mypage/favorites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カタログからお気に入り追加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/mypage/favorites/{sakeId}/delete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お気に入り削除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/mypage/sake/{id}/favorite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selectedで登録・解除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/mypage/sake/{id}/review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rating、comment、publishedを保存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/mypage/sake/{id}/review/delete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本人レビュー削除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プロフィール変更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/mypage/password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パスワード変更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/mypage/account/delete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本人確認後に退会</w:t>
            </w:r>
          </w:p>
        </w:tc>
      </w:tr>
    </w:tbl>
    <w:p>
      <w:pPr>
        <w:spacing w:after="40"/>
      </w:pPr>
    </w:p>
    <w:p>
      <w:pPr>
        <w:pStyle w:val="Heading2"/>
      </w:pPr>
      <w:r>
        <w:t>6 3 管理と案内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025"/>
        <w:gridCol w:w="4195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メソッド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権限と処理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/admin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ADMIN、管理トップ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/admin/users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ADMIN、keywordとpage、30件ずつ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/admin/sake/new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ADMIN、銘柄登録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/ranking、/pairings、/goods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認証必須、準備中の案内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/brewery-map、/contact、/categories、/tags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公開、準備中の案内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/about、/privacy、/external-transmission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公開、準備中の案内</w:t>
            </w:r>
          </w:p>
        </w:tc>
      </w:tr>
    </w:tbl>
    <w:p>
      <w:pPr>
        <w:spacing w:after="40"/>
      </w:pPr>
    </w:p>
    <w:p>
      <w:pPr>
        <w:pStyle w:val="Heading1"/>
      </w:pPr>
      <w:r>
        <w:t>7 推薦とランダム比較</w:t>
      </w:r>
    </w:p>
    <w:p>
      <w:pPr>
        <w:pStyle w:val="Heading2"/>
      </w:pPr>
      <w:r>
        <w:t>7 1 診断のデータフロー</w:t>
      </w:r>
    </w:p>
    <w:p>
      <w:r>
        <w:t>DiagnosisService.questionsは設問の表示順と分岐元選択肢IDを返す。main.jsは先行回答で経路を組み立て、不要な分岐の選択を消して送信対象から外す。validAnswersでサーバー側でも有効経路の各問1回答を検証する。DiagnosisServiceはchoice_tags.weightをタグ別に加算する。会員の回答をdiagnosis_sessionsとdiagnosis_answersへ保存し、user_preferencesの該当タグを更新する。recommendは今回の集計とcatalog.allのsake_tags.scoreを比較し、コサイン類似度の降順で5件を返す。TastePresentationが正の共通タグをおすすめ理由に使う。全0のベクトルは類似度0となる。TastePresentation.quadrantは甘口と辛口、軽快と濃醇の得点比を各軸10〜90%に変換する。香り・うまみ・酸味は推薦には使うが4象限の軸には混ぜない。設計根拠・計算式・追加SQLはDIAGNOSIS_DESIGN.mdを参照する。</w:t>
      </w:r>
    </w:p>
    <w:p>
      <w:pPr>
        <w:pStyle w:val="Heading2"/>
      </w:pPr>
      <w:r>
        <w:t>7 2 ホームの抽選とメジャー候補</w:t>
      </w:r>
    </w:p>
    <w:p>
      <w:r>
        <w:t>SakeDiscoveryService.discoverはcatalog.allで登録済みの基本情報とタグを取得し、ThreadLocalRandom.nextIntで1銘柄を等確率に選ぶ。価格やレビューは抽選・類似選定に使用しない。選んだ銘柄と、similarMajorで選ぶ1件をDiscovery recordで渡す。</w:t>
      </w:r>
    </w:p>
    <w:p>
      <w:r>
        <w:t>メジャー候補はmajor-sake.jsonで名称・根拠・商品URL・購入先URL・確認日を持つ。公式商品情報と購入先の案内を確認し、定番として比較しやすいという編集基準で指定する。DBの銘柄名との完全一致で候補にし、IDへの依存を避ける。名称変更時は設定を更新する。重複名称、空の必須情報、不正なHTTPS URLは起動時に失敗する。外部設定app.major-sakeも使える。</w:t>
      </w:r>
    </w:p>
    <w:p>
      <w:pPr>
        <w:pStyle w:val="Heading2"/>
      </w:pPr>
      <w:r>
        <w:t>7 3 類似度と例外</w:t>
      </w:r>
    </w:p>
    <w:p>
      <w:r>
        <w:t>選んだ銘柄のベクトルをa、候補をbとする。タグ未登録・0・負の値を0に置き換え、全タグの二乗和で正規化して、cosine = Σ(a_t × b_t) / (√Σa_t² × √Σb_t²) を計算する。同じ銘柄IDは除き、正の共通タグがあり類似度が0より大きい候補だけを採用する。最大値を1件、同点はIDの小さい順で選ぶ。</w:t>
      </w:r>
    </w:p>
    <w:p>
      <w:r>
        <w:t>理由は正の共通タグのうち積の大きい順、同点はタグ名順で最大2件。画面では実際の味を保証する数値として表示しない。カタログ0件は登録準備中、候補なし・タグ不足・1件のみは比較準備中。商品詳細のsimilarIdsは従来の編集者指定で、ホームの計算とは独立する。</w:t>
      </w:r>
    </w:p>
    <w:p>
      <w:pPr>
        <w:pStyle w:val="Heading1"/>
      </w:pPr>
      <w:r>
        <w:t>8 設定と残課題</w:t>
      </w:r>
    </w:p>
    <w:p>
      <w:pPr>
        <w:pStyle w:val="Heading2"/>
      </w:pPr>
      <w:r>
        <w:t>8 1 運用設定</w:t>
      </w:r>
    </w:p>
    <w:p>
      <w:r>
        <w:t>application-local.propertiesで接続設定を上書きできる。DB_USERNAME、DB_PASSWORD等を環境に設定し、接続URLのAsia/Tokyoも確認する。既存DBには必要な差分SQLを適用し、未使用DBへの新規作成はRESET_DATABASE.mdに従う。詳細JSONを保存する既存環境にはsake_page_details_schema.sqlが必要。今回のガイド・比較機能はスキーマ変更不要。</w:t>
      </w:r>
    </w:p>
    <w:p>
      <w:r>
        <w:t>起動時はAdminAccountInitializerが既存でなければ初期管理者を作る。運用時は既知の初期資格情報を変更する。DBとuploads/sake、利用する外部JSONをバックアップする。メール接続情報は環境設定で管理する。</w:t>
      </w:r>
    </w:p>
    <w:p>
      <w:pPr>
        <w:pStyle w:val="Heading2"/>
        <w:pageBreakBefore/>
      </w:pPr>
      <w:r>
        <w:t>8 2 検証と未提供の機能</w:t>
      </w:r>
    </w:p>
    <w:p>
      <w:pPr>
        <w:keepLines/>
      </w:pPr>
      <w:r>
        <w:t>Gradleの全テストでDB接続・表示・権限・保存・画像等を検証する。追加テストはメジャー候補限定、本人除外、タグ比率、同点、タグ不足、空・1件カタログ、匿名ガイドと比較画面を扱う。JSテストは診断、トピック、プロフィール画像を確認する。PC・スマートフォン幅で目次と比較表示を確認する。</w:t>
      </w:r>
    </w:p>
    <w:p>
      <w:r>
        <w:t>残課題は準備中ページ、飲酒投稿・いいね・通報の操作経路、診断履歴一覧、トピック初期表示のランダム化、商品情報の精査、SMTPと公開環境の運用確認。全カタログを読む推薦・比較は現行規模向けで、件数増加時は取得件数・キャッシュ・索引を検討する。今回はこれらの未提供機能を追加したと記載しない。</w:t>
      </w:r>
    </w:p>
    <w:p>
      <w:r>
        <w:t>参照資料：REQUIREMENTS.md、DB_DESIGN.md、BEGINNER_DISCOVERY.md、data/create_issho_no_deai.sql、data/SAKE_PAGES.md、docs/admin.md。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CJK JP">
    <w:embedRegular w:subsetted="1" r:id="rNoto" w:fontKey="{51F31AA4-41CC-47A8-ADD5-866B277A8B94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JP" w:hAnsi="Noto Sans CJK JP"/>
        <w:sz w:val="16"/>
      </w:rPr>
      <w:t xml:space="preserve">一升の出会い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CJK JP" w:hAnsi="Noto Sans CJK JP" w:eastAsia="Noto Sans CJK JP" w:cs="Noto Sans CJK JP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JP" w:hAnsi="Noto Sans CJK JP" w:eastAsia="Noto Sans CJK JP" w:cs="Noto Sans CJK JP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Noto Sans CJK JP" w:hAnsi="Noto Sans CJK JP" w:eastAsia="Noto Sans CJK JP" w:cs="Noto Sans CJK JP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Noto Sans CJK JP" w:hAnsi="Noto Sans CJK JP" w:eastAsia="Noto Sans CJK JP" w:cs="Noto Sans CJK JP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Noto Sans CJK JP" w:hAnsi="Noto Sans CJK JP" w:eastAsia="Noto Sans CJK JP" w:cs="Noto Sans CJK JP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CJK JP" w:hAnsi="Noto Sans CJK JP" w:eastAsia="Noto Sans CJK JP" w:cs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oto Sans CJK JP" w:hAnsi="Noto Sans CJK JP" w:eastAsia="Noto Sans CJK JP" w:cs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Noto Sans CJK JP" w:hAnsi="Noto Sans CJK JP" w:eastAsia="Noto Sans CJK JP" w:cs="Noto Sans CJK JP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oto Sans CJK JP" w:hAnsi="Noto Sans CJK JP" w:eastAsia="Noto Sans CJK JP" w:cs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 w:cs="Noto Sans CJK JP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 w:cs="Noto Sans CJK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 w:cs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 w:cs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oto Sans CJK JP" w:hAnsi="Noto Sans CJK JP" w:eastAsia="Noto Sans CJK JP" w:cs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Noto" Type="http://schemas.openxmlformats.org/officeDocument/2006/relationships/font" Target="fonts/NotoSansCJKjp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一升の出会い 内部設計書</dc:title>
  <dc:subject>現行実装に合わせた設計書</dc:subject>
  <dc:creator>一升の出会い 開発チーム</dc:creator>
  <cp:keywords/>
  <dc:description>2026年10月9日更新。NewBoozeの現行コードとDDLを参照。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