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Map View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It is the map view of application; user can do several activities on the map. 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see near about property for rent and sell on the map.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User can view the </w:t>
      </w:r>
      <w:hyperlink w:anchor="_gjdgxs">
        <w:r w:rsidDel="00000000" w:rsidR="00000000" w:rsidRPr="00000000">
          <w:rPr>
            <w:rFonts w:ascii="Calibri" w:cs="Calibri" w:eastAsia="Calibri" w:hAnsi="Calibri"/>
            <w:b w:val="0"/>
            <w:color w:val="0000ff"/>
            <w:sz w:val="22"/>
            <w:szCs w:val="22"/>
            <w:u w:val="single"/>
            <w:rtl w:val="0"/>
          </w:rPr>
          <w:t xml:space="preserve">property information</w:t>
        </w:r>
      </w:hyperlink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by </w:t>
      </w:r>
      <w:r w:rsidDel="00000000" w:rsidR="00000000" w:rsidRPr="00000000">
        <w:rPr>
          <w:rtl w:val="0"/>
        </w:rPr>
        <w:t xml:space="preserve">tapping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on property icon.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User can also search the property by </w:t>
      </w:r>
      <w:r w:rsidDel="00000000" w:rsidR="00000000" w:rsidRPr="00000000">
        <w:rPr>
          <w:rtl w:val="0"/>
        </w:rPr>
        <w:t xml:space="preserve">tapping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on the search 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20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filter property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drawing>
          <wp:inline distB="0" distT="0" distL="0" distR="0">
            <wp:extent cx="1925327" cy="3793239"/>
            <wp:effectExtent b="0" l="0" r="0" t="0"/>
            <wp:docPr descr="C:\Users\ADMIN\Desktop\App-Screen-7.png" id="1" name="image01.png"/>
            <a:graphic>
              <a:graphicData uri="http://schemas.openxmlformats.org/drawingml/2006/picture">
                <pic:pic>
                  <pic:nvPicPr>
                    <pic:cNvPr descr="C:\Users\ADMIN\Desktop\App-Screen-7.png"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5327" cy="3793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Property information: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see the basic information about the property from 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User can see the all required information like price, area, type of house on the same view (without going to another view).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0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see </w:t>
      </w:r>
      <w:hyperlink w:anchor="_30j0zll">
        <w:r w:rsidDel="00000000" w:rsidR="00000000" w:rsidRPr="00000000">
          <w:rPr>
            <w:rFonts w:ascii="Calibri" w:cs="Calibri" w:eastAsia="Calibri" w:hAnsi="Calibri"/>
            <w:b w:val="0"/>
            <w:color w:val="0000ff"/>
            <w:sz w:val="22"/>
            <w:szCs w:val="22"/>
            <w:u w:val="single"/>
            <w:rtl w:val="0"/>
          </w:rPr>
          <w:t xml:space="preserve">detailed description</w:t>
        </w:r>
      </w:hyperlink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about the property by taping on anywhere on the property information screen.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0" distT="0" distL="0" distR="0">
            <wp:extent cx="1833275" cy="3611880"/>
            <wp:effectExtent b="0" l="0" r="0" t="0"/>
            <wp:docPr descr="C:\Users\ADMIN\Desktop\App-Screen-8.png" id="3" name="image10.png"/>
            <a:graphic>
              <a:graphicData uri="http://schemas.openxmlformats.org/drawingml/2006/picture">
                <pic:pic>
                  <pic:nvPicPr>
                    <pic:cNvPr descr="C:\Users\ADMIN\Desktop\App-Screen-8.png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275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Property Description: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Property description is the page from where user can see the all information about the property.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At the top of this screen an automated slide of images will appear, user can navigate </w:t>
      </w:r>
      <w:r w:rsidDel="00000000" w:rsidR="00000000" w:rsidRPr="00000000">
        <w:rPr>
          <w:rtl w:val="0"/>
        </w:rPr>
        <w:t xml:space="preserve">through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the images to see the all slides.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At the mid of screen, user can find all the information about property like description, key facts, additional information.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see the street view or can find the direction of place.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also share the property detail with others using the different social media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At the bottom of the screen, user will get a contact form, where he/she can submit the form after filling the all required detail. User can also see the property owner’s detail.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20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User can also mark the property as favorite after taping the heart icon. User can see all favorite property later.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1782218" cy="3511287"/>
            <wp:effectExtent b="0" l="0" r="0" t="0"/>
            <wp:docPr descr="C:\Users\ADMIN\Desktop\App-Screen-2.png" id="2" name="image09.png"/>
            <a:graphic>
              <a:graphicData uri="http://schemas.openxmlformats.org/drawingml/2006/picture">
                <pic:pic>
                  <pic:nvPicPr>
                    <pic:cNvPr descr="C:\Users\ADMIN\Desktop\App-Screen-2.png"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218" cy="351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1783080" cy="3518484"/>
            <wp:effectExtent b="0" l="0" r="0" t="0"/>
            <wp:docPr descr="C:\Users\ADMIN\Desktop\App-Screen-3.png" id="5" name="image12.png"/>
            <a:graphic>
              <a:graphicData uri="http://schemas.openxmlformats.org/drawingml/2006/picture">
                <pic:pic>
                  <pic:nvPicPr>
                    <pic:cNvPr descr="C:\Users\ADMIN\Desktop\App-Screen-3.png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518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  <w:rtl w:val="0"/>
        </w:rPr>
        <w:t xml:space="preserve"> </w:t>
      </w:r>
      <w:r w:rsidDel="00000000" w:rsidR="00000000" w:rsidRPr="00000000">
        <w:drawing>
          <wp:inline distB="0" distT="0" distL="0" distR="0">
            <wp:extent cx="1786863" cy="3520440"/>
            <wp:effectExtent b="0" l="0" r="0" t="0"/>
            <wp:docPr descr="C:\Users\ADMIN\Desktop\App-Screen-4.png" id="4" name="image11.png"/>
            <a:graphic>
              <a:graphicData uri="http://schemas.openxmlformats.org/drawingml/2006/picture">
                <pic:pic>
                  <pic:nvPicPr>
                    <pic:cNvPr descr="C:\Users\ADMIN\Desktop\App-Screen-4.png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6863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1786863" cy="3520440"/>
            <wp:effectExtent b="0" l="0" r="0" t="0"/>
            <wp:docPr descr="C:\Users\ADMIN\Desktop\App-Screen-5.png" id="7" name="image14.png"/>
            <a:graphic>
              <a:graphicData uri="http://schemas.openxmlformats.org/drawingml/2006/picture">
                <pic:pic>
                  <pic:nvPicPr>
                    <pic:cNvPr descr="C:\Users\ADMIN\Desktop\App-Screen-5.png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6863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Property List View: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also browse the property as list 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List view will show only the basic information about the property user needs to tap on the property to see the </w:t>
      </w:r>
      <w:hyperlink w:anchor="_30j0zll">
        <w:r w:rsidDel="00000000" w:rsidR="00000000" w:rsidRPr="00000000">
          <w:rPr>
            <w:rFonts w:ascii="Calibri" w:cs="Calibri" w:eastAsia="Calibri" w:hAnsi="Calibri"/>
            <w:b w:val="0"/>
            <w:color w:val="0000ff"/>
            <w:sz w:val="22"/>
            <w:szCs w:val="22"/>
            <w:u w:val="single"/>
            <w:rtl w:val="0"/>
          </w:rPr>
          <w:t xml:space="preserve">detailed description</w:t>
        </w:r>
      </w:hyperlink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about the property.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filter the detail of property by </w:t>
      </w:r>
      <w:r w:rsidDel="00000000" w:rsidR="00000000" w:rsidRPr="00000000">
        <w:rPr>
          <w:rtl w:val="0"/>
        </w:rPr>
        <w:t xml:space="preserve">tapping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on the filter icon.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sort the property by </w:t>
      </w:r>
      <w:r w:rsidDel="00000000" w:rsidR="00000000" w:rsidRPr="00000000">
        <w:rPr>
          <w:rtl w:val="0"/>
        </w:rPr>
        <w:t xml:space="preserve">tapping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 on the sort icon.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before="0" w:line="276" w:lineRule="auto"/>
        <w:ind w:left="144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User can mark property as favorite.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200" w:before="0"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0" distT="0" distL="0" distR="0">
            <wp:extent cx="1833275" cy="3611880"/>
            <wp:effectExtent b="0" l="0" r="0" t="0"/>
            <wp:docPr descr="C:\Users\ADMIN\Desktop\App-Screen-1copy.png" id="6" name="image13.png"/>
            <a:graphic>
              <a:graphicData uri="http://schemas.openxmlformats.org/drawingml/2006/picture">
                <pic:pic>
                  <pic:nvPicPr>
                    <pic:cNvPr descr="C:\Users\ADMIN\Desktop\App-Screen-1copy.png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275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  <w:rtl w:val="0"/>
        </w:rPr>
        <w:t xml:space="preserve"> </w:t>
      </w:r>
      <w:r w:rsidDel="00000000" w:rsidR="00000000" w:rsidRPr="00000000">
        <w:drawing>
          <wp:inline distB="0" distT="0" distL="0" distR="0">
            <wp:extent cx="1833275" cy="3611880"/>
            <wp:effectExtent b="0" l="0" r="0" t="0"/>
            <wp:docPr descr="C:\Users\ADMIN\Desktop\App-Screen-6.png" id="8" name="image15.png"/>
            <a:graphic>
              <a:graphicData uri="http://schemas.openxmlformats.org/drawingml/2006/picture">
                <pic:pic>
                  <pic:nvPicPr>
                    <pic:cNvPr descr="C:\Users\ADMIN\Desktop\App-Screen-6.png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275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3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Favorite List: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User can see all property, which he or she has marked as favorite from here.</w:t>
      </w:r>
    </w:p>
    <w:p w:rsidR="00000000" w:rsidDel="00000000" w:rsidP="00000000" w:rsidRDefault="00000000" w:rsidRPr="00000000">
      <w:pPr>
        <w:pStyle w:val="Heading1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Login 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User can do login in app.</w:t>
      </w:r>
    </w:p>
    <w:p w:rsidR="00000000" w:rsidDel="00000000" w:rsidP="00000000" w:rsidRDefault="00000000" w:rsidRPr="00000000">
      <w:pPr>
        <w:pStyle w:val="Heading1"/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Sign Up: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User can do signup in app.  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USERS:</w:t>
      </w:r>
    </w:p>
    <w:tbl>
      <w:tblPr>
        <w:tblStyle w:val="Table1"/>
        <w:bidi w:val="0"/>
        <w:tblW w:w="93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40"/>
        <w:gridCol w:w="2520"/>
        <w:gridCol w:w="1520"/>
        <w:gridCol w:w="4000"/>
        <w:tblGridChange w:id="0">
          <w:tblGrid>
            <w:gridCol w:w="1340"/>
            <w:gridCol w:w="2520"/>
            <w:gridCol w:w="1520"/>
            <w:gridCol w:w="4000"/>
          </w:tblGrid>
        </w:tblGridChange>
      </w:tblGrid>
      <w:tr>
        <w:tc>
          <w:tcPr>
            <w:tcBorders>
              <w:top w:color="4f81bd" w:space="0" w:sz="8" w:val="single"/>
              <w:lef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S.No#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Column Name</w:t>
            </w:r>
          </w:p>
        </w:tc>
        <w:tc>
          <w:tcPr>
            <w:tcBorders>
              <w:top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Type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Primary key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email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 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password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password for user login.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user_type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Buyer/Seller</w:t>
            </w:r>
          </w:p>
        </w:tc>
      </w:tr>
    </w:tbl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BUYERS:</w:t>
      </w:r>
    </w:p>
    <w:tbl>
      <w:tblPr>
        <w:tblStyle w:val="Table2"/>
        <w:bidi w:val="0"/>
        <w:tblW w:w="93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40"/>
        <w:gridCol w:w="2520"/>
        <w:gridCol w:w="1520"/>
        <w:gridCol w:w="4000"/>
        <w:tblGridChange w:id="0">
          <w:tblGrid>
            <w:gridCol w:w="1340"/>
            <w:gridCol w:w="2520"/>
            <w:gridCol w:w="1520"/>
            <w:gridCol w:w="4000"/>
          </w:tblGrid>
        </w:tblGridChange>
      </w:tblGrid>
      <w:tr>
        <w:tc>
          <w:tcPr>
            <w:tcBorders>
              <w:top w:color="4f81bd" w:space="0" w:sz="8" w:val="single"/>
              <w:lef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S.No#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Column Name</w:t>
            </w:r>
          </w:p>
        </w:tc>
        <w:tc>
          <w:tcPr>
            <w:tcBorders>
              <w:top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Type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Primary key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fname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Firstname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lname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lastname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country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represents the nation.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state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city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zip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contact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big 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contact number</w:t>
            </w:r>
          </w:p>
        </w:tc>
      </w:tr>
    </w:tbl>
    <w:p w:rsidR="00000000" w:rsidDel="00000000" w:rsidP="00000000" w:rsidRDefault="00000000" w:rsidRPr="00000000">
      <w:pPr>
        <w:pStyle w:val="Heading2"/>
        <w:spacing w:after="120" w:line="276" w:lineRule="auto"/>
        <w:contextualSpacing w:val="0"/>
      </w:pPr>
      <w:bookmarkStart w:colFirst="0" w:colLast="0" w:name="_mvkpxcj7qpn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Favourite property:</w:t>
      </w:r>
    </w:p>
    <w:tbl>
      <w:tblPr>
        <w:tblStyle w:val="Table3"/>
        <w:bidi w:val="0"/>
        <w:tblW w:w="93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40"/>
        <w:gridCol w:w="2520"/>
        <w:gridCol w:w="1520"/>
        <w:gridCol w:w="4000"/>
        <w:tblGridChange w:id="0">
          <w:tblGrid>
            <w:gridCol w:w="1340"/>
            <w:gridCol w:w="2520"/>
            <w:gridCol w:w="1520"/>
            <w:gridCol w:w="4000"/>
          </w:tblGrid>
        </w:tblGridChange>
      </w:tblGrid>
      <w:tr>
        <w:tc>
          <w:tcPr>
            <w:tcBorders>
              <w:top w:color="4f81bd" w:space="0" w:sz="8" w:val="single"/>
              <w:lef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S.No#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Column Name</w:t>
            </w:r>
          </w:p>
        </w:tc>
        <w:tc>
          <w:tcPr>
            <w:tcBorders>
              <w:top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Type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Primary key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property_id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PROPERTIES:</w:t>
      </w:r>
    </w:p>
    <w:tbl>
      <w:tblPr>
        <w:tblStyle w:val="Table4"/>
        <w:bidi w:val="0"/>
        <w:tblW w:w="93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40"/>
        <w:gridCol w:w="2520"/>
        <w:gridCol w:w="1520"/>
        <w:gridCol w:w="4000"/>
        <w:tblGridChange w:id="0">
          <w:tblGrid>
            <w:gridCol w:w="1340"/>
            <w:gridCol w:w="2520"/>
            <w:gridCol w:w="1520"/>
            <w:gridCol w:w="4000"/>
          </w:tblGrid>
        </w:tblGridChange>
      </w:tblGrid>
      <w:tr>
        <w:tc>
          <w:tcPr>
            <w:tcBorders>
              <w:top w:color="4f81bd" w:space="0" w:sz="8" w:val="single"/>
              <w:lef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S.No#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Column Name</w:t>
            </w:r>
          </w:p>
        </w:tc>
        <w:tc>
          <w:tcPr>
            <w:tcBorders>
              <w:top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Type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property_id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Primary key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seller_id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title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price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type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location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lat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float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latitude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long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float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longitude</w:t>
            </w:r>
          </w:p>
        </w:tc>
      </w:tr>
    </w:tbl>
    <w:p w:rsidR="00000000" w:rsidDel="00000000" w:rsidP="00000000" w:rsidRDefault="00000000" w:rsidRPr="00000000">
      <w:pPr>
        <w:pStyle w:val="Heading2"/>
        <w:spacing w:after="120" w:line="276" w:lineRule="auto"/>
        <w:contextualSpacing w:val="0"/>
      </w:pPr>
      <w:bookmarkStart w:colFirst="0" w:colLast="0" w:name="_wv9j1w3ujfm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Specifications:</w:t>
      </w:r>
    </w:p>
    <w:tbl>
      <w:tblPr>
        <w:tblStyle w:val="Table5"/>
        <w:bidi w:val="0"/>
        <w:tblW w:w="93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40"/>
        <w:gridCol w:w="2520"/>
        <w:gridCol w:w="1520"/>
        <w:gridCol w:w="4000"/>
        <w:tblGridChange w:id="0">
          <w:tblGrid>
            <w:gridCol w:w="1340"/>
            <w:gridCol w:w="2520"/>
            <w:gridCol w:w="1520"/>
            <w:gridCol w:w="4000"/>
          </w:tblGrid>
        </w:tblGridChange>
      </w:tblGrid>
      <w:tr>
        <w:tc>
          <w:tcPr>
            <w:tcBorders>
              <w:top w:color="4f81bd" w:space="0" w:sz="8" w:val="single"/>
              <w:lef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S.No#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Column Name</w:t>
            </w:r>
          </w:p>
        </w:tc>
        <w:tc>
          <w:tcPr>
            <w:tcBorders>
              <w:top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Type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proprty_id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Primary key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bed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Firstname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bathroom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lastname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sqft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represents the nation.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acre_lot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interior_feature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exterior_feature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heating_feature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big 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contact number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roofing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exterior_construction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room_desc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unit_feature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school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garage_parking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stories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Additional Details:</w:t>
      </w:r>
    </w:p>
    <w:tbl>
      <w:tblPr>
        <w:tblStyle w:val="Table6"/>
        <w:bidi w:val="0"/>
        <w:tblW w:w="93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40"/>
        <w:gridCol w:w="2520"/>
        <w:gridCol w:w="1520"/>
        <w:gridCol w:w="4000"/>
        <w:tblGridChange w:id="0">
          <w:tblGrid>
            <w:gridCol w:w="1340"/>
            <w:gridCol w:w="2520"/>
            <w:gridCol w:w="1520"/>
            <w:gridCol w:w="4000"/>
          </w:tblGrid>
        </w:tblGridChange>
      </w:tblGrid>
      <w:tr>
        <w:tc>
          <w:tcPr>
            <w:tcBorders>
              <w:top w:color="4f81bd" w:space="0" w:sz="8" w:val="single"/>
              <w:lef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S.No#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Column Name</w:t>
            </w:r>
          </w:p>
        </w:tc>
        <w:tc>
          <w:tcPr>
            <w:tcBorders>
              <w:top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Type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property_id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Primary key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listing_agent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listing_by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broker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data_source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source_property_id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source_copyright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2"/>
        <w:spacing w:after="120" w:line="276" w:lineRule="auto"/>
        <w:contextualSpacing w:val="0"/>
      </w:pPr>
      <w:bookmarkStart w:colFirst="0" w:colLast="0" w:name="_s6ld4q8unkx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Tax History:</w:t>
      </w:r>
    </w:p>
    <w:tbl>
      <w:tblPr>
        <w:tblStyle w:val="Table7"/>
        <w:bidi w:val="0"/>
        <w:tblW w:w="93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40"/>
        <w:gridCol w:w="2520"/>
        <w:gridCol w:w="1520"/>
        <w:gridCol w:w="4000"/>
        <w:tblGridChange w:id="0">
          <w:tblGrid>
            <w:gridCol w:w="1340"/>
            <w:gridCol w:w="2520"/>
            <w:gridCol w:w="1520"/>
            <w:gridCol w:w="4000"/>
          </w:tblGrid>
        </w:tblGridChange>
      </w:tblGrid>
      <w:tr>
        <w:tc>
          <w:tcPr>
            <w:tcBorders>
              <w:top w:color="4f81bd" w:space="0" w:sz="8" w:val="single"/>
              <w:lef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S.No#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Column Name</w:t>
            </w:r>
          </w:p>
        </w:tc>
        <w:tc>
          <w:tcPr>
            <w:tcBorders>
              <w:top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Type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right w:color="4f81bd" w:space="0" w:sz="8" w:val="single"/>
            </w:tcBorders>
            <w:shd w:fill="4f81bd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property_id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Primary key</w:t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year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tax_paid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total_assessment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source</w:t>
            </w:r>
          </w:p>
        </w:tc>
        <w:tc>
          <w:tcPr>
            <w:tcBorders>
              <w:top w:color="4f81bd" w:space="0" w:sz="8" w:val="single"/>
              <w:bottom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2"/>
        <w:spacing w:after="120" w:line="276" w:lineRule="auto"/>
        <w:contextualSpacing w:val="0"/>
      </w:pPr>
      <w:bookmarkStart w:colFirst="0" w:colLast="0" w:name="_ciqxua24a55a" w:id="5"/>
      <w:bookmarkEnd w:id="5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cs="Arial" w:eastAsia="Arial" w:hAnsi="Arial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firstLine="108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76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2" Type="http://schemas.openxmlformats.org/officeDocument/2006/relationships/image" Target="media/image15.png"/><Relationship Id="rId9" Type="http://schemas.openxmlformats.org/officeDocument/2006/relationships/image" Target="media/image11.png"/><Relationship Id="rId5" Type="http://schemas.openxmlformats.org/officeDocument/2006/relationships/image" Target="media/image01.png"/><Relationship Id="rId6" Type="http://schemas.openxmlformats.org/officeDocument/2006/relationships/image" Target="media/image10.png"/><Relationship Id="rId7" Type="http://schemas.openxmlformats.org/officeDocument/2006/relationships/image" Target="media/image09.png"/><Relationship Id="rId8" Type="http://schemas.openxmlformats.org/officeDocument/2006/relationships/image" Target="media/image12.png"/></Relationships>
</file>