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ECC88F" w14:textId="44088B9F" w:rsidR="005A54C8" w:rsidRDefault="005A54C8">
      <w:pPr>
        <w:rPr>
          <w:rFonts w:ascii="Georgia" w:hAnsi="Georgia"/>
          <w:b/>
          <w:bCs/>
          <w:color w:val="262626"/>
          <w:sz w:val="32"/>
          <w:szCs w:val="32"/>
        </w:rPr>
      </w:pPr>
      <w:r>
        <w:rPr>
          <w:rFonts w:ascii="Georgia" w:hAnsi="Georgia"/>
          <w:b/>
          <w:bCs/>
          <w:color w:val="262626"/>
          <w:sz w:val="32"/>
          <w:szCs w:val="32"/>
        </w:rPr>
        <w:t xml:space="preserve">Data set </w:t>
      </w:r>
      <w:proofErr w:type="gramStart"/>
      <w:r>
        <w:rPr>
          <w:rFonts w:ascii="Georgia" w:hAnsi="Georgia"/>
          <w:b/>
          <w:bCs/>
          <w:color w:val="262626"/>
          <w:sz w:val="32"/>
          <w:szCs w:val="32"/>
        </w:rPr>
        <w:t>information :</w:t>
      </w:r>
      <w:proofErr w:type="gramEnd"/>
    </w:p>
    <w:p w14:paraId="4DD6C9CD" w14:textId="5A10E3BE" w:rsidR="005A54C8" w:rsidRDefault="005A54C8">
      <w:pPr>
        <w:rPr>
          <w:rFonts w:ascii="Georgia" w:hAnsi="Georgia"/>
          <w:b/>
          <w:bCs/>
          <w:color w:val="262626"/>
        </w:rPr>
      </w:pPr>
      <w:r>
        <w:rPr>
          <w:rFonts w:ascii="Georgia" w:hAnsi="Georgia"/>
          <w:b/>
          <w:bCs/>
          <w:color w:val="262626"/>
          <w:sz w:val="32"/>
          <w:szCs w:val="32"/>
        </w:rPr>
        <w:t xml:space="preserve">  </w:t>
      </w:r>
      <w:r w:rsidRPr="005A54C8">
        <w:rPr>
          <w:rFonts w:ascii="Georgia" w:hAnsi="Georgia"/>
          <w:b/>
          <w:bCs/>
          <w:color w:val="262626"/>
        </w:rPr>
        <w:t>BBC Sport data set.</w:t>
      </w:r>
    </w:p>
    <w:p w14:paraId="3DB20B59" w14:textId="77777777" w:rsidR="005A54C8" w:rsidRDefault="005A54C8" w:rsidP="005A54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333333"/>
          <w:sz w:val="21"/>
          <w:szCs w:val="21"/>
        </w:rPr>
      </w:pPr>
      <w:bookmarkStart w:id="0" w:name="_GoBack"/>
      <w:bookmarkEnd w:id="0"/>
      <w:r>
        <w:rPr>
          <w:rFonts w:ascii="Verdana" w:hAnsi="Verdana"/>
          <w:color w:val="333333"/>
          <w:sz w:val="21"/>
          <w:szCs w:val="21"/>
        </w:rPr>
        <w:t>Consists of 737 documents from the </w:t>
      </w:r>
      <w:hyperlink r:id="rId6" w:history="1">
        <w:r>
          <w:rPr>
            <w:rStyle w:val="Hyperlink"/>
            <w:rFonts w:ascii="Verdana" w:hAnsi="Verdana"/>
            <w:color w:val="006B94"/>
            <w:sz w:val="21"/>
            <w:szCs w:val="21"/>
            <w:u w:val="none"/>
          </w:rPr>
          <w:t>BBC Sport</w:t>
        </w:r>
      </w:hyperlink>
      <w:r>
        <w:rPr>
          <w:rFonts w:ascii="Verdana" w:hAnsi="Verdana"/>
          <w:color w:val="333333"/>
          <w:sz w:val="21"/>
          <w:szCs w:val="21"/>
        </w:rPr>
        <w:t> website corresponding to sports news articles in five topical areas from 2004-2005.</w:t>
      </w:r>
    </w:p>
    <w:p w14:paraId="726A279A" w14:textId="77777777" w:rsidR="005A54C8" w:rsidRDefault="005A54C8" w:rsidP="005A54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Class Labels: 5 (athletics, cricket, football, rugby, tennis)</w:t>
      </w:r>
    </w:p>
    <w:p w14:paraId="72A71C92" w14:textId="77777777" w:rsidR="005A54C8" w:rsidRPr="005A54C8" w:rsidRDefault="005A54C8">
      <w:pPr>
        <w:rPr>
          <w:rFonts w:ascii="Georgia" w:hAnsi="Georgia"/>
          <w:b/>
          <w:bCs/>
          <w:color w:val="262626"/>
        </w:rPr>
      </w:pPr>
    </w:p>
    <w:p w14:paraId="690032E4" w14:textId="56BAF687" w:rsidR="005478F9" w:rsidRDefault="0040207E">
      <w:pPr>
        <w:rPr>
          <w:rFonts w:ascii="Georgia" w:hAnsi="Georgia"/>
          <w:b/>
          <w:bCs/>
          <w:color w:val="262626"/>
          <w:sz w:val="32"/>
          <w:szCs w:val="32"/>
        </w:rPr>
      </w:pPr>
      <w:proofErr w:type="gramStart"/>
      <w:r>
        <w:rPr>
          <w:rFonts w:ascii="Georgia" w:hAnsi="Georgia"/>
          <w:b/>
          <w:bCs/>
          <w:color w:val="262626"/>
          <w:sz w:val="32"/>
          <w:szCs w:val="32"/>
        </w:rPr>
        <w:t>naive</w:t>
      </w:r>
      <w:proofErr w:type="gramEnd"/>
      <w:r>
        <w:rPr>
          <w:rFonts w:ascii="Georgia" w:hAnsi="Georgia"/>
          <w:b/>
          <w:bCs/>
          <w:color w:val="262626"/>
          <w:sz w:val="32"/>
          <w:szCs w:val="32"/>
        </w:rPr>
        <w:t xml:space="preserve"> Bayes classifier:</w:t>
      </w:r>
    </w:p>
    <w:p w14:paraId="5D908683" w14:textId="15E0F235" w:rsidR="002B6CA9" w:rsidRDefault="002B6CA9">
      <w:pPr>
        <w:rPr>
          <w:rFonts w:ascii="Georgia" w:hAnsi="Georgia"/>
          <w:b/>
          <w:bCs/>
          <w:color w:val="262626"/>
          <w:sz w:val="32"/>
          <w:szCs w:val="32"/>
        </w:rPr>
      </w:pPr>
      <w:proofErr w:type="gramStart"/>
      <w:r>
        <w:rPr>
          <w:rFonts w:ascii="Georgia" w:hAnsi="Georgia"/>
          <w:b/>
          <w:bCs/>
          <w:color w:val="262626"/>
          <w:sz w:val="32"/>
          <w:szCs w:val="32"/>
        </w:rPr>
        <w:t>rule :</w:t>
      </w:r>
      <w:proofErr w:type="gramEnd"/>
    </w:p>
    <w:p w14:paraId="71B89253" w14:textId="73F286B4" w:rsidR="002B6CA9" w:rsidRPr="002B6CA9" w:rsidRDefault="002B6CA9" w:rsidP="002B6CA9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7721E6A2" wp14:editId="478855CC">
                <wp:extent cx="304800" cy="304800"/>
                <wp:effectExtent l="0" t="0" r="0" b="0"/>
                <wp:docPr id="1" name="Rectangle 1" descr="{\displaystyle p(C_{k}\mid \mathbf {x} )={\frac {p(C_{k})\ p(\mathbf {x} \mid C_{k})}{p(\mathbf {x} )}}\,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1FC34701" id="Rectangle 1" o:spid="_x0000_s1026" alt="{\displaystyle p(C_{k}\mid \mathbf {x} )={\frac {p(C_{k})\ p(\mathbf {x} \mid C_{k})}{p(\mathbf {x} )}}\,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ONSciv5&#10;AgAAKgYAAA4AAAAAAAAAAAAAAAAALgIAAGRycy9lMm9Eb2MueG1sUEsBAi0AFAAGAAgAAAAhAEyg&#10;6Sz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Georgia" w:hAnsi="Georgia"/>
          <w:b/>
          <w:bCs/>
          <w:color w:val="262626"/>
          <w:sz w:val="32"/>
          <w:szCs w:val="32"/>
        </w:rPr>
        <w:tab/>
      </w:r>
      <w:r>
        <w:rPr>
          <w:noProof/>
        </w:rPr>
        <w:drawing>
          <wp:inline distT="0" distB="0" distL="0" distR="0" wp14:anchorId="079D93E5" wp14:editId="433F7183">
            <wp:extent cx="3108234" cy="789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289" r="47666" b="68091"/>
                    <a:stretch/>
                  </pic:blipFill>
                  <pic:spPr bwMode="auto">
                    <a:xfrm>
                      <a:off x="0" y="0"/>
                      <a:ext cx="3110539" cy="78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8FD77" w14:textId="5E948F72" w:rsidR="0040207E" w:rsidRDefault="0040207E">
      <w:pPr>
        <w:rPr>
          <w:lang w:bidi="ar-EG"/>
        </w:rPr>
      </w:pPr>
      <w:r>
        <w:t xml:space="preserve"> </w:t>
      </w:r>
      <w:r w:rsidR="00BF345B">
        <w:t>with</w:t>
      </w:r>
      <w:r>
        <w:t xml:space="preserve"> accuracy </w:t>
      </w:r>
      <w:r w:rsidR="00BF345B">
        <w:t xml:space="preserve">of </w:t>
      </w:r>
      <w:r>
        <w:t>more than 59%</w:t>
      </w:r>
      <w:r>
        <w:br/>
      </w:r>
    </w:p>
    <w:p w14:paraId="48EDD11E" w14:textId="73DB2341" w:rsidR="00F31841" w:rsidRPr="00683E60" w:rsidRDefault="00F31841">
      <w:pPr>
        <w:rPr>
          <w:rFonts w:asciiTheme="majorBidi" w:hAnsiTheme="majorBidi" w:cstheme="majorBidi"/>
          <w:sz w:val="28"/>
          <w:szCs w:val="28"/>
        </w:rPr>
      </w:pPr>
      <w:r w:rsidRPr="00683E60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assume that the value of a particular feature is </w:t>
      </w:r>
      <w:hyperlink r:id="rId8" w:tooltip="Independence (probability theory)" w:history="1">
        <w:r w:rsidRPr="00683E60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  <w:shd w:val="clear" w:color="auto" w:fill="FFFFFF"/>
          </w:rPr>
          <w:t>independent</w:t>
        </w:r>
      </w:hyperlink>
      <w:r w:rsidRPr="00683E60">
        <w:rPr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r w:rsidRPr="00683E60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of the value of any other feature</w:t>
      </w:r>
      <w:r w:rsidR="00683E60" w:rsidRPr="00683E60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considers each of these features to contribute independently to the probabilit</w:t>
      </w:r>
      <w:r w:rsidR="007076FD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y </w:t>
      </w:r>
      <w:r w:rsidR="00683E60" w:rsidRPr="00683E60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, regardless of any poss</w:t>
      </w:r>
      <w:r w:rsidR="00683E60" w:rsidRPr="00683E60">
        <w:rPr>
          <w:rFonts w:asciiTheme="majorBidi" w:hAnsiTheme="majorBidi" w:cstheme="majorBidi"/>
          <w:sz w:val="28"/>
          <w:szCs w:val="28"/>
          <w:shd w:val="clear" w:color="auto" w:fill="FFFFFF"/>
        </w:rPr>
        <w:t>ible </w:t>
      </w:r>
      <w:hyperlink r:id="rId9" w:tooltip="Correlation and dependence" w:history="1">
        <w:r w:rsidR="00683E60" w:rsidRPr="00683E60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  <w:shd w:val="clear" w:color="auto" w:fill="FFFFFF"/>
          </w:rPr>
          <w:t>correlations</w:t>
        </w:r>
      </w:hyperlink>
      <w:r w:rsidR="00683E60" w:rsidRPr="00683E60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 between those features</w:t>
      </w:r>
    </w:p>
    <w:p w14:paraId="6CB73F59" w14:textId="2BDFEF58" w:rsidR="0040207E" w:rsidRPr="00683E60" w:rsidRDefault="0094754B">
      <w:pPr>
        <w:rPr>
          <w:rFonts w:asciiTheme="majorBidi" w:hAnsiTheme="majorBidi" w:cstheme="majorBidi"/>
          <w:sz w:val="28"/>
          <w:szCs w:val="28"/>
        </w:rPr>
      </w:pPr>
      <w:r w:rsidRPr="00683E60">
        <w:rPr>
          <w:rFonts w:asciiTheme="majorBidi" w:hAnsiTheme="majorBidi" w:cstheme="majorBidi"/>
          <w:sz w:val="28"/>
          <w:szCs w:val="28"/>
        </w:rPr>
        <w:t xml:space="preserve">as </w:t>
      </w:r>
      <w:r w:rsidR="0040207E" w:rsidRPr="00683E60">
        <w:rPr>
          <w:rFonts w:asciiTheme="majorBidi" w:hAnsiTheme="majorBidi" w:cstheme="majorBidi"/>
          <w:sz w:val="28"/>
          <w:szCs w:val="28"/>
        </w:rPr>
        <w:t xml:space="preserve">it </w:t>
      </w:r>
      <w:r w:rsidR="002B6CA9" w:rsidRPr="00683E60">
        <w:rPr>
          <w:rFonts w:asciiTheme="majorBidi" w:hAnsiTheme="majorBidi" w:cstheme="majorBidi"/>
          <w:sz w:val="28"/>
          <w:szCs w:val="28"/>
        </w:rPr>
        <w:t>has no complicated iterative parameter estimation which made it easy to build and it also can outperform more classifications methods.</w:t>
      </w:r>
      <w:r w:rsidR="0040207E" w:rsidRPr="00683E60">
        <w:rPr>
          <w:rFonts w:asciiTheme="majorBidi" w:hAnsiTheme="majorBidi" w:cstheme="majorBidi"/>
          <w:sz w:val="28"/>
          <w:szCs w:val="28"/>
        </w:rPr>
        <w:t xml:space="preserve"> </w:t>
      </w:r>
    </w:p>
    <w:p w14:paraId="14EE0B18" w14:textId="0B2C5FF4" w:rsidR="005048CC" w:rsidRDefault="005048CC"/>
    <w:p w14:paraId="4069CB03" w14:textId="794D31F0" w:rsidR="005048CC" w:rsidRDefault="00BF345B">
      <w:pPr>
        <w:rPr>
          <w:rFonts w:ascii="Georgia" w:hAnsi="Georgia"/>
          <w:b/>
          <w:bCs/>
          <w:color w:val="262626"/>
          <w:sz w:val="32"/>
          <w:szCs w:val="32"/>
        </w:rPr>
      </w:pPr>
      <w:r>
        <w:rPr>
          <w:rFonts w:ascii="Georgia" w:hAnsi="Georgia"/>
          <w:b/>
          <w:bCs/>
          <w:color w:val="262626"/>
          <w:sz w:val="32"/>
          <w:szCs w:val="32"/>
        </w:rPr>
        <w:t>S</w:t>
      </w:r>
      <w:r w:rsidR="005048CC">
        <w:rPr>
          <w:rFonts w:ascii="Georgia" w:hAnsi="Georgia"/>
          <w:b/>
          <w:bCs/>
          <w:color w:val="262626"/>
          <w:sz w:val="32"/>
          <w:szCs w:val="32"/>
        </w:rPr>
        <w:t>up</w:t>
      </w:r>
      <w:r>
        <w:rPr>
          <w:rFonts w:ascii="Georgia" w:hAnsi="Georgia"/>
          <w:b/>
          <w:bCs/>
          <w:color w:val="262626"/>
          <w:sz w:val="32"/>
          <w:szCs w:val="32"/>
        </w:rPr>
        <w:t>p</w:t>
      </w:r>
      <w:r w:rsidR="005048CC">
        <w:rPr>
          <w:rFonts w:ascii="Georgia" w:hAnsi="Georgia"/>
          <w:b/>
          <w:bCs/>
          <w:color w:val="262626"/>
          <w:sz w:val="32"/>
          <w:szCs w:val="32"/>
        </w:rPr>
        <w:t>ort victor machine classifier</w:t>
      </w:r>
      <w:r>
        <w:rPr>
          <w:rFonts w:ascii="Georgia" w:hAnsi="Georgia"/>
          <w:b/>
          <w:bCs/>
          <w:color w:val="262626"/>
          <w:sz w:val="32"/>
          <w:szCs w:val="32"/>
        </w:rPr>
        <w:t>:</w:t>
      </w:r>
    </w:p>
    <w:p w14:paraId="2181BD93" w14:textId="48481DCB" w:rsidR="00BF345B" w:rsidRDefault="00BF345B">
      <w:pPr>
        <w:rPr>
          <w:rFonts w:ascii="Georgia" w:hAnsi="Georgia"/>
          <w:b/>
          <w:bCs/>
          <w:color w:val="262626"/>
          <w:sz w:val="32"/>
          <w:szCs w:val="32"/>
        </w:rPr>
      </w:pPr>
    </w:p>
    <w:p w14:paraId="4FFD627E" w14:textId="512531BB" w:rsidR="00BF345B" w:rsidRPr="00683E60" w:rsidRDefault="00BF345B" w:rsidP="00BF345B">
      <w:pPr>
        <w:rPr>
          <w:rFonts w:asciiTheme="majorBidi" w:hAnsiTheme="majorBidi" w:cstheme="majorBidi"/>
          <w:sz w:val="28"/>
          <w:szCs w:val="28"/>
          <w:lang w:bidi="ar-EG"/>
        </w:rPr>
      </w:pPr>
      <w:r>
        <w:t>with accuracy of more than 71%</w:t>
      </w:r>
      <w:r>
        <w:br/>
      </w:r>
    </w:p>
    <w:p w14:paraId="24DA3AB0" w14:textId="25988C30" w:rsidR="00BF345B" w:rsidRPr="00683E60" w:rsidRDefault="00913F43" w:rsidP="00BF345B">
      <w:pPr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</w:pPr>
      <w:proofErr w:type="gramStart"/>
      <w:r w:rsidRPr="00683E60">
        <w:rPr>
          <w:rFonts w:asciiTheme="majorBidi" w:hAnsiTheme="majorBidi" w:cstheme="majorBidi"/>
          <w:sz w:val="28"/>
          <w:szCs w:val="28"/>
        </w:rPr>
        <w:t>as</w:t>
      </w:r>
      <w:proofErr w:type="gramEnd"/>
      <w:r w:rsidRPr="00683E60">
        <w:rPr>
          <w:rFonts w:asciiTheme="majorBidi" w:hAnsiTheme="majorBidi" w:cstheme="majorBidi"/>
          <w:sz w:val="28"/>
          <w:szCs w:val="28"/>
        </w:rPr>
        <w:t xml:space="preserve"> it works as </w:t>
      </w:r>
      <w:r w:rsidRPr="00683E60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a data point is viewed as a P</w:t>
      </w:r>
      <w:r w:rsidRPr="00683E60">
        <w:rPr>
          <w:rStyle w:val="mwe-math-mathml-inline"/>
          <w:rFonts w:asciiTheme="majorBidi" w:hAnsiTheme="majorBidi" w:cstheme="majorBidi"/>
          <w:vanish/>
          <w:color w:val="222222"/>
          <w:sz w:val="28"/>
          <w:szCs w:val="28"/>
          <w:shd w:val="clear" w:color="auto" w:fill="FFFFFF"/>
        </w:rPr>
        <w:t>{\displaystyle p}PP</w:t>
      </w:r>
      <w:r w:rsidRPr="00683E60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-dimensional vector (a list of P </w:t>
      </w:r>
      <w:r w:rsidRPr="00683E60">
        <w:rPr>
          <w:rStyle w:val="mwe-math-mathml-inline"/>
          <w:rFonts w:asciiTheme="majorBidi" w:hAnsiTheme="majorBidi" w:cstheme="majorBidi"/>
          <w:vanish/>
          <w:color w:val="222222"/>
          <w:sz w:val="28"/>
          <w:szCs w:val="28"/>
          <w:shd w:val="clear" w:color="auto" w:fill="FFFFFF"/>
        </w:rPr>
        <w:t>{\displaystyle p}</w:t>
      </w:r>
      <w:r w:rsidRPr="00683E60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numbers) “Linear classifier”.</w:t>
      </w:r>
    </w:p>
    <w:p w14:paraId="6846C22F" w14:textId="02E7879D" w:rsidR="00913F43" w:rsidRPr="00683E60" w:rsidRDefault="00913F43" w:rsidP="00BF345B">
      <w:pPr>
        <w:rPr>
          <w:rFonts w:asciiTheme="majorBidi" w:hAnsiTheme="majorBidi" w:cstheme="majorBidi"/>
          <w:sz w:val="28"/>
          <w:szCs w:val="28"/>
        </w:rPr>
      </w:pPr>
      <w:r w:rsidRPr="00683E60">
        <w:rPr>
          <w:rFonts w:asciiTheme="majorBidi" w:hAnsiTheme="majorBidi" w:cstheme="majorBidi"/>
          <w:sz w:val="28"/>
          <w:szCs w:val="28"/>
        </w:rPr>
        <w:t xml:space="preserve">It </w:t>
      </w:r>
      <w:r w:rsidRPr="00683E60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choice as the best hyperplane is the one that represents the largest separation</w:t>
      </w:r>
      <w:r w:rsidR="002208D8" w:rsidRPr="00683E60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, it </w:t>
      </w:r>
      <w:r w:rsidR="004B4E68" w:rsidRPr="00683E60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choose the hyperplane</w:t>
      </w:r>
      <w:r w:rsidR="002208D8" w:rsidRPr="00683E60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 so that the distance from it to the nearest data point on each side is maximized</w:t>
      </w:r>
      <w:r w:rsidR="004B4E68" w:rsidRPr="00683E60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. </w:t>
      </w:r>
    </w:p>
    <w:sectPr w:rsidR="00913F43" w:rsidRPr="00683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32E4B"/>
    <w:multiLevelType w:val="multilevel"/>
    <w:tmpl w:val="755E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07E"/>
    <w:rsid w:val="001E78F2"/>
    <w:rsid w:val="002208D8"/>
    <w:rsid w:val="002B6CA9"/>
    <w:rsid w:val="0040207E"/>
    <w:rsid w:val="004B4E68"/>
    <w:rsid w:val="005048CC"/>
    <w:rsid w:val="005478F9"/>
    <w:rsid w:val="005A54C8"/>
    <w:rsid w:val="00683E60"/>
    <w:rsid w:val="007076FD"/>
    <w:rsid w:val="00913F43"/>
    <w:rsid w:val="0094754B"/>
    <w:rsid w:val="00BF345B"/>
    <w:rsid w:val="00F3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22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913F43"/>
  </w:style>
  <w:style w:type="character" w:styleId="Hyperlink">
    <w:name w:val="Hyperlink"/>
    <w:basedOn w:val="DefaultParagraphFont"/>
    <w:uiPriority w:val="99"/>
    <w:semiHidden/>
    <w:unhideWhenUsed/>
    <w:rsid w:val="00F318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6F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5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913F43"/>
  </w:style>
  <w:style w:type="character" w:styleId="Hyperlink">
    <w:name w:val="Hyperlink"/>
    <w:basedOn w:val="DefaultParagraphFont"/>
    <w:uiPriority w:val="99"/>
    <w:semiHidden/>
    <w:unhideWhenUsed/>
    <w:rsid w:val="00F318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6F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5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5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dependence_(probability_theory)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ws.bbc.co.uk/sport1/hi/default.st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rrelation_and_depend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DELL_PC</dc:creator>
  <cp:keywords/>
  <dc:description/>
  <cp:lastModifiedBy>user</cp:lastModifiedBy>
  <cp:revision>6</cp:revision>
  <dcterms:created xsi:type="dcterms:W3CDTF">2018-04-30T23:38:00Z</dcterms:created>
  <dcterms:modified xsi:type="dcterms:W3CDTF">2018-05-01T05:48:00Z</dcterms:modified>
</cp:coreProperties>
</file>